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394" w:rsidRDefault="00863394" w:rsidP="00A92868">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695279" cy="8287966"/>
            <wp:effectExtent l="19050" t="0" r="671" b="0"/>
            <wp:docPr id="1" name="Рисунок 1" descr="C:\Users\Вера Николаевна\Desktop\Самообследование 1 ст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а Николаевна\Desktop\Самообследование 1 стр..jpeg"/>
                    <pic:cNvPicPr>
                      <a:picLocks noChangeAspect="1" noChangeArrowheads="1"/>
                    </pic:cNvPicPr>
                  </pic:nvPicPr>
                  <pic:blipFill>
                    <a:blip r:embed="rId7"/>
                    <a:srcRect l="11949" t="5476" r="4527" b="11310"/>
                    <a:stretch>
                      <a:fillRect/>
                    </a:stretch>
                  </pic:blipFill>
                  <pic:spPr bwMode="auto">
                    <a:xfrm>
                      <a:off x="0" y="0"/>
                      <a:ext cx="5695279" cy="8287966"/>
                    </a:xfrm>
                    <a:prstGeom prst="rect">
                      <a:avLst/>
                    </a:prstGeom>
                    <a:noFill/>
                    <a:ln w="9525">
                      <a:noFill/>
                      <a:miter lim="800000"/>
                      <a:headEnd/>
                      <a:tailEnd/>
                    </a:ln>
                  </pic:spPr>
                </pic:pic>
              </a:graphicData>
            </a:graphic>
          </wp:inline>
        </w:drawing>
      </w:r>
    </w:p>
    <w:p w:rsidR="00863394" w:rsidRDefault="00863394" w:rsidP="00A92868">
      <w:pPr>
        <w:spacing w:after="0"/>
        <w:jc w:val="center"/>
        <w:rPr>
          <w:rFonts w:ascii="Times New Roman" w:hAnsi="Times New Roman" w:cs="Times New Roman"/>
          <w:b/>
          <w:sz w:val="24"/>
          <w:szCs w:val="24"/>
        </w:rPr>
      </w:pPr>
    </w:p>
    <w:p w:rsidR="00863394" w:rsidRDefault="00863394" w:rsidP="00A92868">
      <w:pPr>
        <w:spacing w:after="0"/>
        <w:jc w:val="center"/>
        <w:rPr>
          <w:rFonts w:ascii="Times New Roman" w:hAnsi="Times New Roman" w:cs="Times New Roman"/>
          <w:b/>
          <w:sz w:val="24"/>
          <w:szCs w:val="24"/>
        </w:rPr>
      </w:pPr>
    </w:p>
    <w:p w:rsidR="00863394" w:rsidRDefault="00863394" w:rsidP="00A92868">
      <w:pPr>
        <w:spacing w:after="0"/>
        <w:jc w:val="center"/>
        <w:rPr>
          <w:rFonts w:ascii="Times New Roman" w:hAnsi="Times New Roman" w:cs="Times New Roman"/>
          <w:b/>
          <w:sz w:val="24"/>
          <w:szCs w:val="24"/>
        </w:rPr>
      </w:pPr>
    </w:p>
    <w:p w:rsidR="00863394" w:rsidRDefault="00863394" w:rsidP="00A92868">
      <w:pPr>
        <w:spacing w:after="0"/>
        <w:jc w:val="center"/>
        <w:rPr>
          <w:rFonts w:ascii="Times New Roman" w:hAnsi="Times New Roman" w:cs="Times New Roman"/>
          <w:b/>
          <w:sz w:val="24"/>
          <w:szCs w:val="24"/>
        </w:rPr>
      </w:pPr>
    </w:p>
    <w:p w:rsidR="009E20E7" w:rsidRPr="00B37D58" w:rsidRDefault="009E20E7" w:rsidP="00A92868">
      <w:pPr>
        <w:spacing w:after="0"/>
        <w:jc w:val="center"/>
        <w:rPr>
          <w:rFonts w:ascii="Times New Roman" w:hAnsi="Times New Roman" w:cs="Times New Roman"/>
          <w:b/>
          <w:sz w:val="24"/>
          <w:szCs w:val="24"/>
        </w:rPr>
      </w:pPr>
      <w:r w:rsidRPr="00B37D58">
        <w:rPr>
          <w:rFonts w:ascii="Times New Roman" w:hAnsi="Times New Roman" w:cs="Times New Roman"/>
          <w:b/>
          <w:sz w:val="24"/>
          <w:szCs w:val="24"/>
        </w:rPr>
        <w:lastRenderedPageBreak/>
        <w:t>Муниципальное бюджетное общеобразовательное учреждение</w:t>
      </w:r>
    </w:p>
    <w:p w:rsidR="009E20E7" w:rsidRDefault="009E20E7" w:rsidP="00A92868">
      <w:pPr>
        <w:pBdr>
          <w:bottom w:val="single" w:sz="12" w:space="1" w:color="auto"/>
        </w:pBdr>
        <w:spacing w:after="0"/>
        <w:jc w:val="center"/>
        <w:rPr>
          <w:rFonts w:ascii="Times New Roman" w:hAnsi="Times New Roman" w:cs="Times New Roman"/>
          <w:b/>
          <w:i/>
          <w:sz w:val="24"/>
          <w:szCs w:val="24"/>
        </w:rPr>
      </w:pPr>
      <w:r w:rsidRPr="00B37D58">
        <w:rPr>
          <w:rFonts w:ascii="Times New Roman" w:hAnsi="Times New Roman" w:cs="Times New Roman"/>
          <w:b/>
          <w:i/>
          <w:sz w:val="24"/>
          <w:szCs w:val="24"/>
        </w:rPr>
        <w:t xml:space="preserve">«Токкинская школа – интернат среднего общего образования имени </w:t>
      </w:r>
      <w:r w:rsidR="003D6FFF">
        <w:rPr>
          <w:rFonts w:ascii="Times New Roman" w:hAnsi="Times New Roman" w:cs="Times New Roman"/>
          <w:b/>
          <w:i/>
          <w:sz w:val="24"/>
          <w:szCs w:val="24"/>
        </w:rPr>
        <w:t xml:space="preserve">Петра </w:t>
      </w:r>
      <w:r w:rsidRPr="00B37D58">
        <w:rPr>
          <w:rFonts w:ascii="Times New Roman" w:hAnsi="Times New Roman" w:cs="Times New Roman"/>
          <w:b/>
          <w:i/>
          <w:sz w:val="24"/>
          <w:szCs w:val="24"/>
        </w:rPr>
        <w:t>П</w:t>
      </w:r>
      <w:r w:rsidR="003D6FFF">
        <w:rPr>
          <w:rFonts w:ascii="Times New Roman" w:hAnsi="Times New Roman" w:cs="Times New Roman"/>
          <w:b/>
          <w:i/>
          <w:sz w:val="24"/>
          <w:szCs w:val="24"/>
        </w:rPr>
        <w:t xml:space="preserve">латоновича </w:t>
      </w:r>
      <w:r w:rsidRPr="00B37D58">
        <w:rPr>
          <w:rFonts w:ascii="Times New Roman" w:hAnsi="Times New Roman" w:cs="Times New Roman"/>
          <w:b/>
          <w:i/>
          <w:sz w:val="24"/>
          <w:szCs w:val="24"/>
        </w:rPr>
        <w:t>Ощепкова»</w:t>
      </w:r>
    </w:p>
    <w:p w:rsidR="003D6FFF" w:rsidRDefault="003D6FFF" w:rsidP="00A92868">
      <w:pPr>
        <w:spacing w:after="0"/>
        <w:jc w:val="center"/>
        <w:rPr>
          <w:rFonts w:ascii="Times New Roman" w:hAnsi="Times New Roman" w:cs="Times New Roman"/>
          <w:b/>
          <w:i/>
          <w:sz w:val="24"/>
          <w:szCs w:val="24"/>
        </w:rPr>
      </w:pPr>
    </w:p>
    <w:p w:rsidR="009E20E7" w:rsidRPr="003D6FFF" w:rsidRDefault="003D6FFF" w:rsidP="00A92868">
      <w:pPr>
        <w:spacing w:after="0"/>
        <w:jc w:val="center"/>
        <w:rPr>
          <w:rFonts w:ascii="Times New Roman" w:hAnsi="Times New Roman" w:cs="Times New Roman"/>
          <w:b/>
          <w:i/>
          <w:sz w:val="24"/>
          <w:szCs w:val="24"/>
        </w:rPr>
      </w:pPr>
      <w:r>
        <w:rPr>
          <w:rFonts w:ascii="Times New Roman" w:hAnsi="Times New Roman" w:cs="Times New Roman"/>
          <w:b/>
          <w:i/>
          <w:sz w:val="24"/>
          <w:szCs w:val="24"/>
        </w:rPr>
        <w:t>МБОУ «Токкинская ШИСОО им.П.П.Ощепкова»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E20E7" w:rsidRPr="003D6FFF" w:rsidTr="003D6FFF">
        <w:tc>
          <w:tcPr>
            <w:tcW w:w="4785" w:type="dxa"/>
          </w:tcPr>
          <w:p w:rsidR="009E20E7" w:rsidRPr="003D6FFF" w:rsidRDefault="009E20E7" w:rsidP="00C515C3">
            <w:pPr>
              <w:rPr>
                <w:rFonts w:ascii="Times New Roman" w:hAnsi="Times New Roman" w:cs="Times New Roman"/>
              </w:rPr>
            </w:pPr>
            <w:r w:rsidRPr="003D6FFF">
              <w:rPr>
                <w:rFonts w:ascii="Times New Roman" w:hAnsi="Times New Roman" w:cs="Times New Roman"/>
              </w:rPr>
              <w:t>Согласовано педагогическим советом</w:t>
            </w:r>
          </w:p>
          <w:p w:rsidR="009E20E7" w:rsidRPr="003D6FFF" w:rsidRDefault="009E20E7" w:rsidP="00C515C3">
            <w:pPr>
              <w:rPr>
                <w:rFonts w:ascii="Times New Roman" w:hAnsi="Times New Roman" w:cs="Times New Roman"/>
              </w:rPr>
            </w:pPr>
            <w:r w:rsidRPr="003D6FFF">
              <w:rPr>
                <w:rFonts w:ascii="Times New Roman" w:hAnsi="Times New Roman" w:cs="Times New Roman"/>
              </w:rPr>
              <w:t>МБОУ «Токкинская ШИСОО им.П.П.Ощепкова»</w:t>
            </w:r>
          </w:p>
          <w:p w:rsidR="009E20E7" w:rsidRPr="003D6FFF" w:rsidRDefault="009E20E7" w:rsidP="00C515C3">
            <w:pPr>
              <w:rPr>
                <w:rFonts w:ascii="Times New Roman" w:hAnsi="Times New Roman" w:cs="Times New Roman"/>
              </w:rPr>
            </w:pPr>
            <w:r w:rsidRPr="003D6FFF">
              <w:rPr>
                <w:rFonts w:ascii="Times New Roman" w:hAnsi="Times New Roman" w:cs="Times New Roman"/>
              </w:rPr>
              <w:t>От 17 апреля 2020 г. протокол №</w:t>
            </w:r>
            <w:r w:rsidR="0084095B">
              <w:rPr>
                <w:rFonts w:ascii="Times New Roman" w:hAnsi="Times New Roman" w:cs="Times New Roman"/>
              </w:rPr>
              <w:t>12</w:t>
            </w:r>
          </w:p>
        </w:tc>
        <w:tc>
          <w:tcPr>
            <w:tcW w:w="4786" w:type="dxa"/>
          </w:tcPr>
          <w:p w:rsidR="009E20E7" w:rsidRPr="003D6FFF" w:rsidRDefault="009E20E7" w:rsidP="00C515C3">
            <w:pPr>
              <w:jc w:val="right"/>
              <w:rPr>
                <w:rFonts w:ascii="Times New Roman" w:hAnsi="Times New Roman" w:cs="Times New Roman"/>
              </w:rPr>
            </w:pPr>
            <w:r w:rsidRPr="003D6FFF">
              <w:rPr>
                <w:rFonts w:ascii="Times New Roman" w:hAnsi="Times New Roman" w:cs="Times New Roman"/>
              </w:rPr>
              <w:t>Утверждено:</w:t>
            </w:r>
          </w:p>
          <w:p w:rsidR="009E20E7" w:rsidRPr="003D6FFF" w:rsidRDefault="009E20E7" w:rsidP="00C515C3">
            <w:pPr>
              <w:jc w:val="right"/>
              <w:rPr>
                <w:rFonts w:ascii="Times New Roman" w:hAnsi="Times New Roman" w:cs="Times New Roman"/>
              </w:rPr>
            </w:pPr>
            <w:r w:rsidRPr="003D6FFF">
              <w:rPr>
                <w:rFonts w:ascii="Times New Roman" w:hAnsi="Times New Roman" w:cs="Times New Roman"/>
              </w:rPr>
              <w:t>Директор МБОУ «Токкинская ШИСОО им.П.П.Ощепкова»</w:t>
            </w:r>
          </w:p>
          <w:p w:rsidR="009E20E7" w:rsidRPr="003D6FFF" w:rsidRDefault="009E20E7" w:rsidP="00C515C3">
            <w:pPr>
              <w:jc w:val="right"/>
              <w:rPr>
                <w:rFonts w:ascii="Times New Roman" w:hAnsi="Times New Roman" w:cs="Times New Roman"/>
              </w:rPr>
            </w:pPr>
            <w:r w:rsidRPr="003D6FFF">
              <w:rPr>
                <w:rFonts w:ascii="Times New Roman" w:hAnsi="Times New Roman" w:cs="Times New Roman"/>
              </w:rPr>
              <w:t>________________ Чердонов К.Г.</w:t>
            </w:r>
          </w:p>
          <w:p w:rsidR="009E20E7" w:rsidRPr="003D6FFF" w:rsidRDefault="009E20E7" w:rsidP="00C515C3">
            <w:pPr>
              <w:jc w:val="right"/>
              <w:rPr>
                <w:rFonts w:ascii="Times New Roman" w:hAnsi="Times New Roman" w:cs="Times New Roman"/>
              </w:rPr>
            </w:pPr>
            <w:r w:rsidRPr="003D6FFF">
              <w:rPr>
                <w:rFonts w:ascii="Times New Roman" w:hAnsi="Times New Roman" w:cs="Times New Roman"/>
              </w:rPr>
              <w:t>20 апреля 2020 г. пр.№</w:t>
            </w:r>
          </w:p>
        </w:tc>
      </w:tr>
    </w:tbl>
    <w:p w:rsidR="004651D2" w:rsidRDefault="004651D2" w:rsidP="00A92868">
      <w:pPr>
        <w:jc w:val="both"/>
      </w:pPr>
    </w:p>
    <w:p w:rsidR="009E20E7" w:rsidRDefault="009E20E7" w:rsidP="00A92868">
      <w:pPr>
        <w:jc w:val="both"/>
      </w:pPr>
    </w:p>
    <w:p w:rsidR="009E20E7" w:rsidRDefault="009E20E7" w:rsidP="00A92868">
      <w:pPr>
        <w:jc w:val="both"/>
      </w:pPr>
    </w:p>
    <w:p w:rsidR="009E20E7" w:rsidRPr="00C515C3" w:rsidRDefault="009E20E7" w:rsidP="00A92868">
      <w:pPr>
        <w:spacing w:after="0"/>
        <w:jc w:val="center"/>
        <w:rPr>
          <w:rFonts w:ascii="Times New Roman" w:hAnsi="Times New Roman" w:cs="Times New Roman"/>
          <w:b/>
          <w:sz w:val="28"/>
          <w:szCs w:val="28"/>
        </w:rPr>
      </w:pPr>
      <w:r w:rsidRPr="00C515C3">
        <w:rPr>
          <w:rFonts w:ascii="Times New Roman" w:hAnsi="Times New Roman" w:cs="Times New Roman"/>
          <w:b/>
          <w:sz w:val="28"/>
          <w:szCs w:val="28"/>
        </w:rPr>
        <w:t>О</w:t>
      </w:r>
      <w:r w:rsidR="003D6FFF" w:rsidRPr="00C515C3">
        <w:rPr>
          <w:rFonts w:ascii="Times New Roman" w:hAnsi="Times New Roman" w:cs="Times New Roman"/>
          <w:b/>
          <w:sz w:val="28"/>
          <w:szCs w:val="28"/>
        </w:rPr>
        <w:t xml:space="preserve">тчет о </w:t>
      </w:r>
      <w:r w:rsidRPr="00C515C3">
        <w:rPr>
          <w:rFonts w:ascii="Times New Roman" w:hAnsi="Times New Roman" w:cs="Times New Roman"/>
          <w:b/>
          <w:sz w:val="28"/>
          <w:szCs w:val="28"/>
        </w:rPr>
        <w:t xml:space="preserve"> результатах самообследования</w:t>
      </w:r>
    </w:p>
    <w:p w:rsidR="009E20E7" w:rsidRPr="00C515C3" w:rsidRDefault="003D6FFF" w:rsidP="00A92868">
      <w:pPr>
        <w:spacing w:after="0"/>
        <w:jc w:val="center"/>
        <w:rPr>
          <w:rFonts w:ascii="Times New Roman" w:hAnsi="Times New Roman" w:cs="Times New Roman"/>
          <w:b/>
          <w:sz w:val="28"/>
          <w:szCs w:val="28"/>
        </w:rPr>
      </w:pPr>
      <w:r w:rsidRPr="00C515C3">
        <w:rPr>
          <w:rFonts w:ascii="Times New Roman" w:hAnsi="Times New Roman" w:cs="Times New Roman"/>
          <w:b/>
          <w:sz w:val="28"/>
          <w:szCs w:val="28"/>
        </w:rPr>
        <w:t>за 2019 год</w:t>
      </w:r>
    </w:p>
    <w:p w:rsidR="009E20E7" w:rsidRPr="003D6FFF" w:rsidRDefault="009E20E7" w:rsidP="00A92868">
      <w:pPr>
        <w:spacing w:after="0"/>
        <w:jc w:val="both"/>
        <w:rPr>
          <w:rFonts w:ascii="Times New Roman" w:hAnsi="Times New Roman" w:cs="Times New Roman"/>
          <w:b/>
          <w:sz w:val="24"/>
          <w:szCs w:val="24"/>
        </w:rPr>
      </w:pPr>
      <w:r w:rsidRPr="003D6FFF">
        <w:rPr>
          <w:rFonts w:ascii="Times New Roman" w:hAnsi="Times New Roman" w:cs="Times New Roman"/>
          <w:b/>
          <w:sz w:val="24"/>
          <w:szCs w:val="24"/>
        </w:rPr>
        <w:t>Аналитическая часть.</w:t>
      </w:r>
    </w:p>
    <w:p w:rsidR="00F37109" w:rsidRPr="00C162D7" w:rsidRDefault="009E20E7" w:rsidP="00A92868">
      <w:pPr>
        <w:pStyle w:val="a4"/>
        <w:numPr>
          <w:ilvl w:val="0"/>
          <w:numId w:val="1"/>
        </w:numPr>
        <w:jc w:val="both"/>
        <w:rPr>
          <w:rFonts w:ascii="Times New Roman" w:hAnsi="Times New Roman" w:cs="Times New Roman"/>
          <w:b/>
          <w:sz w:val="24"/>
          <w:szCs w:val="24"/>
          <w:u w:val="single"/>
        </w:rPr>
      </w:pPr>
      <w:r w:rsidRPr="00C162D7">
        <w:rPr>
          <w:rFonts w:ascii="Times New Roman" w:hAnsi="Times New Roman" w:cs="Times New Roman"/>
          <w:b/>
          <w:sz w:val="24"/>
          <w:szCs w:val="24"/>
          <w:u w:val="single"/>
        </w:rPr>
        <w:t>Общие сведения об образовательной организации.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8"/>
        <w:gridCol w:w="6173"/>
      </w:tblGrid>
      <w:tr w:rsidR="00F37109" w:rsidRPr="00C162D7" w:rsidTr="00C61CEC">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37109" w:rsidRPr="00C162D7" w:rsidRDefault="00F37109" w:rsidP="00A92868">
            <w:pPr>
              <w:spacing w:after="0" w:line="240" w:lineRule="auto"/>
              <w:jc w:val="both"/>
              <w:rPr>
                <w:rFonts w:ascii="Times New Roman" w:hAnsi="Times New Roman" w:cs="Times New Roman"/>
                <w:b/>
                <w:i/>
                <w:sz w:val="24"/>
                <w:szCs w:val="24"/>
              </w:rPr>
            </w:pPr>
            <w:r w:rsidRPr="00C162D7">
              <w:rPr>
                <w:rFonts w:ascii="Times New Roman" w:hAnsi="Times New Roman" w:cs="Times New Roman"/>
                <w:b/>
                <w:i/>
                <w:sz w:val="24"/>
                <w:szCs w:val="24"/>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F37109" w:rsidRPr="00C162D7" w:rsidRDefault="00F37109" w:rsidP="00A92868">
            <w:pPr>
              <w:pStyle w:val="a5"/>
              <w:jc w:val="both"/>
              <w:rPr>
                <w:rFonts w:ascii="Times New Roman" w:hAnsi="Times New Roman"/>
                <w:b/>
                <w:i/>
                <w:sz w:val="24"/>
                <w:szCs w:val="24"/>
              </w:rPr>
            </w:pPr>
            <w:r w:rsidRPr="00C162D7">
              <w:rPr>
                <w:rFonts w:ascii="Times New Roman" w:hAnsi="Times New Roman"/>
                <w:b/>
                <w:i/>
                <w:sz w:val="24"/>
                <w:szCs w:val="24"/>
                <w:lang w:eastAsia="ru-RU"/>
              </w:rPr>
              <w:t>Муниципальное бюджетное общеобразовательное учреждение «Токкинская школа – интернат среднего общего образования им.П.П.Ощепкова» Олекминского района РС(Я)</w:t>
            </w:r>
          </w:p>
        </w:tc>
      </w:tr>
      <w:tr w:rsidR="00F37109" w:rsidRPr="003D6FFF" w:rsidTr="00C61CEC">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37109" w:rsidRPr="003D6FFF" w:rsidRDefault="00F37109" w:rsidP="00A92868">
            <w:pPr>
              <w:spacing w:after="0" w:line="240" w:lineRule="auto"/>
              <w:jc w:val="both"/>
              <w:rPr>
                <w:rFonts w:ascii="Times New Roman" w:hAnsi="Times New Roman" w:cs="Times New Roman"/>
                <w:sz w:val="24"/>
                <w:szCs w:val="24"/>
              </w:rPr>
            </w:pPr>
            <w:r w:rsidRPr="003D6FFF">
              <w:rPr>
                <w:rFonts w:ascii="Times New Roman" w:hAnsi="Times New Roman" w:cs="Times New Roman"/>
                <w:sz w:val="24"/>
                <w:szCs w:val="24"/>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F37109" w:rsidRPr="003D6FFF" w:rsidRDefault="003D6FFF" w:rsidP="00A92868">
            <w:pPr>
              <w:pStyle w:val="a5"/>
              <w:jc w:val="both"/>
              <w:rPr>
                <w:rFonts w:ascii="Times New Roman" w:hAnsi="Times New Roman"/>
                <w:sz w:val="24"/>
                <w:szCs w:val="24"/>
              </w:rPr>
            </w:pPr>
            <w:r w:rsidRPr="003D6FFF">
              <w:rPr>
                <w:rFonts w:ascii="Times New Roman" w:hAnsi="Times New Roman"/>
                <w:sz w:val="24"/>
                <w:szCs w:val="24"/>
              </w:rPr>
              <w:t>Чердонов Константин Гаврилович</w:t>
            </w:r>
          </w:p>
        </w:tc>
      </w:tr>
      <w:tr w:rsidR="00F37109" w:rsidRPr="003D6FFF" w:rsidTr="00C61CEC">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37109" w:rsidRPr="003D6FFF" w:rsidRDefault="00F37109" w:rsidP="00A92868">
            <w:pPr>
              <w:spacing w:after="0" w:line="240" w:lineRule="auto"/>
              <w:jc w:val="both"/>
              <w:rPr>
                <w:rFonts w:ascii="Times New Roman" w:hAnsi="Times New Roman" w:cs="Times New Roman"/>
                <w:sz w:val="24"/>
                <w:szCs w:val="24"/>
              </w:rPr>
            </w:pPr>
            <w:r w:rsidRPr="003D6FFF">
              <w:rPr>
                <w:rFonts w:ascii="Times New Roman" w:hAnsi="Times New Roman" w:cs="Times New Roman"/>
                <w:sz w:val="24"/>
                <w:szCs w:val="24"/>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F37109" w:rsidRPr="003D6FFF" w:rsidRDefault="00F37109" w:rsidP="00A92868">
            <w:pPr>
              <w:pStyle w:val="a5"/>
              <w:jc w:val="both"/>
              <w:rPr>
                <w:rFonts w:ascii="Times New Roman" w:hAnsi="Times New Roman"/>
                <w:sz w:val="24"/>
                <w:szCs w:val="24"/>
                <w:shd w:val="clear" w:color="auto" w:fill="FFFFFF"/>
              </w:rPr>
            </w:pPr>
            <w:r w:rsidRPr="003D6FFF">
              <w:rPr>
                <w:rFonts w:ascii="Times New Roman" w:hAnsi="Times New Roman"/>
                <w:sz w:val="24"/>
                <w:szCs w:val="24"/>
                <w:shd w:val="clear" w:color="auto" w:fill="FFFFFF"/>
              </w:rPr>
              <w:t>678110, РС()Я) Олекминский район село Токко, ул.Пионерская, 4</w:t>
            </w:r>
          </w:p>
        </w:tc>
      </w:tr>
      <w:tr w:rsidR="00F37109" w:rsidRPr="003D6FFF" w:rsidTr="00C61CEC">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37109" w:rsidRPr="003D6FFF" w:rsidRDefault="00F37109" w:rsidP="00A92868">
            <w:pPr>
              <w:spacing w:after="0" w:line="240" w:lineRule="auto"/>
              <w:jc w:val="both"/>
              <w:rPr>
                <w:rFonts w:ascii="Times New Roman" w:hAnsi="Times New Roman" w:cs="Times New Roman"/>
                <w:sz w:val="24"/>
                <w:szCs w:val="24"/>
              </w:rPr>
            </w:pPr>
            <w:r w:rsidRPr="003D6FFF">
              <w:rPr>
                <w:rFonts w:ascii="Times New Roman" w:hAnsi="Times New Roman" w:cs="Times New Roman"/>
                <w:sz w:val="24"/>
                <w:szCs w:val="24"/>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F37109" w:rsidRPr="003D6FFF" w:rsidRDefault="00F37109" w:rsidP="00A92868">
            <w:pPr>
              <w:pStyle w:val="a5"/>
              <w:jc w:val="both"/>
              <w:rPr>
                <w:rFonts w:ascii="Times New Roman" w:hAnsi="Times New Roman"/>
                <w:sz w:val="24"/>
                <w:szCs w:val="24"/>
              </w:rPr>
            </w:pPr>
            <w:r w:rsidRPr="003D6FFF">
              <w:rPr>
                <w:rFonts w:ascii="Times New Roman" w:hAnsi="Times New Roman"/>
                <w:sz w:val="24"/>
                <w:szCs w:val="24"/>
              </w:rPr>
              <w:t>8(411)3835422</w:t>
            </w:r>
          </w:p>
        </w:tc>
      </w:tr>
      <w:tr w:rsidR="00F37109" w:rsidRPr="003D6FFF" w:rsidTr="00C61CEC">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37109" w:rsidRPr="003D6FFF" w:rsidRDefault="00F37109" w:rsidP="00A92868">
            <w:pPr>
              <w:spacing w:after="0" w:line="240" w:lineRule="auto"/>
              <w:jc w:val="both"/>
              <w:rPr>
                <w:rFonts w:ascii="Times New Roman" w:hAnsi="Times New Roman" w:cs="Times New Roman"/>
                <w:sz w:val="24"/>
                <w:szCs w:val="24"/>
              </w:rPr>
            </w:pPr>
            <w:r w:rsidRPr="003D6FFF">
              <w:rPr>
                <w:rFonts w:ascii="Times New Roman" w:hAnsi="Times New Roman" w:cs="Times New Roman"/>
                <w:sz w:val="24"/>
                <w:szCs w:val="24"/>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F37109" w:rsidRPr="003D6FFF" w:rsidRDefault="00F37109" w:rsidP="00A92868">
            <w:pPr>
              <w:pStyle w:val="a5"/>
              <w:jc w:val="both"/>
              <w:rPr>
                <w:rFonts w:ascii="Times New Roman" w:hAnsi="Times New Roman"/>
                <w:sz w:val="24"/>
                <w:szCs w:val="24"/>
                <w:lang w:val="en-US"/>
              </w:rPr>
            </w:pPr>
            <w:r w:rsidRPr="003D6FFF">
              <w:rPr>
                <w:rFonts w:ascii="Times New Roman" w:hAnsi="Times New Roman"/>
                <w:sz w:val="24"/>
                <w:szCs w:val="24"/>
                <w:lang w:val="en-US"/>
              </w:rPr>
              <w:t>schooltokko@yandex.ru</w:t>
            </w:r>
          </w:p>
        </w:tc>
      </w:tr>
      <w:tr w:rsidR="00F37109" w:rsidRPr="003D6FFF" w:rsidTr="00C61CEC">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37109" w:rsidRPr="003D6FFF" w:rsidRDefault="00F37109" w:rsidP="00A92868">
            <w:pPr>
              <w:spacing w:after="0" w:line="240" w:lineRule="auto"/>
              <w:jc w:val="both"/>
              <w:rPr>
                <w:rFonts w:ascii="Times New Roman" w:hAnsi="Times New Roman" w:cs="Times New Roman"/>
                <w:sz w:val="24"/>
                <w:szCs w:val="24"/>
              </w:rPr>
            </w:pPr>
            <w:r w:rsidRPr="003D6FFF">
              <w:rPr>
                <w:rFonts w:ascii="Times New Roman" w:hAnsi="Times New Roman" w:cs="Times New Roman"/>
                <w:sz w:val="24"/>
                <w:szCs w:val="24"/>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F37109" w:rsidRPr="003D6FFF" w:rsidRDefault="00F37109" w:rsidP="00A92868">
            <w:pPr>
              <w:pStyle w:val="a5"/>
              <w:jc w:val="both"/>
              <w:rPr>
                <w:rFonts w:ascii="Times New Roman" w:hAnsi="Times New Roman"/>
                <w:sz w:val="24"/>
                <w:szCs w:val="24"/>
              </w:rPr>
            </w:pPr>
            <w:r w:rsidRPr="003D6FFF">
              <w:rPr>
                <w:rFonts w:ascii="Times New Roman" w:hAnsi="Times New Roman"/>
                <w:sz w:val="24"/>
                <w:szCs w:val="24"/>
              </w:rPr>
              <w:t>Администрация МР «Олекминский район»</w:t>
            </w:r>
          </w:p>
        </w:tc>
      </w:tr>
      <w:tr w:rsidR="00F37109" w:rsidRPr="003D6FFF" w:rsidTr="00C61CEC">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37109" w:rsidRPr="003D6FFF" w:rsidRDefault="00F37109" w:rsidP="00A92868">
            <w:pPr>
              <w:spacing w:after="0" w:line="240" w:lineRule="auto"/>
              <w:jc w:val="both"/>
              <w:rPr>
                <w:rFonts w:ascii="Times New Roman" w:hAnsi="Times New Roman" w:cs="Times New Roman"/>
                <w:sz w:val="24"/>
                <w:szCs w:val="24"/>
              </w:rPr>
            </w:pPr>
            <w:r w:rsidRPr="003D6FFF">
              <w:rPr>
                <w:rFonts w:ascii="Times New Roman" w:hAnsi="Times New Roman" w:cs="Times New Roman"/>
                <w:sz w:val="24"/>
                <w:szCs w:val="24"/>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F37109" w:rsidRPr="003D6FFF" w:rsidRDefault="00F37109" w:rsidP="00A92868">
            <w:pPr>
              <w:pStyle w:val="a5"/>
              <w:jc w:val="both"/>
              <w:rPr>
                <w:rFonts w:ascii="Times New Roman" w:hAnsi="Times New Roman"/>
                <w:sz w:val="24"/>
                <w:szCs w:val="24"/>
              </w:rPr>
            </w:pPr>
            <w:r w:rsidRPr="003D6FFF">
              <w:rPr>
                <w:rFonts w:ascii="Times New Roman" w:hAnsi="Times New Roman"/>
                <w:sz w:val="24"/>
                <w:szCs w:val="24"/>
              </w:rPr>
              <w:t>1906 г.</w:t>
            </w:r>
          </w:p>
        </w:tc>
      </w:tr>
      <w:tr w:rsidR="00F37109" w:rsidRPr="003D6FFF" w:rsidTr="00C61CEC">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37109" w:rsidRPr="003D6FFF" w:rsidRDefault="00F37109" w:rsidP="00A92868">
            <w:pPr>
              <w:spacing w:after="0" w:line="240" w:lineRule="auto"/>
              <w:jc w:val="both"/>
              <w:rPr>
                <w:rFonts w:ascii="Times New Roman" w:hAnsi="Times New Roman" w:cs="Times New Roman"/>
                <w:sz w:val="24"/>
                <w:szCs w:val="24"/>
              </w:rPr>
            </w:pPr>
            <w:r w:rsidRPr="003D6FFF">
              <w:rPr>
                <w:rFonts w:ascii="Times New Roman" w:hAnsi="Times New Roman" w:cs="Times New Roman"/>
                <w:sz w:val="24"/>
                <w:szCs w:val="24"/>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F37109" w:rsidRPr="003D6FFF" w:rsidRDefault="00F37109" w:rsidP="00A92868">
            <w:pPr>
              <w:pStyle w:val="a5"/>
              <w:jc w:val="both"/>
              <w:rPr>
                <w:rFonts w:ascii="Times New Roman" w:hAnsi="Times New Roman"/>
                <w:sz w:val="24"/>
                <w:szCs w:val="24"/>
              </w:rPr>
            </w:pPr>
            <w:r w:rsidRPr="003D6FFF">
              <w:rPr>
                <w:rFonts w:ascii="Times New Roman" w:hAnsi="Times New Roman"/>
                <w:sz w:val="24"/>
                <w:szCs w:val="24"/>
              </w:rPr>
              <w:t>№0922 от 10 июня 2015 г. Серия 14 Л 01 №000763</w:t>
            </w:r>
          </w:p>
        </w:tc>
      </w:tr>
      <w:tr w:rsidR="00F37109" w:rsidRPr="003D6FFF" w:rsidTr="00C61CEC">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37109" w:rsidRPr="003D6FFF" w:rsidRDefault="00F37109" w:rsidP="00A92868">
            <w:pPr>
              <w:spacing w:after="0" w:line="240" w:lineRule="auto"/>
              <w:jc w:val="both"/>
              <w:rPr>
                <w:rFonts w:ascii="Times New Roman" w:hAnsi="Times New Roman" w:cs="Times New Roman"/>
                <w:sz w:val="24"/>
                <w:szCs w:val="24"/>
              </w:rPr>
            </w:pPr>
            <w:r w:rsidRPr="003D6FFF">
              <w:rPr>
                <w:rFonts w:ascii="Times New Roman" w:hAnsi="Times New Roman" w:cs="Times New Roman"/>
                <w:sz w:val="24"/>
                <w:szCs w:val="24"/>
              </w:rPr>
              <w:t>Свидетельство о государственной аккредитации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F37109" w:rsidRPr="003D6FFF" w:rsidRDefault="00F37109" w:rsidP="00A92868">
            <w:pPr>
              <w:pStyle w:val="a5"/>
              <w:jc w:val="both"/>
              <w:rPr>
                <w:rFonts w:ascii="Times New Roman" w:hAnsi="Times New Roman"/>
                <w:sz w:val="24"/>
                <w:szCs w:val="24"/>
              </w:rPr>
            </w:pPr>
            <w:r w:rsidRPr="003D6FFF">
              <w:rPr>
                <w:rFonts w:ascii="Times New Roman" w:hAnsi="Times New Roman"/>
                <w:sz w:val="24"/>
                <w:szCs w:val="24"/>
              </w:rPr>
              <w:t>№0378 от 18 июня 2015 г. Серия 14Л02 №0000244</w:t>
            </w:r>
          </w:p>
        </w:tc>
      </w:tr>
    </w:tbl>
    <w:p w:rsidR="00F37109" w:rsidRPr="003D6FFF" w:rsidRDefault="00F37109" w:rsidP="00A92868">
      <w:pPr>
        <w:pStyle w:val="a4"/>
        <w:spacing w:before="120" w:after="0" w:line="240" w:lineRule="auto"/>
        <w:jc w:val="both"/>
        <w:rPr>
          <w:rStyle w:val="s110"/>
          <w:rFonts w:ascii="Times New Roman" w:hAnsi="Times New Roman" w:cs="Times New Roman"/>
          <w:bCs/>
          <w:sz w:val="24"/>
          <w:szCs w:val="24"/>
        </w:rPr>
      </w:pPr>
    </w:p>
    <w:p w:rsidR="00F37109" w:rsidRDefault="00B836CF" w:rsidP="00A92868">
      <w:pPr>
        <w:pStyle w:val="a4"/>
        <w:spacing w:before="120" w:after="0"/>
        <w:ind w:left="-142" w:firstLine="850"/>
        <w:jc w:val="both"/>
        <w:rPr>
          <w:rStyle w:val="s110"/>
          <w:rFonts w:ascii="Times New Roman" w:hAnsi="Times New Roman" w:cs="Times New Roman"/>
          <w:b w:val="0"/>
          <w:bCs/>
          <w:sz w:val="24"/>
          <w:szCs w:val="24"/>
        </w:rPr>
      </w:pPr>
      <w:r w:rsidRPr="00A0746D">
        <w:rPr>
          <w:rStyle w:val="s110"/>
          <w:rFonts w:ascii="Times New Roman" w:hAnsi="Times New Roman" w:cs="Times New Roman"/>
          <w:b w:val="0"/>
          <w:bCs/>
          <w:sz w:val="24"/>
          <w:szCs w:val="24"/>
        </w:rPr>
        <w:t xml:space="preserve">МБОУ «Токкинская школа – интернат им.П.П.Ощепкова» (далее Школа) расположена </w:t>
      </w:r>
      <w:r w:rsidR="00F62772">
        <w:rPr>
          <w:rStyle w:val="s110"/>
          <w:rFonts w:ascii="Times New Roman" w:hAnsi="Times New Roman" w:cs="Times New Roman"/>
          <w:b w:val="0"/>
          <w:bCs/>
          <w:sz w:val="24"/>
          <w:szCs w:val="24"/>
        </w:rPr>
        <w:t xml:space="preserve">в селе Токко Олекминского района - </w:t>
      </w:r>
      <w:r w:rsidRPr="00A0746D">
        <w:rPr>
          <w:rStyle w:val="s110"/>
          <w:rFonts w:ascii="Times New Roman" w:hAnsi="Times New Roman" w:cs="Times New Roman"/>
          <w:b w:val="0"/>
          <w:bCs/>
          <w:sz w:val="24"/>
          <w:szCs w:val="24"/>
        </w:rPr>
        <w:t>в 90 км.наземным путем от центра Олекминского района Республики Саха (Якутия)  г.Олекминск, 120 км.водным путем по реке Чара. В школе обучаются дети из сел Токко, Олбут, Бясь Кюель, Куду Кюель.  Школа имеет интернат (открыт в 1955</w:t>
      </w:r>
      <w:r w:rsidR="00491AC6">
        <w:rPr>
          <w:rStyle w:val="s110"/>
          <w:rFonts w:ascii="Times New Roman" w:hAnsi="Times New Roman" w:cs="Times New Roman"/>
          <w:b w:val="0"/>
          <w:bCs/>
          <w:sz w:val="24"/>
          <w:szCs w:val="24"/>
        </w:rPr>
        <w:t>-1956 уч.</w:t>
      </w:r>
      <w:r w:rsidRPr="00A0746D">
        <w:rPr>
          <w:rStyle w:val="s110"/>
          <w:rFonts w:ascii="Times New Roman" w:hAnsi="Times New Roman" w:cs="Times New Roman"/>
          <w:b w:val="0"/>
          <w:bCs/>
          <w:sz w:val="24"/>
          <w:szCs w:val="24"/>
        </w:rPr>
        <w:t xml:space="preserve"> году)</w:t>
      </w:r>
      <w:r w:rsidR="00A0746D" w:rsidRPr="00A0746D">
        <w:rPr>
          <w:rStyle w:val="s110"/>
          <w:rFonts w:ascii="Times New Roman" w:hAnsi="Times New Roman" w:cs="Times New Roman"/>
          <w:b w:val="0"/>
          <w:bCs/>
          <w:sz w:val="24"/>
          <w:szCs w:val="24"/>
        </w:rPr>
        <w:t xml:space="preserve">, где живут и </w:t>
      </w:r>
      <w:r w:rsidRPr="00A0746D">
        <w:rPr>
          <w:rStyle w:val="s110"/>
          <w:rFonts w:ascii="Times New Roman" w:hAnsi="Times New Roman" w:cs="Times New Roman"/>
          <w:b w:val="0"/>
          <w:bCs/>
          <w:sz w:val="24"/>
          <w:szCs w:val="24"/>
        </w:rPr>
        <w:t xml:space="preserve"> получают образование 29 детей из </w:t>
      </w:r>
      <w:r w:rsidR="00EC1198">
        <w:rPr>
          <w:rStyle w:val="s110"/>
          <w:rFonts w:ascii="Times New Roman" w:hAnsi="Times New Roman" w:cs="Times New Roman"/>
          <w:b w:val="0"/>
          <w:bCs/>
          <w:sz w:val="24"/>
          <w:szCs w:val="24"/>
        </w:rPr>
        <w:t xml:space="preserve">вышеназванных </w:t>
      </w:r>
      <w:r w:rsidRPr="00A0746D">
        <w:rPr>
          <w:rStyle w:val="s110"/>
          <w:rFonts w:ascii="Times New Roman" w:hAnsi="Times New Roman" w:cs="Times New Roman"/>
          <w:b w:val="0"/>
          <w:bCs/>
          <w:sz w:val="24"/>
          <w:szCs w:val="24"/>
        </w:rPr>
        <w:t xml:space="preserve"> сел. </w:t>
      </w:r>
    </w:p>
    <w:p w:rsidR="00EC1198" w:rsidRDefault="00EC1198" w:rsidP="00A92868">
      <w:pPr>
        <w:pStyle w:val="a4"/>
        <w:spacing w:before="120" w:after="0"/>
        <w:ind w:left="-142" w:firstLine="850"/>
        <w:jc w:val="both"/>
        <w:rPr>
          <w:rStyle w:val="s110"/>
          <w:rFonts w:ascii="Times New Roman" w:hAnsi="Times New Roman" w:cs="Times New Roman"/>
          <w:b w:val="0"/>
          <w:bCs/>
          <w:sz w:val="24"/>
          <w:szCs w:val="24"/>
        </w:rPr>
      </w:pPr>
      <w:r>
        <w:rPr>
          <w:rStyle w:val="s110"/>
          <w:rFonts w:ascii="Times New Roman" w:hAnsi="Times New Roman" w:cs="Times New Roman"/>
          <w:b w:val="0"/>
          <w:bCs/>
          <w:sz w:val="24"/>
          <w:szCs w:val="24"/>
        </w:rPr>
        <w:t>Основным видом деятельности Школы является реализация программ начального общего, основного общего, среднего общего образования. Также Школа реализует образовательные программы дополнительного образования детей.</w:t>
      </w:r>
    </w:p>
    <w:p w:rsidR="00EC1198" w:rsidRDefault="00EC1198" w:rsidP="00A92868">
      <w:pPr>
        <w:pStyle w:val="a4"/>
        <w:spacing w:before="120" w:after="0"/>
        <w:ind w:left="-142"/>
        <w:jc w:val="both"/>
        <w:rPr>
          <w:rStyle w:val="s110"/>
          <w:rFonts w:ascii="Times New Roman" w:hAnsi="Times New Roman" w:cs="Times New Roman"/>
          <w:b w:val="0"/>
          <w:bCs/>
          <w:sz w:val="24"/>
          <w:szCs w:val="24"/>
        </w:rPr>
      </w:pPr>
    </w:p>
    <w:p w:rsidR="00EC1198" w:rsidRDefault="00EC1198" w:rsidP="00A92868">
      <w:pPr>
        <w:pStyle w:val="a4"/>
        <w:spacing w:before="120" w:after="0"/>
        <w:ind w:left="-142"/>
        <w:jc w:val="both"/>
        <w:rPr>
          <w:rStyle w:val="s110"/>
          <w:rFonts w:ascii="Times New Roman" w:hAnsi="Times New Roman" w:cs="Times New Roman"/>
          <w:b w:val="0"/>
          <w:bCs/>
          <w:sz w:val="24"/>
          <w:szCs w:val="24"/>
        </w:rPr>
      </w:pPr>
    </w:p>
    <w:p w:rsidR="00A92868" w:rsidRDefault="00A92868" w:rsidP="00A92868">
      <w:pPr>
        <w:pStyle w:val="a4"/>
        <w:spacing w:before="120" w:after="0"/>
        <w:ind w:left="-142"/>
        <w:jc w:val="both"/>
        <w:rPr>
          <w:rStyle w:val="s110"/>
          <w:rFonts w:ascii="Times New Roman" w:hAnsi="Times New Roman" w:cs="Times New Roman"/>
          <w:bCs/>
          <w:sz w:val="24"/>
          <w:szCs w:val="24"/>
        </w:rPr>
      </w:pPr>
    </w:p>
    <w:p w:rsidR="00EC1198" w:rsidRPr="00F71B9D" w:rsidRDefault="00EC1198" w:rsidP="00A92868">
      <w:pPr>
        <w:pStyle w:val="a4"/>
        <w:spacing w:before="120" w:after="0"/>
        <w:ind w:left="-142"/>
        <w:jc w:val="both"/>
        <w:rPr>
          <w:rStyle w:val="s110"/>
          <w:rFonts w:ascii="Times New Roman" w:hAnsi="Times New Roman" w:cs="Times New Roman"/>
          <w:bCs/>
          <w:sz w:val="24"/>
          <w:szCs w:val="24"/>
        </w:rPr>
      </w:pPr>
      <w:r w:rsidRPr="00F71B9D">
        <w:rPr>
          <w:rStyle w:val="s110"/>
          <w:rFonts w:ascii="Times New Roman" w:hAnsi="Times New Roman" w:cs="Times New Roman"/>
          <w:bCs/>
          <w:sz w:val="24"/>
          <w:szCs w:val="24"/>
        </w:rPr>
        <w:t>Система управления организацией.</w:t>
      </w:r>
    </w:p>
    <w:p w:rsidR="00EC1198" w:rsidRDefault="00F62772" w:rsidP="00A92868">
      <w:pPr>
        <w:pStyle w:val="a4"/>
        <w:spacing w:before="120" w:after="0"/>
        <w:ind w:left="-142"/>
        <w:jc w:val="both"/>
        <w:rPr>
          <w:rFonts w:ascii="Times New Roman" w:hAnsi="Times New Roman" w:cs="Times New Roman"/>
          <w:sz w:val="24"/>
          <w:szCs w:val="24"/>
          <w:shd w:val="clear" w:color="auto" w:fill="FFFFFF"/>
        </w:rPr>
      </w:pPr>
      <w:r>
        <w:rPr>
          <w:rStyle w:val="s110"/>
          <w:rFonts w:ascii="Times New Roman" w:hAnsi="Times New Roman" w:cs="Times New Roman"/>
          <w:b w:val="0"/>
          <w:bCs/>
          <w:sz w:val="24"/>
          <w:szCs w:val="24"/>
        </w:rPr>
        <w:t xml:space="preserve">Управление осуществляется </w:t>
      </w:r>
      <w:r w:rsidRPr="00F62772">
        <w:rPr>
          <w:rFonts w:ascii="Times New Roman" w:hAnsi="Times New Roman" w:cs="Times New Roman"/>
          <w:sz w:val="24"/>
          <w:szCs w:val="24"/>
          <w:shd w:val="clear" w:color="auto" w:fill="FFFFFF"/>
        </w:rPr>
        <w:t>на основе сочетания принципов единоначалия и коллегиальности</w:t>
      </w:r>
      <w:r w:rsidR="00F71B9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(предусмотренные Уставом образовательной организации)</w:t>
      </w:r>
      <w:r w:rsidR="00F71B9D">
        <w:rPr>
          <w:rFonts w:ascii="Times New Roman" w:hAnsi="Times New Roman" w:cs="Times New Roman"/>
          <w:sz w:val="24"/>
          <w:szCs w:val="24"/>
          <w:shd w:val="clear" w:color="auto" w:fill="FFFFFF"/>
        </w:rPr>
        <w:t xml:space="preserve">. </w:t>
      </w:r>
    </w:p>
    <w:p w:rsidR="00F71B9D" w:rsidRDefault="00F71B9D" w:rsidP="00A92868">
      <w:pPr>
        <w:pStyle w:val="a4"/>
        <w:spacing w:before="120" w:after="0"/>
        <w:ind w:left="-142"/>
        <w:jc w:val="both"/>
        <w:rPr>
          <w:rFonts w:ascii="Times New Roman" w:hAnsi="Times New Roman" w:cs="Times New Roman"/>
          <w:sz w:val="24"/>
          <w:szCs w:val="24"/>
          <w:shd w:val="clear" w:color="auto" w:fill="FFFFFF"/>
        </w:rPr>
      </w:pPr>
    </w:p>
    <w:tbl>
      <w:tblPr>
        <w:tblStyle w:val="a3"/>
        <w:tblW w:w="0" w:type="auto"/>
        <w:tblInd w:w="-142" w:type="dxa"/>
        <w:tblLook w:val="04A0"/>
      </w:tblPr>
      <w:tblGrid>
        <w:gridCol w:w="3652"/>
        <w:gridCol w:w="5919"/>
      </w:tblGrid>
      <w:tr w:rsidR="00F71B9D" w:rsidRPr="00C162D7" w:rsidTr="00F71B9D">
        <w:tc>
          <w:tcPr>
            <w:tcW w:w="3652" w:type="dxa"/>
          </w:tcPr>
          <w:p w:rsidR="00F71B9D" w:rsidRPr="00C162D7" w:rsidRDefault="00F71B9D" w:rsidP="00A92868">
            <w:pPr>
              <w:pStyle w:val="a4"/>
              <w:spacing w:before="120"/>
              <w:ind w:left="0"/>
              <w:jc w:val="both"/>
              <w:rPr>
                <w:rFonts w:ascii="Times New Roman" w:hAnsi="Times New Roman" w:cs="Times New Roman"/>
                <w:b/>
                <w:i/>
                <w:sz w:val="24"/>
                <w:szCs w:val="24"/>
                <w:shd w:val="clear" w:color="auto" w:fill="FFFFFF"/>
              </w:rPr>
            </w:pPr>
            <w:r w:rsidRPr="00C162D7">
              <w:rPr>
                <w:rFonts w:ascii="Times New Roman" w:hAnsi="Times New Roman" w:cs="Times New Roman"/>
                <w:b/>
                <w:i/>
                <w:sz w:val="24"/>
                <w:szCs w:val="24"/>
                <w:shd w:val="clear" w:color="auto" w:fill="FFFFFF"/>
              </w:rPr>
              <w:t>Наименование</w:t>
            </w:r>
          </w:p>
        </w:tc>
        <w:tc>
          <w:tcPr>
            <w:tcW w:w="5919" w:type="dxa"/>
          </w:tcPr>
          <w:p w:rsidR="00F71B9D" w:rsidRPr="00C162D7" w:rsidRDefault="00F71B9D" w:rsidP="00A92868">
            <w:pPr>
              <w:pStyle w:val="a4"/>
              <w:spacing w:before="120"/>
              <w:ind w:left="0"/>
              <w:jc w:val="both"/>
              <w:rPr>
                <w:rFonts w:ascii="Times New Roman" w:hAnsi="Times New Roman" w:cs="Times New Roman"/>
                <w:b/>
                <w:i/>
                <w:sz w:val="24"/>
                <w:szCs w:val="24"/>
                <w:shd w:val="clear" w:color="auto" w:fill="FFFFFF"/>
              </w:rPr>
            </w:pPr>
            <w:r w:rsidRPr="00C162D7">
              <w:rPr>
                <w:rFonts w:ascii="Times New Roman" w:hAnsi="Times New Roman" w:cs="Times New Roman"/>
                <w:b/>
                <w:i/>
                <w:sz w:val="24"/>
                <w:szCs w:val="24"/>
                <w:shd w:val="clear" w:color="auto" w:fill="FFFFFF"/>
              </w:rPr>
              <w:t>Функции</w:t>
            </w:r>
          </w:p>
        </w:tc>
      </w:tr>
      <w:tr w:rsidR="00F71B9D" w:rsidTr="00F71B9D">
        <w:tc>
          <w:tcPr>
            <w:tcW w:w="3652" w:type="dxa"/>
          </w:tcPr>
          <w:p w:rsidR="00F71B9D" w:rsidRDefault="00F71B9D" w:rsidP="00A92868">
            <w:pPr>
              <w:pStyle w:val="a4"/>
              <w:spacing w:before="120"/>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Директор</w:t>
            </w:r>
          </w:p>
        </w:tc>
        <w:tc>
          <w:tcPr>
            <w:tcW w:w="5919" w:type="dxa"/>
          </w:tcPr>
          <w:p w:rsidR="00F71B9D" w:rsidRDefault="00F71B9D" w:rsidP="00A92868">
            <w:pPr>
              <w:pStyle w:val="a4"/>
              <w:spacing w:before="120"/>
              <w:ind w:left="0"/>
              <w:jc w:val="both"/>
              <w:rPr>
                <w:rFonts w:ascii="Times New Roman" w:hAnsi="Times New Roman" w:cs="Times New Roman"/>
                <w:sz w:val="24"/>
                <w:szCs w:val="24"/>
                <w:shd w:val="clear" w:color="auto" w:fill="FFFFFF"/>
              </w:rPr>
            </w:pPr>
          </w:p>
        </w:tc>
      </w:tr>
      <w:tr w:rsidR="00AB3D7D" w:rsidTr="00F71B9D">
        <w:tc>
          <w:tcPr>
            <w:tcW w:w="3652" w:type="dxa"/>
          </w:tcPr>
          <w:p w:rsidR="00AB3D7D" w:rsidRDefault="00AB3D7D" w:rsidP="00A92868">
            <w:pPr>
              <w:pStyle w:val="a4"/>
              <w:spacing w:before="120"/>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Общее собрание </w:t>
            </w:r>
            <w:r w:rsidR="00CD6E24">
              <w:rPr>
                <w:rFonts w:ascii="Times New Roman" w:hAnsi="Times New Roman" w:cs="Times New Roman"/>
                <w:sz w:val="24"/>
                <w:szCs w:val="24"/>
                <w:shd w:val="clear" w:color="auto" w:fill="FFFFFF"/>
              </w:rPr>
              <w:t>трудового коллектива</w:t>
            </w:r>
            <w:r>
              <w:rPr>
                <w:rFonts w:ascii="Times New Roman" w:hAnsi="Times New Roman" w:cs="Times New Roman"/>
                <w:sz w:val="24"/>
                <w:szCs w:val="24"/>
                <w:shd w:val="clear" w:color="auto" w:fill="FFFFFF"/>
              </w:rPr>
              <w:t xml:space="preserve"> Школы</w:t>
            </w:r>
          </w:p>
        </w:tc>
        <w:tc>
          <w:tcPr>
            <w:tcW w:w="5919" w:type="dxa"/>
          </w:tcPr>
          <w:p w:rsidR="00AB3D7D" w:rsidRDefault="00CD6E24" w:rsidP="00A92868">
            <w:pPr>
              <w:pStyle w:val="a4"/>
              <w:spacing w:before="120"/>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Рассматривает вопросы, касающиеся всех работников образовательной организации.</w:t>
            </w:r>
          </w:p>
        </w:tc>
      </w:tr>
      <w:tr w:rsidR="00F71B9D" w:rsidTr="00F71B9D">
        <w:tc>
          <w:tcPr>
            <w:tcW w:w="3652" w:type="dxa"/>
          </w:tcPr>
          <w:p w:rsidR="00F71B9D" w:rsidRDefault="00F71B9D" w:rsidP="00A92868">
            <w:pPr>
              <w:pStyle w:val="a4"/>
              <w:spacing w:before="120"/>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Управляющий совет</w:t>
            </w:r>
          </w:p>
        </w:tc>
        <w:tc>
          <w:tcPr>
            <w:tcW w:w="5919" w:type="dxa"/>
          </w:tcPr>
          <w:p w:rsidR="00F71B9D" w:rsidRDefault="00CD6E24" w:rsidP="00A92868">
            <w:pPr>
              <w:pStyle w:val="a4"/>
              <w:spacing w:before="120"/>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Обеспечивает оптимальное взаимодействие участников образовательных отношений по решению отдельных вопросов функционирования и развития образовательной организации.</w:t>
            </w:r>
          </w:p>
        </w:tc>
      </w:tr>
      <w:tr w:rsidR="00F71B9D" w:rsidTr="00F71B9D">
        <w:tc>
          <w:tcPr>
            <w:tcW w:w="3652" w:type="dxa"/>
          </w:tcPr>
          <w:p w:rsidR="00F71B9D" w:rsidRDefault="00F71B9D" w:rsidP="00A92868">
            <w:pPr>
              <w:pStyle w:val="a4"/>
              <w:spacing w:before="120"/>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Педагогический совет</w:t>
            </w:r>
          </w:p>
        </w:tc>
        <w:tc>
          <w:tcPr>
            <w:tcW w:w="5919" w:type="dxa"/>
          </w:tcPr>
          <w:p w:rsidR="00F71B9D" w:rsidRDefault="00491AC6" w:rsidP="00A92868">
            <w:pPr>
              <w:pStyle w:val="a4"/>
              <w:spacing w:before="120"/>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Рассматривает вопросы организации образовательной деятельности</w:t>
            </w:r>
            <w:r w:rsidR="0016212C">
              <w:rPr>
                <w:rFonts w:ascii="Times New Roman" w:hAnsi="Times New Roman" w:cs="Times New Roman"/>
                <w:sz w:val="24"/>
                <w:szCs w:val="24"/>
                <w:shd w:val="clear" w:color="auto" w:fill="FFFFFF"/>
              </w:rPr>
              <w:t>.</w:t>
            </w:r>
          </w:p>
        </w:tc>
      </w:tr>
      <w:tr w:rsidR="00F71B9D" w:rsidTr="00F71B9D">
        <w:tc>
          <w:tcPr>
            <w:tcW w:w="3652" w:type="dxa"/>
          </w:tcPr>
          <w:p w:rsidR="00F71B9D" w:rsidRDefault="00AB3D7D" w:rsidP="00A92868">
            <w:pPr>
              <w:pStyle w:val="a4"/>
              <w:spacing w:before="120"/>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Родительский комитет</w:t>
            </w:r>
          </w:p>
        </w:tc>
        <w:tc>
          <w:tcPr>
            <w:tcW w:w="5919" w:type="dxa"/>
          </w:tcPr>
          <w:p w:rsidR="00F71B9D" w:rsidRDefault="00CD6E24" w:rsidP="00A92868">
            <w:pPr>
              <w:pStyle w:val="a4"/>
              <w:spacing w:before="120"/>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Рассматривает вопросы организации образовательной деятельности, оказывает помощь в воспитании  и обучении обучающихся.</w:t>
            </w:r>
          </w:p>
        </w:tc>
      </w:tr>
      <w:tr w:rsidR="00F71B9D" w:rsidTr="00F71B9D">
        <w:tc>
          <w:tcPr>
            <w:tcW w:w="3652" w:type="dxa"/>
          </w:tcPr>
          <w:p w:rsidR="00F71B9D" w:rsidRDefault="00AB3D7D" w:rsidP="00A92868">
            <w:pPr>
              <w:pStyle w:val="a4"/>
              <w:spacing w:before="120"/>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Ученический совет</w:t>
            </w:r>
          </w:p>
        </w:tc>
        <w:tc>
          <w:tcPr>
            <w:tcW w:w="5919" w:type="dxa"/>
          </w:tcPr>
          <w:p w:rsidR="00F71B9D" w:rsidRDefault="00CD6E24" w:rsidP="00A92868">
            <w:pPr>
              <w:pStyle w:val="a4"/>
              <w:spacing w:before="120"/>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Рассматривает вопросы организации внеурочной деятельности обучающихся.</w:t>
            </w:r>
          </w:p>
        </w:tc>
      </w:tr>
      <w:tr w:rsidR="00AB3D7D" w:rsidTr="00F71B9D">
        <w:tc>
          <w:tcPr>
            <w:tcW w:w="3652" w:type="dxa"/>
          </w:tcPr>
          <w:p w:rsidR="00AB3D7D" w:rsidRDefault="00AB3D7D" w:rsidP="00A92868">
            <w:pPr>
              <w:pStyle w:val="a4"/>
              <w:spacing w:before="120"/>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Методический совет</w:t>
            </w:r>
          </w:p>
          <w:p w:rsidR="00AB3D7D" w:rsidRDefault="00AB3D7D" w:rsidP="00A92868">
            <w:pPr>
              <w:pStyle w:val="a4"/>
              <w:spacing w:before="120"/>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-МО учителей начальных классов</w:t>
            </w:r>
          </w:p>
          <w:p w:rsidR="00A8679A" w:rsidRDefault="00A8679A" w:rsidP="00A92868">
            <w:pPr>
              <w:pStyle w:val="a4"/>
              <w:spacing w:before="120"/>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-МО учителей математики, физики, информатики, черчения</w:t>
            </w:r>
          </w:p>
          <w:p w:rsidR="00A8679A" w:rsidRDefault="00A8679A" w:rsidP="00A92868">
            <w:pPr>
              <w:pStyle w:val="a4"/>
              <w:spacing w:before="120"/>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-МО гуманитарных предметов</w:t>
            </w:r>
          </w:p>
          <w:p w:rsidR="00A8679A" w:rsidRDefault="00A8679A" w:rsidP="00A92868">
            <w:pPr>
              <w:pStyle w:val="a4"/>
              <w:spacing w:before="120"/>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-МО естественно-агротехнологических предметов</w:t>
            </w:r>
          </w:p>
        </w:tc>
        <w:tc>
          <w:tcPr>
            <w:tcW w:w="5919" w:type="dxa"/>
          </w:tcPr>
          <w:p w:rsidR="00EA246B" w:rsidRPr="00EA246B" w:rsidRDefault="00EA246B" w:rsidP="00A92868">
            <w:pPr>
              <w:jc w:val="both"/>
              <w:rPr>
                <w:rFonts w:ascii="Times New Roman" w:eastAsia="Times New Roman" w:hAnsi="Times New Roman" w:cs="Times New Roman"/>
                <w:sz w:val="24"/>
                <w:szCs w:val="24"/>
              </w:rPr>
            </w:pPr>
            <w:r>
              <w:rPr>
                <w:sz w:val="23"/>
                <w:szCs w:val="23"/>
              </w:rPr>
              <w:t>-</w:t>
            </w:r>
            <w:r w:rsidRPr="00EA246B">
              <w:rPr>
                <w:rFonts w:ascii="Times New Roman" w:hAnsi="Times New Roman" w:cs="Times New Roman"/>
                <w:sz w:val="24"/>
                <w:szCs w:val="24"/>
              </w:rPr>
              <w:t>К</w:t>
            </w:r>
            <w:r w:rsidRPr="00EA246B">
              <w:rPr>
                <w:rFonts w:ascii="Times New Roman" w:eastAsia="Times New Roman" w:hAnsi="Times New Roman" w:cs="Times New Roman"/>
                <w:sz w:val="24"/>
                <w:szCs w:val="24"/>
              </w:rPr>
              <w:t>оординация деятельности методических объединений и других структурных подразделений методической службы школы, направленной на развитие методического обеспечения образовательного процесса;</w:t>
            </w:r>
          </w:p>
          <w:p w:rsidR="00EA246B" w:rsidRPr="00EA246B" w:rsidRDefault="00EA246B" w:rsidP="00A92868">
            <w:pPr>
              <w:jc w:val="both"/>
              <w:rPr>
                <w:rFonts w:ascii="Times New Roman" w:eastAsia="Times New Roman" w:hAnsi="Times New Roman" w:cs="Times New Roman"/>
                <w:sz w:val="24"/>
                <w:szCs w:val="24"/>
              </w:rPr>
            </w:pPr>
            <w:r w:rsidRPr="00EA246B">
              <w:rPr>
                <w:rFonts w:ascii="Times New Roman" w:hAnsi="Times New Roman" w:cs="Times New Roman"/>
                <w:sz w:val="24"/>
                <w:szCs w:val="24"/>
              </w:rPr>
              <w:t>-Р</w:t>
            </w:r>
            <w:r w:rsidRPr="00EA246B">
              <w:rPr>
                <w:rFonts w:ascii="Times New Roman" w:eastAsia="Times New Roman" w:hAnsi="Times New Roman" w:cs="Times New Roman"/>
                <w:sz w:val="24"/>
                <w:szCs w:val="24"/>
              </w:rPr>
              <w:t>азработка основных направлений методической работы школы;</w:t>
            </w:r>
          </w:p>
          <w:p w:rsidR="00EA246B" w:rsidRPr="00EA246B" w:rsidRDefault="00EA246B" w:rsidP="00A92868">
            <w:pPr>
              <w:jc w:val="both"/>
              <w:rPr>
                <w:rFonts w:ascii="Times New Roman" w:eastAsia="Times New Roman" w:hAnsi="Times New Roman" w:cs="Times New Roman"/>
                <w:sz w:val="24"/>
                <w:szCs w:val="24"/>
              </w:rPr>
            </w:pPr>
            <w:r w:rsidRPr="00EA246B">
              <w:rPr>
                <w:rFonts w:ascii="Times New Roman" w:hAnsi="Times New Roman" w:cs="Times New Roman"/>
                <w:sz w:val="24"/>
                <w:szCs w:val="24"/>
              </w:rPr>
              <w:t>-Ф</w:t>
            </w:r>
            <w:r w:rsidRPr="00EA246B">
              <w:rPr>
                <w:rFonts w:ascii="Times New Roman" w:eastAsia="Times New Roman" w:hAnsi="Times New Roman" w:cs="Times New Roman"/>
                <w:sz w:val="24"/>
                <w:szCs w:val="24"/>
              </w:rPr>
              <w:t>ормирование цели и задач методической службы школы;</w:t>
            </w:r>
          </w:p>
          <w:p w:rsidR="00EA246B" w:rsidRPr="00EA246B" w:rsidRDefault="00EA246B" w:rsidP="00A92868">
            <w:pPr>
              <w:jc w:val="both"/>
              <w:rPr>
                <w:rFonts w:ascii="Times New Roman" w:eastAsia="Times New Roman" w:hAnsi="Times New Roman" w:cs="Times New Roman"/>
                <w:sz w:val="24"/>
                <w:szCs w:val="24"/>
              </w:rPr>
            </w:pPr>
            <w:r w:rsidRPr="00EA246B">
              <w:rPr>
                <w:rFonts w:ascii="Times New Roman" w:hAnsi="Times New Roman" w:cs="Times New Roman"/>
                <w:sz w:val="24"/>
                <w:szCs w:val="24"/>
              </w:rPr>
              <w:t>-О</w:t>
            </w:r>
            <w:r w:rsidRPr="00EA246B">
              <w:rPr>
                <w:rFonts w:ascii="Times New Roman" w:eastAsia="Times New Roman" w:hAnsi="Times New Roman" w:cs="Times New Roman"/>
                <w:sz w:val="24"/>
                <w:szCs w:val="24"/>
              </w:rPr>
              <w:t>беспечение методического сопровождения учебных программ, разработка учебных, научно-методических и дидактических материалов;</w:t>
            </w:r>
          </w:p>
          <w:p w:rsidR="00AB3D7D" w:rsidRDefault="00AB3D7D" w:rsidP="00A92868">
            <w:pPr>
              <w:pStyle w:val="a4"/>
              <w:spacing w:before="120"/>
              <w:ind w:left="0"/>
              <w:jc w:val="both"/>
              <w:rPr>
                <w:rFonts w:ascii="Times New Roman" w:hAnsi="Times New Roman" w:cs="Times New Roman"/>
                <w:sz w:val="24"/>
                <w:szCs w:val="24"/>
                <w:shd w:val="clear" w:color="auto" w:fill="FFFFFF"/>
              </w:rPr>
            </w:pPr>
          </w:p>
        </w:tc>
      </w:tr>
    </w:tbl>
    <w:p w:rsidR="00F71B9D" w:rsidRPr="00F779CD" w:rsidRDefault="00F71B9D" w:rsidP="00A92868">
      <w:pPr>
        <w:spacing w:before="120" w:after="0"/>
        <w:jc w:val="both"/>
        <w:rPr>
          <w:rFonts w:ascii="Times New Roman" w:hAnsi="Times New Roman" w:cs="Times New Roman"/>
          <w:sz w:val="24"/>
          <w:szCs w:val="24"/>
          <w:shd w:val="clear" w:color="auto" w:fill="FFFFFF"/>
        </w:rPr>
      </w:pPr>
    </w:p>
    <w:p w:rsidR="00F71B9D" w:rsidRPr="00F62772" w:rsidRDefault="00F71B9D" w:rsidP="00A92868">
      <w:pPr>
        <w:pStyle w:val="a4"/>
        <w:spacing w:before="120" w:after="0"/>
        <w:ind w:left="-142"/>
        <w:jc w:val="both"/>
        <w:rPr>
          <w:rStyle w:val="s110"/>
          <w:rFonts w:ascii="Times New Roman" w:hAnsi="Times New Roman" w:cs="Times New Roman"/>
          <w:b w:val="0"/>
          <w:bCs/>
          <w:sz w:val="24"/>
          <w:szCs w:val="24"/>
        </w:rPr>
      </w:pPr>
    </w:p>
    <w:p w:rsidR="00F37109" w:rsidRPr="00C162D7" w:rsidRDefault="00F37109" w:rsidP="00A92868">
      <w:pPr>
        <w:pStyle w:val="a4"/>
        <w:spacing w:before="120" w:after="0" w:line="240" w:lineRule="auto"/>
        <w:jc w:val="both"/>
        <w:rPr>
          <w:rStyle w:val="s110"/>
          <w:rFonts w:ascii="Times New Roman" w:hAnsi="Times New Roman" w:cs="Times New Roman"/>
          <w:bCs/>
          <w:sz w:val="24"/>
          <w:szCs w:val="24"/>
          <w:u w:val="single"/>
        </w:rPr>
      </w:pPr>
      <w:r w:rsidRPr="00C162D7">
        <w:rPr>
          <w:rStyle w:val="s110"/>
          <w:rFonts w:ascii="Times New Roman" w:hAnsi="Times New Roman" w:cs="Times New Roman"/>
          <w:bCs/>
          <w:sz w:val="24"/>
          <w:szCs w:val="24"/>
          <w:u w:val="single"/>
          <w:lang w:val="en-US"/>
        </w:rPr>
        <w:t>II</w:t>
      </w:r>
      <w:r w:rsidRPr="00C162D7">
        <w:rPr>
          <w:rStyle w:val="s110"/>
          <w:rFonts w:ascii="Times New Roman" w:hAnsi="Times New Roman" w:cs="Times New Roman"/>
          <w:bCs/>
          <w:sz w:val="24"/>
          <w:szCs w:val="24"/>
          <w:u w:val="single"/>
        </w:rPr>
        <w:t>. Оценка образовательной деятельности</w:t>
      </w:r>
    </w:p>
    <w:p w:rsidR="00F779CD" w:rsidRDefault="00F779CD" w:rsidP="00A92868">
      <w:pPr>
        <w:pStyle w:val="a4"/>
        <w:spacing w:before="120" w:after="0" w:line="240" w:lineRule="auto"/>
        <w:jc w:val="both"/>
        <w:rPr>
          <w:rStyle w:val="s110"/>
          <w:rFonts w:ascii="Times New Roman" w:hAnsi="Times New Roman" w:cs="Times New Roman"/>
          <w:bCs/>
          <w:sz w:val="24"/>
          <w:szCs w:val="24"/>
        </w:rPr>
      </w:pPr>
    </w:p>
    <w:p w:rsidR="00F779CD" w:rsidRPr="00F779CD" w:rsidRDefault="00F779CD" w:rsidP="00A92868">
      <w:pPr>
        <w:pStyle w:val="a4"/>
        <w:spacing w:before="120" w:after="0" w:line="240" w:lineRule="auto"/>
        <w:ind w:left="0"/>
        <w:jc w:val="both"/>
        <w:rPr>
          <w:rFonts w:ascii="Times New Roman" w:hAnsi="Times New Roman" w:cs="Times New Roman"/>
          <w:b/>
          <w:sz w:val="24"/>
          <w:szCs w:val="24"/>
        </w:rPr>
      </w:pPr>
      <w:r w:rsidRPr="00F779CD">
        <w:rPr>
          <w:rStyle w:val="s110"/>
          <w:rFonts w:ascii="Times New Roman" w:hAnsi="Times New Roman" w:cs="Times New Roman"/>
          <w:b w:val="0"/>
          <w:bCs/>
          <w:sz w:val="24"/>
          <w:szCs w:val="24"/>
        </w:rPr>
        <w:t>Школа реализует основную образовательную программу начального общего образования, основного общего образования, среднего общего образования, адаптированную основную образовательную программу</w:t>
      </w:r>
      <w:r>
        <w:rPr>
          <w:rStyle w:val="s110"/>
          <w:rFonts w:ascii="Times New Roman" w:hAnsi="Times New Roman" w:cs="Times New Roman"/>
          <w:b w:val="0"/>
          <w:bCs/>
          <w:sz w:val="24"/>
          <w:szCs w:val="24"/>
        </w:rPr>
        <w:t xml:space="preserve"> (см.сайт Токкинской школы </w:t>
      </w:r>
      <w:r>
        <w:rPr>
          <w:rStyle w:val="s110"/>
          <w:rFonts w:ascii="Times New Roman" w:hAnsi="Times New Roman" w:cs="Times New Roman"/>
          <w:b w:val="0"/>
          <w:bCs/>
          <w:sz w:val="24"/>
          <w:szCs w:val="24"/>
          <w:lang w:val="en-US"/>
        </w:rPr>
        <w:t>schooltokko</w:t>
      </w:r>
      <w:r w:rsidRPr="00F779CD">
        <w:rPr>
          <w:rStyle w:val="s110"/>
          <w:rFonts w:ascii="Times New Roman" w:hAnsi="Times New Roman" w:cs="Times New Roman"/>
          <w:b w:val="0"/>
          <w:bCs/>
          <w:sz w:val="24"/>
          <w:szCs w:val="24"/>
        </w:rPr>
        <w:t>.</w:t>
      </w:r>
      <w:r>
        <w:rPr>
          <w:rStyle w:val="s110"/>
          <w:rFonts w:ascii="Times New Roman" w:hAnsi="Times New Roman" w:cs="Times New Roman"/>
          <w:b w:val="0"/>
          <w:bCs/>
          <w:sz w:val="24"/>
          <w:szCs w:val="24"/>
          <w:lang w:val="en-US"/>
        </w:rPr>
        <w:t>ru</w:t>
      </w:r>
      <w:r>
        <w:rPr>
          <w:rStyle w:val="s110"/>
          <w:rFonts w:ascii="Times New Roman" w:hAnsi="Times New Roman" w:cs="Times New Roman"/>
          <w:b w:val="0"/>
          <w:bCs/>
          <w:sz w:val="24"/>
          <w:szCs w:val="24"/>
        </w:rPr>
        <w:t>)</w:t>
      </w:r>
      <w:r w:rsidR="00551A20">
        <w:rPr>
          <w:rStyle w:val="s110"/>
          <w:rFonts w:ascii="Times New Roman" w:hAnsi="Times New Roman" w:cs="Times New Roman"/>
          <w:b w:val="0"/>
          <w:bCs/>
          <w:sz w:val="24"/>
          <w:szCs w:val="24"/>
        </w:rPr>
        <w:t>. Кроме второго иностранного языка Школа полностью  обеспечена специалистами.</w:t>
      </w:r>
    </w:p>
    <w:p w:rsidR="00F37109" w:rsidRDefault="00F779CD" w:rsidP="00A9286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По  состоянию на 2019 год второй иностранный язык не ведется по ряду объективных причин: </w:t>
      </w:r>
      <w:r w:rsidRPr="00DB50AC">
        <w:rPr>
          <w:rFonts w:ascii="Times New Roman" w:hAnsi="Times New Roman"/>
          <w:sz w:val="24"/>
          <w:szCs w:val="24"/>
        </w:rPr>
        <w:t>в связи отсутствием специалиста и учебно – методического комплекта в библиотечном фонде.</w:t>
      </w:r>
      <w:r>
        <w:rPr>
          <w:rFonts w:ascii="Times New Roman" w:hAnsi="Times New Roman"/>
          <w:sz w:val="24"/>
          <w:szCs w:val="24"/>
        </w:rPr>
        <w:t xml:space="preserve"> Предметная область  </w:t>
      </w:r>
      <w:r w:rsidRPr="00DB50AC">
        <w:rPr>
          <w:rFonts w:ascii="Times New Roman" w:hAnsi="Times New Roman"/>
          <w:sz w:val="24"/>
          <w:szCs w:val="24"/>
        </w:rPr>
        <w:t xml:space="preserve">«Родной язык и литературное чтение на родном языке» представлена предметами «Родной язык (якутский) (по 2 ч. с </w:t>
      </w:r>
      <w:r>
        <w:rPr>
          <w:rFonts w:ascii="Times New Roman" w:hAnsi="Times New Roman"/>
          <w:sz w:val="24"/>
          <w:szCs w:val="24"/>
        </w:rPr>
        <w:t>1</w:t>
      </w:r>
      <w:r w:rsidRPr="00DB50AC">
        <w:rPr>
          <w:rFonts w:ascii="Times New Roman" w:hAnsi="Times New Roman"/>
          <w:sz w:val="24"/>
          <w:szCs w:val="24"/>
        </w:rPr>
        <w:t xml:space="preserve"> по 9 классы) и «Литературное чтение на родном (якутском) языке» (с </w:t>
      </w:r>
      <w:r>
        <w:rPr>
          <w:rFonts w:ascii="Times New Roman" w:hAnsi="Times New Roman"/>
          <w:sz w:val="24"/>
          <w:szCs w:val="24"/>
        </w:rPr>
        <w:t>1</w:t>
      </w:r>
      <w:r w:rsidRPr="00DB50AC">
        <w:rPr>
          <w:rFonts w:ascii="Times New Roman" w:hAnsi="Times New Roman"/>
          <w:sz w:val="24"/>
          <w:szCs w:val="24"/>
        </w:rPr>
        <w:t xml:space="preserve"> по 9 классы –  по 1 часу в неделю</w:t>
      </w:r>
      <w:r>
        <w:rPr>
          <w:rFonts w:ascii="Times New Roman" w:hAnsi="Times New Roman"/>
          <w:sz w:val="24"/>
          <w:szCs w:val="24"/>
        </w:rPr>
        <w:t>, по 2ч. в 10, 11 классах</w:t>
      </w:r>
      <w:r w:rsidRPr="00DB50AC">
        <w:rPr>
          <w:rFonts w:ascii="Times New Roman" w:hAnsi="Times New Roman"/>
          <w:sz w:val="24"/>
          <w:szCs w:val="24"/>
        </w:rPr>
        <w:t>).</w:t>
      </w:r>
    </w:p>
    <w:p w:rsidR="00551A20" w:rsidRDefault="00551A20" w:rsidP="00A92868">
      <w:pPr>
        <w:spacing w:after="0" w:line="240" w:lineRule="auto"/>
        <w:ind w:firstLine="708"/>
        <w:jc w:val="both"/>
        <w:rPr>
          <w:rFonts w:ascii="Times New Roman" w:hAnsi="Times New Roman"/>
          <w:b/>
          <w:sz w:val="24"/>
          <w:szCs w:val="24"/>
        </w:rPr>
      </w:pPr>
    </w:p>
    <w:p w:rsidR="00F779CD" w:rsidRDefault="006549EF" w:rsidP="00A92868">
      <w:pPr>
        <w:spacing w:after="0" w:line="240" w:lineRule="auto"/>
        <w:ind w:firstLine="708"/>
        <w:jc w:val="both"/>
        <w:rPr>
          <w:rFonts w:ascii="Times New Roman" w:hAnsi="Times New Roman"/>
          <w:b/>
          <w:sz w:val="24"/>
          <w:szCs w:val="24"/>
        </w:rPr>
      </w:pPr>
      <w:r w:rsidRPr="00551A20">
        <w:rPr>
          <w:rFonts w:ascii="Times New Roman" w:hAnsi="Times New Roman"/>
          <w:b/>
          <w:sz w:val="24"/>
          <w:szCs w:val="24"/>
        </w:rPr>
        <w:lastRenderedPageBreak/>
        <w:t>Классов комплектов – 11,</w:t>
      </w:r>
      <w:r w:rsidR="00551A20">
        <w:rPr>
          <w:rFonts w:ascii="Times New Roman" w:hAnsi="Times New Roman"/>
          <w:b/>
          <w:sz w:val="24"/>
          <w:szCs w:val="24"/>
        </w:rPr>
        <w:t xml:space="preserve"> количество обучающихся – 141, в среднем на один класс – 13 учащихся, выше нормы кол-ва учащихся (14 и выше) – 4 класса (2, 6, 9, 11). </w:t>
      </w:r>
    </w:p>
    <w:p w:rsidR="001040AF" w:rsidRDefault="001040AF" w:rsidP="00A92868">
      <w:pPr>
        <w:spacing w:after="0" w:line="240" w:lineRule="auto"/>
        <w:ind w:firstLine="708"/>
        <w:jc w:val="both"/>
        <w:rPr>
          <w:rFonts w:ascii="Times New Roman" w:hAnsi="Times New Roman"/>
          <w:b/>
          <w:sz w:val="24"/>
          <w:szCs w:val="24"/>
        </w:rPr>
      </w:pPr>
    </w:p>
    <w:p w:rsidR="001040AF" w:rsidRDefault="001040AF" w:rsidP="00A92868">
      <w:pPr>
        <w:spacing w:after="0" w:line="240" w:lineRule="auto"/>
        <w:ind w:firstLine="708"/>
        <w:jc w:val="both"/>
        <w:rPr>
          <w:rFonts w:ascii="Times New Roman" w:hAnsi="Times New Roman"/>
          <w:b/>
          <w:sz w:val="24"/>
          <w:szCs w:val="24"/>
        </w:rPr>
      </w:pPr>
    </w:p>
    <w:p w:rsidR="001040AF" w:rsidRDefault="001040AF" w:rsidP="00A92868">
      <w:pPr>
        <w:spacing w:after="0" w:line="240" w:lineRule="auto"/>
        <w:ind w:firstLine="708"/>
        <w:jc w:val="both"/>
        <w:rPr>
          <w:rFonts w:ascii="Times New Roman" w:hAnsi="Times New Roman"/>
          <w:b/>
          <w:sz w:val="24"/>
          <w:szCs w:val="24"/>
        </w:rPr>
      </w:pPr>
    </w:p>
    <w:p w:rsidR="001040AF" w:rsidRDefault="001040AF" w:rsidP="00A92868">
      <w:pPr>
        <w:spacing w:after="0" w:line="240" w:lineRule="auto"/>
        <w:ind w:firstLine="708"/>
        <w:jc w:val="both"/>
        <w:rPr>
          <w:rFonts w:ascii="Times New Roman" w:hAnsi="Times New Roman"/>
          <w:b/>
          <w:sz w:val="24"/>
          <w:szCs w:val="24"/>
        </w:rPr>
      </w:pPr>
    </w:p>
    <w:p w:rsidR="001040AF" w:rsidRDefault="001040AF" w:rsidP="00A92868">
      <w:pPr>
        <w:spacing w:after="0" w:line="240" w:lineRule="auto"/>
        <w:ind w:firstLine="708"/>
        <w:jc w:val="both"/>
        <w:rPr>
          <w:rFonts w:ascii="Times New Roman" w:hAnsi="Times New Roman"/>
          <w:b/>
          <w:sz w:val="24"/>
          <w:szCs w:val="24"/>
        </w:rPr>
      </w:pPr>
    </w:p>
    <w:p w:rsidR="001040AF" w:rsidRDefault="001040AF" w:rsidP="00A92868">
      <w:pPr>
        <w:spacing w:after="0" w:line="240" w:lineRule="auto"/>
        <w:ind w:firstLine="708"/>
        <w:jc w:val="both"/>
        <w:rPr>
          <w:rFonts w:ascii="Times New Roman" w:hAnsi="Times New Roman"/>
          <w:b/>
          <w:sz w:val="24"/>
          <w:szCs w:val="24"/>
        </w:rPr>
      </w:pPr>
    </w:p>
    <w:p w:rsidR="001040AF" w:rsidRDefault="001040AF" w:rsidP="00A92868">
      <w:pPr>
        <w:spacing w:after="0" w:line="240" w:lineRule="auto"/>
        <w:ind w:firstLine="708"/>
        <w:jc w:val="both"/>
        <w:rPr>
          <w:rFonts w:ascii="Times New Roman" w:hAnsi="Times New Roman"/>
          <w:b/>
          <w:sz w:val="24"/>
          <w:szCs w:val="24"/>
        </w:rPr>
      </w:pPr>
    </w:p>
    <w:p w:rsidR="00551A20" w:rsidRPr="00551A20" w:rsidRDefault="00551A20" w:rsidP="00A92868">
      <w:pPr>
        <w:spacing w:after="0" w:line="240" w:lineRule="auto"/>
        <w:ind w:firstLine="708"/>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4"/>
        <w:gridCol w:w="1330"/>
        <w:gridCol w:w="1813"/>
        <w:gridCol w:w="1300"/>
        <w:gridCol w:w="1540"/>
        <w:gridCol w:w="1724"/>
      </w:tblGrid>
      <w:tr w:rsidR="006549EF" w:rsidRPr="001D6FC2" w:rsidTr="00C61CEC">
        <w:tc>
          <w:tcPr>
            <w:tcW w:w="3198" w:type="dxa"/>
            <w:gridSpan w:val="2"/>
            <w:shd w:val="clear" w:color="auto" w:fill="B6DDE8"/>
          </w:tcPr>
          <w:p w:rsidR="006549EF" w:rsidRPr="001D6FC2" w:rsidRDefault="00683C07" w:rsidP="00A92868">
            <w:pPr>
              <w:widowControl w:val="0"/>
              <w:tabs>
                <w:tab w:val="left" w:pos="2412"/>
                <w:tab w:val="left" w:leader="underscore" w:pos="3557"/>
              </w:tabs>
              <w:autoSpaceDE w:val="0"/>
              <w:autoSpaceDN w:val="0"/>
              <w:adjustRightInd w:val="0"/>
              <w:spacing w:after="0" w:line="240" w:lineRule="auto"/>
              <w:ind w:right="864"/>
              <w:jc w:val="both"/>
              <w:rPr>
                <w:rFonts w:ascii="Times New Roman" w:hAnsi="Times New Roman"/>
                <w:b/>
                <w:i/>
              </w:rPr>
            </w:pPr>
            <w:r>
              <w:rPr>
                <w:rFonts w:ascii="Times New Roman" w:hAnsi="Times New Roman"/>
                <w:b/>
                <w:i/>
                <w:color w:val="000000"/>
              </w:rPr>
              <w:t xml:space="preserve">Школа </w:t>
            </w:r>
            <w:r w:rsidR="002518D4" w:rsidRPr="001D6FC2">
              <w:rPr>
                <w:rFonts w:ascii="Times New Roman" w:hAnsi="Times New Roman"/>
                <w:b/>
                <w:i/>
                <w:color w:val="000000"/>
                <w:lang w:val="en-US"/>
              </w:rPr>
              <w:t>I</w:t>
            </w:r>
            <w:r>
              <w:rPr>
                <w:rFonts w:ascii="Times New Roman" w:hAnsi="Times New Roman"/>
                <w:b/>
                <w:i/>
                <w:color w:val="000000"/>
              </w:rPr>
              <w:t xml:space="preserve"> уровня</w:t>
            </w:r>
            <w:r w:rsidR="006549EF" w:rsidRPr="001D6FC2">
              <w:rPr>
                <w:rFonts w:ascii="Times New Roman" w:hAnsi="Times New Roman"/>
                <w:b/>
                <w:i/>
                <w:color w:val="000000"/>
              </w:rPr>
              <w:t xml:space="preserve"> </w:t>
            </w:r>
          </w:p>
        </w:tc>
        <w:tc>
          <w:tcPr>
            <w:tcW w:w="3130" w:type="dxa"/>
            <w:gridSpan w:val="2"/>
            <w:shd w:val="clear" w:color="auto" w:fill="B6DDE8"/>
          </w:tcPr>
          <w:p w:rsidR="006549EF" w:rsidRPr="001D6FC2" w:rsidRDefault="00683C07" w:rsidP="00A92868">
            <w:pPr>
              <w:widowControl w:val="0"/>
              <w:tabs>
                <w:tab w:val="left" w:pos="2412"/>
                <w:tab w:val="left" w:leader="underscore" w:pos="3557"/>
              </w:tabs>
              <w:autoSpaceDE w:val="0"/>
              <w:autoSpaceDN w:val="0"/>
              <w:adjustRightInd w:val="0"/>
              <w:spacing w:after="0" w:line="240" w:lineRule="auto"/>
              <w:ind w:right="864"/>
              <w:jc w:val="both"/>
              <w:rPr>
                <w:rFonts w:ascii="Times New Roman" w:hAnsi="Times New Roman"/>
                <w:b/>
                <w:i/>
              </w:rPr>
            </w:pPr>
            <w:r>
              <w:rPr>
                <w:rFonts w:ascii="Times New Roman" w:hAnsi="Times New Roman"/>
                <w:b/>
                <w:i/>
                <w:color w:val="000000"/>
              </w:rPr>
              <w:t xml:space="preserve">Школа </w:t>
            </w:r>
            <w:r w:rsidR="006549EF" w:rsidRPr="001D6FC2">
              <w:rPr>
                <w:rFonts w:ascii="Times New Roman" w:hAnsi="Times New Roman"/>
                <w:b/>
                <w:i/>
                <w:color w:val="000000"/>
                <w:lang w:val="en-US"/>
              </w:rPr>
              <w:t>II</w:t>
            </w:r>
            <w:r w:rsidR="006549EF" w:rsidRPr="001D6FC2">
              <w:rPr>
                <w:rFonts w:ascii="Times New Roman" w:hAnsi="Times New Roman"/>
                <w:b/>
                <w:i/>
                <w:color w:val="000000"/>
              </w:rPr>
              <w:t xml:space="preserve"> </w:t>
            </w:r>
            <w:r>
              <w:rPr>
                <w:rFonts w:ascii="Times New Roman" w:hAnsi="Times New Roman"/>
                <w:b/>
                <w:i/>
                <w:color w:val="000000"/>
              </w:rPr>
              <w:t>уровня</w:t>
            </w:r>
          </w:p>
        </w:tc>
        <w:tc>
          <w:tcPr>
            <w:tcW w:w="3367" w:type="dxa"/>
            <w:gridSpan w:val="2"/>
            <w:shd w:val="clear" w:color="auto" w:fill="B6DDE8"/>
          </w:tcPr>
          <w:p w:rsidR="006549EF" w:rsidRPr="00683C07" w:rsidRDefault="00683C07" w:rsidP="00A92868">
            <w:pPr>
              <w:widowControl w:val="0"/>
              <w:tabs>
                <w:tab w:val="left" w:pos="2412"/>
                <w:tab w:val="left" w:leader="underscore" w:pos="3557"/>
              </w:tabs>
              <w:autoSpaceDE w:val="0"/>
              <w:autoSpaceDN w:val="0"/>
              <w:adjustRightInd w:val="0"/>
              <w:spacing w:after="0" w:line="240" w:lineRule="auto"/>
              <w:ind w:right="864"/>
              <w:jc w:val="both"/>
              <w:rPr>
                <w:rFonts w:ascii="Times New Roman" w:hAnsi="Times New Roman"/>
                <w:b/>
                <w:i/>
              </w:rPr>
            </w:pPr>
            <w:r>
              <w:rPr>
                <w:rFonts w:ascii="Times New Roman" w:hAnsi="Times New Roman"/>
                <w:b/>
                <w:i/>
                <w:color w:val="000000"/>
                <w:spacing w:val="3"/>
              </w:rPr>
              <w:t xml:space="preserve">Школа </w:t>
            </w:r>
            <w:r w:rsidR="002518D4">
              <w:rPr>
                <w:rFonts w:ascii="Times New Roman" w:hAnsi="Times New Roman"/>
                <w:b/>
                <w:i/>
                <w:color w:val="000000"/>
                <w:spacing w:val="3"/>
                <w:lang w:val="en-US"/>
              </w:rPr>
              <w:t xml:space="preserve">III </w:t>
            </w:r>
            <w:r>
              <w:rPr>
                <w:rFonts w:ascii="Times New Roman" w:hAnsi="Times New Roman"/>
                <w:b/>
                <w:i/>
                <w:color w:val="000000"/>
                <w:spacing w:val="3"/>
              </w:rPr>
              <w:t>уровня</w:t>
            </w:r>
          </w:p>
        </w:tc>
      </w:tr>
      <w:tr w:rsidR="006549EF" w:rsidRPr="001D6FC2" w:rsidTr="00C61CEC">
        <w:tc>
          <w:tcPr>
            <w:tcW w:w="1868" w:type="dxa"/>
          </w:tcPr>
          <w:p w:rsidR="006549EF" w:rsidRPr="002F57EC" w:rsidRDefault="006549EF" w:rsidP="00A92868">
            <w:pPr>
              <w:widowControl w:val="0"/>
              <w:tabs>
                <w:tab w:val="left" w:pos="2412"/>
                <w:tab w:val="left" w:leader="underscore" w:pos="3557"/>
              </w:tabs>
              <w:autoSpaceDE w:val="0"/>
              <w:autoSpaceDN w:val="0"/>
              <w:adjustRightInd w:val="0"/>
              <w:spacing w:after="0" w:line="240" w:lineRule="auto"/>
              <w:ind w:right="864"/>
              <w:jc w:val="both"/>
              <w:rPr>
                <w:rFonts w:ascii="Times New Roman" w:hAnsi="Times New Roman"/>
                <w:b/>
                <w:i/>
              </w:rPr>
            </w:pPr>
            <w:r w:rsidRPr="002F57EC">
              <w:rPr>
                <w:rFonts w:ascii="Times New Roman" w:hAnsi="Times New Roman"/>
                <w:b/>
                <w:i/>
                <w:spacing w:val="15"/>
                <w:lang w:val="en-US"/>
              </w:rPr>
              <w:t>1</w:t>
            </w:r>
            <w:r w:rsidRPr="002F57EC">
              <w:rPr>
                <w:rFonts w:ascii="Times New Roman" w:hAnsi="Times New Roman"/>
                <w:b/>
                <w:i/>
                <w:spacing w:val="15"/>
              </w:rPr>
              <w:t>класс</w:t>
            </w:r>
          </w:p>
        </w:tc>
        <w:tc>
          <w:tcPr>
            <w:tcW w:w="1330" w:type="dxa"/>
          </w:tcPr>
          <w:p w:rsidR="006549EF" w:rsidRPr="002F57EC" w:rsidRDefault="006549EF" w:rsidP="00A92868">
            <w:pPr>
              <w:widowControl w:val="0"/>
              <w:tabs>
                <w:tab w:val="left" w:pos="2412"/>
                <w:tab w:val="left" w:leader="underscore" w:pos="3557"/>
              </w:tabs>
              <w:autoSpaceDE w:val="0"/>
              <w:autoSpaceDN w:val="0"/>
              <w:adjustRightInd w:val="0"/>
              <w:spacing w:after="0" w:line="240" w:lineRule="auto"/>
              <w:ind w:right="864"/>
              <w:jc w:val="both"/>
              <w:rPr>
                <w:rFonts w:ascii="Times New Roman" w:hAnsi="Times New Roman"/>
              </w:rPr>
            </w:pPr>
            <w:r>
              <w:rPr>
                <w:rFonts w:ascii="Times New Roman" w:hAnsi="Times New Roman"/>
              </w:rPr>
              <w:t>13</w:t>
            </w:r>
          </w:p>
        </w:tc>
        <w:tc>
          <w:tcPr>
            <w:tcW w:w="1830" w:type="dxa"/>
          </w:tcPr>
          <w:p w:rsidR="006549EF" w:rsidRPr="002F57EC" w:rsidRDefault="006549EF" w:rsidP="00A92868">
            <w:pPr>
              <w:widowControl w:val="0"/>
              <w:tabs>
                <w:tab w:val="left" w:pos="2412"/>
                <w:tab w:val="left" w:leader="underscore" w:pos="3557"/>
              </w:tabs>
              <w:autoSpaceDE w:val="0"/>
              <w:autoSpaceDN w:val="0"/>
              <w:adjustRightInd w:val="0"/>
              <w:spacing w:after="0" w:line="240" w:lineRule="auto"/>
              <w:ind w:right="864"/>
              <w:jc w:val="both"/>
              <w:rPr>
                <w:rFonts w:ascii="Times New Roman" w:hAnsi="Times New Roman"/>
                <w:b/>
                <w:i/>
              </w:rPr>
            </w:pPr>
            <w:r w:rsidRPr="002F57EC">
              <w:rPr>
                <w:rFonts w:ascii="Times New Roman" w:hAnsi="Times New Roman"/>
                <w:b/>
                <w:i/>
              </w:rPr>
              <w:t>5 класс</w:t>
            </w:r>
          </w:p>
        </w:tc>
        <w:tc>
          <w:tcPr>
            <w:tcW w:w="1300" w:type="dxa"/>
          </w:tcPr>
          <w:p w:rsidR="006549EF" w:rsidRPr="002F57EC" w:rsidRDefault="006549EF" w:rsidP="00A92868">
            <w:pPr>
              <w:widowControl w:val="0"/>
              <w:tabs>
                <w:tab w:val="left" w:pos="2412"/>
                <w:tab w:val="left" w:leader="underscore" w:pos="3557"/>
              </w:tabs>
              <w:autoSpaceDE w:val="0"/>
              <w:autoSpaceDN w:val="0"/>
              <w:adjustRightInd w:val="0"/>
              <w:spacing w:line="240" w:lineRule="auto"/>
              <w:ind w:right="864"/>
              <w:jc w:val="both"/>
              <w:rPr>
                <w:rFonts w:ascii="Times New Roman" w:hAnsi="Times New Roman"/>
              </w:rPr>
            </w:pPr>
            <w:r w:rsidRPr="002F57EC">
              <w:rPr>
                <w:rFonts w:ascii="Times New Roman" w:hAnsi="Times New Roman"/>
              </w:rPr>
              <w:t>12</w:t>
            </w:r>
          </w:p>
        </w:tc>
        <w:tc>
          <w:tcPr>
            <w:tcW w:w="1607" w:type="dxa"/>
          </w:tcPr>
          <w:p w:rsidR="006549EF" w:rsidRPr="002F57EC" w:rsidRDefault="006549EF" w:rsidP="00A92868">
            <w:pPr>
              <w:widowControl w:val="0"/>
              <w:tabs>
                <w:tab w:val="left" w:pos="1783"/>
                <w:tab w:val="left" w:pos="2412"/>
                <w:tab w:val="left" w:leader="underscore" w:pos="3557"/>
              </w:tabs>
              <w:autoSpaceDE w:val="0"/>
              <w:autoSpaceDN w:val="0"/>
              <w:adjustRightInd w:val="0"/>
              <w:spacing w:after="0" w:line="240" w:lineRule="auto"/>
              <w:jc w:val="both"/>
              <w:rPr>
                <w:rFonts w:ascii="Times New Roman" w:hAnsi="Times New Roman"/>
                <w:b/>
                <w:i/>
              </w:rPr>
            </w:pPr>
            <w:r w:rsidRPr="002F57EC">
              <w:rPr>
                <w:rFonts w:ascii="Times New Roman" w:hAnsi="Times New Roman"/>
                <w:b/>
                <w:i/>
              </w:rPr>
              <w:t>10 класс</w:t>
            </w:r>
          </w:p>
        </w:tc>
        <w:tc>
          <w:tcPr>
            <w:tcW w:w="1760" w:type="dxa"/>
          </w:tcPr>
          <w:p w:rsidR="006549EF" w:rsidRPr="002F57EC" w:rsidRDefault="006549EF" w:rsidP="00A92868">
            <w:pPr>
              <w:widowControl w:val="0"/>
              <w:tabs>
                <w:tab w:val="left" w:pos="2412"/>
                <w:tab w:val="left" w:leader="underscore" w:pos="3557"/>
              </w:tabs>
              <w:autoSpaceDE w:val="0"/>
              <w:autoSpaceDN w:val="0"/>
              <w:adjustRightInd w:val="0"/>
              <w:spacing w:after="0" w:line="240" w:lineRule="auto"/>
              <w:ind w:right="864"/>
              <w:jc w:val="both"/>
              <w:rPr>
                <w:rFonts w:ascii="Times New Roman" w:hAnsi="Times New Roman"/>
              </w:rPr>
            </w:pPr>
            <w:r w:rsidRPr="002F57EC">
              <w:rPr>
                <w:rFonts w:ascii="Times New Roman" w:hAnsi="Times New Roman"/>
              </w:rPr>
              <w:t>11</w:t>
            </w:r>
          </w:p>
        </w:tc>
      </w:tr>
      <w:tr w:rsidR="006549EF" w:rsidRPr="001D6FC2" w:rsidTr="00C61CEC">
        <w:tc>
          <w:tcPr>
            <w:tcW w:w="1868" w:type="dxa"/>
          </w:tcPr>
          <w:p w:rsidR="006549EF" w:rsidRPr="002F57EC" w:rsidRDefault="006549EF" w:rsidP="00A92868">
            <w:pPr>
              <w:widowControl w:val="0"/>
              <w:tabs>
                <w:tab w:val="left" w:pos="2412"/>
                <w:tab w:val="left" w:leader="underscore" w:pos="3557"/>
              </w:tabs>
              <w:autoSpaceDE w:val="0"/>
              <w:autoSpaceDN w:val="0"/>
              <w:adjustRightInd w:val="0"/>
              <w:spacing w:after="0" w:line="240" w:lineRule="auto"/>
              <w:ind w:right="864"/>
              <w:jc w:val="both"/>
              <w:rPr>
                <w:rFonts w:ascii="Times New Roman" w:hAnsi="Times New Roman"/>
                <w:b/>
                <w:i/>
                <w:spacing w:val="15"/>
              </w:rPr>
            </w:pPr>
            <w:r w:rsidRPr="002F57EC">
              <w:rPr>
                <w:rFonts w:ascii="Times New Roman" w:hAnsi="Times New Roman"/>
                <w:b/>
                <w:i/>
                <w:spacing w:val="15"/>
              </w:rPr>
              <w:t>2класс</w:t>
            </w:r>
          </w:p>
        </w:tc>
        <w:tc>
          <w:tcPr>
            <w:tcW w:w="1330" w:type="dxa"/>
          </w:tcPr>
          <w:p w:rsidR="006549EF" w:rsidRPr="002F57EC" w:rsidRDefault="006549EF" w:rsidP="00A92868">
            <w:pPr>
              <w:widowControl w:val="0"/>
              <w:tabs>
                <w:tab w:val="left" w:pos="2412"/>
                <w:tab w:val="left" w:leader="underscore" w:pos="3557"/>
              </w:tabs>
              <w:autoSpaceDE w:val="0"/>
              <w:autoSpaceDN w:val="0"/>
              <w:adjustRightInd w:val="0"/>
              <w:spacing w:after="0" w:line="240" w:lineRule="auto"/>
              <w:ind w:right="864"/>
              <w:jc w:val="both"/>
              <w:rPr>
                <w:rFonts w:ascii="Times New Roman" w:hAnsi="Times New Roman"/>
              </w:rPr>
            </w:pPr>
            <w:r w:rsidRPr="002F57EC">
              <w:rPr>
                <w:rFonts w:ascii="Times New Roman" w:hAnsi="Times New Roman"/>
              </w:rPr>
              <w:t>15</w:t>
            </w:r>
          </w:p>
        </w:tc>
        <w:tc>
          <w:tcPr>
            <w:tcW w:w="1830" w:type="dxa"/>
          </w:tcPr>
          <w:p w:rsidR="006549EF" w:rsidRPr="002F57EC" w:rsidRDefault="006549EF" w:rsidP="00A92868">
            <w:pPr>
              <w:widowControl w:val="0"/>
              <w:tabs>
                <w:tab w:val="left" w:pos="2412"/>
                <w:tab w:val="left" w:leader="underscore" w:pos="3557"/>
              </w:tabs>
              <w:autoSpaceDE w:val="0"/>
              <w:autoSpaceDN w:val="0"/>
              <w:adjustRightInd w:val="0"/>
              <w:spacing w:after="0" w:line="240" w:lineRule="auto"/>
              <w:ind w:right="-165"/>
              <w:jc w:val="both"/>
              <w:rPr>
                <w:rFonts w:ascii="Times New Roman" w:hAnsi="Times New Roman"/>
                <w:b/>
                <w:i/>
              </w:rPr>
            </w:pPr>
            <w:r w:rsidRPr="002F57EC">
              <w:rPr>
                <w:rFonts w:ascii="Times New Roman" w:hAnsi="Times New Roman"/>
                <w:b/>
                <w:i/>
              </w:rPr>
              <w:t>6 класс</w:t>
            </w:r>
          </w:p>
        </w:tc>
        <w:tc>
          <w:tcPr>
            <w:tcW w:w="1300" w:type="dxa"/>
          </w:tcPr>
          <w:p w:rsidR="006549EF" w:rsidRPr="002F57EC" w:rsidRDefault="006549EF" w:rsidP="00A92868">
            <w:pPr>
              <w:widowControl w:val="0"/>
              <w:tabs>
                <w:tab w:val="left" w:pos="2412"/>
                <w:tab w:val="left" w:leader="underscore" w:pos="3557"/>
              </w:tabs>
              <w:autoSpaceDE w:val="0"/>
              <w:autoSpaceDN w:val="0"/>
              <w:adjustRightInd w:val="0"/>
              <w:spacing w:line="240" w:lineRule="auto"/>
              <w:ind w:right="864"/>
              <w:jc w:val="both"/>
              <w:rPr>
                <w:rFonts w:ascii="Times New Roman" w:hAnsi="Times New Roman"/>
              </w:rPr>
            </w:pPr>
            <w:r w:rsidRPr="002F57EC">
              <w:rPr>
                <w:rFonts w:ascii="Times New Roman" w:hAnsi="Times New Roman"/>
              </w:rPr>
              <w:t>16</w:t>
            </w:r>
          </w:p>
        </w:tc>
        <w:tc>
          <w:tcPr>
            <w:tcW w:w="1607" w:type="dxa"/>
          </w:tcPr>
          <w:p w:rsidR="006549EF" w:rsidRPr="002F57EC" w:rsidRDefault="006549EF" w:rsidP="00A92868">
            <w:pPr>
              <w:widowControl w:val="0"/>
              <w:tabs>
                <w:tab w:val="left" w:pos="2412"/>
                <w:tab w:val="left" w:leader="underscore" w:pos="3557"/>
              </w:tabs>
              <w:autoSpaceDE w:val="0"/>
              <w:autoSpaceDN w:val="0"/>
              <w:adjustRightInd w:val="0"/>
              <w:spacing w:after="0" w:line="240" w:lineRule="auto"/>
              <w:ind w:right="-129"/>
              <w:jc w:val="both"/>
              <w:rPr>
                <w:rFonts w:ascii="Times New Roman" w:hAnsi="Times New Roman"/>
                <w:b/>
                <w:i/>
              </w:rPr>
            </w:pPr>
            <w:r w:rsidRPr="002F57EC">
              <w:rPr>
                <w:rFonts w:ascii="Times New Roman" w:hAnsi="Times New Roman"/>
                <w:b/>
                <w:i/>
              </w:rPr>
              <w:t>11 класс</w:t>
            </w:r>
          </w:p>
        </w:tc>
        <w:tc>
          <w:tcPr>
            <w:tcW w:w="1760" w:type="dxa"/>
          </w:tcPr>
          <w:p w:rsidR="006549EF" w:rsidRPr="002F57EC" w:rsidRDefault="006549EF" w:rsidP="00A92868">
            <w:pPr>
              <w:widowControl w:val="0"/>
              <w:tabs>
                <w:tab w:val="left" w:pos="2412"/>
                <w:tab w:val="left" w:leader="underscore" w:pos="3557"/>
              </w:tabs>
              <w:autoSpaceDE w:val="0"/>
              <w:autoSpaceDN w:val="0"/>
              <w:adjustRightInd w:val="0"/>
              <w:spacing w:after="0" w:line="240" w:lineRule="auto"/>
              <w:ind w:right="864"/>
              <w:jc w:val="both"/>
              <w:rPr>
                <w:rFonts w:ascii="Times New Roman" w:hAnsi="Times New Roman"/>
              </w:rPr>
            </w:pPr>
            <w:r w:rsidRPr="002F57EC">
              <w:rPr>
                <w:rFonts w:ascii="Times New Roman" w:hAnsi="Times New Roman"/>
              </w:rPr>
              <w:t>1</w:t>
            </w:r>
            <w:r w:rsidR="00683C07">
              <w:rPr>
                <w:rFonts w:ascii="Times New Roman" w:hAnsi="Times New Roman"/>
              </w:rPr>
              <w:t>6</w:t>
            </w:r>
          </w:p>
        </w:tc>
      </w:tr>
      <w:tr w:rsidR="006549EF" w:rsidRPr="001D6FC2" w:rsidTr="00C61CEC">
        <w:tc>
          <w:tcPr>
            <w:tcW w:w="1868" w:type="dxa"/>
          </w:tcPr>
          <w:p w:rsidR="006549EF" w:rsidRPr="002F57EC" w:rsidRDefault="006549EF" w:rsidP="00A92868">
            <w:pPr>
              <w:widowControl w:val="0"/>
              <w:tabs>
                <w:tab w:val="left" w:pos="2412"/>
                <w:tab w:val="left" w:leader="underscore" w:pos="3557"/>
              </w:tabs>
              <w:autoSpaceDE w:val="0"/>
              <w:autoSpaceDN w:val="0"/>
              <w:adjustRightInd w:val="0"/>
              <w:spacing w:after="0" w:line="240" w:lineRule="auto"/>
              <w:ind w:right="864"/>
              <w:jc w:val="both"/>
              <w:rPr>
                <w:rFonts w:ascii="Times New Roman" w:hAnsi="Times New Roman"/>
                <w:b/>
                <w:i/>
              </w:rPr>
            </w:pPr>
            <w:r w:rsidRPr="002F57EC">
              <w:rPr>
                <w:rFonts w:ascii="Times New Roman" w:hAnsi="Times New Roman"/>
                <w:b/>
                <w:i/>
              </w:rPr>
              <w:t>3 класс</w:t>
            </w:r>
          </w:p>
        </w:tc>
        <w:tc>
          <w:tcPr>
            <w:tcW w:w="1330" w:type="dxa"/>
          </w:tcPr>
          <w:p w:rsidR="006549EF" w:rsidRPr="002F57EC" w:rsidRDefault="006549EF" w:rsidP="00A92868">
            <w:pPr>
              <w:widowControl w:val="0"/>
              <w:tabs>
                <w:tab w:val="left" w:pos="2412"/>
                <w:tab w:val="left" w:leader="underscore" w:pos="3557"/>
              </w:tabs>
              <w:autoSpaceDE w:val="0"/>
              <w:autoSpaceDN w:val="0"/>
              <w:adjustRightInd w:val="0"/>
              <w:spacing w:after="0" w:line="240" w:lineRule="auto"/>
              <w:ind w:right="864"/>
              <w:jc w:val="both"/>
              <w:rPr>
                <w:rFonts w:ascii="Times New Roman" w:hAnsi="Times New Roman"/>
                <w:spacing w:val="15"/>
              </w:rPr>
            </w:pPr>
            <w:r w:rsidRPr="002F57EC">
              <w:rPr>
                <w:rFonts w:ascii="Times New Roman" w:hAnsi="Times New Roman"/>
                <w:spacing w:val="15"/>
              </w:rPr>
              <w:t>1</w:t>
            </w:r>
            <w:r>
              <w:rPr>
                <w:rFonts w:ascii="Times New Roman" w:hAnsi="Times New Roman"/>
                <w:spacing w:val="15"/>
              </w:rPr>
              <w:t>0</w:t>
            </w:r>
          </w:p>
        </w:tc>
        <w:tc>
          <w:tcPr>
            <w:tcW w:w="1830" w:type="dxa"/>
          </w:tcPr>
          <w:p w:rsidR="006549EF" w:rsidRPr="002F57EC" w:rsidRDefault="006549EF" w:rsidP="00A92868">
            <w:pPr>
              <w:widowControl w:val="0"/>
              <w:tabs>
                <w:tab w:val="left" w:pos="2412"/>
                <w:tab w:val="left" w:leader="underscore" w:pos="3557"/>
              </w:tabs>
              <w:autoSpaceDE w:val="0"/>
              <w:autoSpaceDN w:val="0"/>
              <w:adjustRightInd w:val="0"/>
              <w:spacing w:after="0" w:line="240" w:lineRule="auto"/>
              <w:ind w:right="-165"/>
              <w:jc w:val="both"/>
              <w:rPr>
                <w:rFonts w:ascii="Times New Roman" w:hAnsi="Times New Roman"/>
                <w:b/>
                <w:i/>
              </w:rPr>
            </w:pPr>
            <w:r>
              <w:rPr>
                <w:rFonts w:ascii="Times New Roman" w:hAnsi="Times New Roman"/>
                <w:b/>
                <w:i/>
              </w:rPr>
              <w:t>7</w:t>
            </w:r>
            <w:r w:rsidRPr="002F57EC">
              <w:rPr>
                <w:rFonts w:ascii="Times New Roman" w:hAnsi="Times New Roman"/>
                <w:b/>
                <w:i/>
              </w:rPr>
              <w:t xml:space="preserve"> класс</w:t>
            </w:r>
          </w:p>
        </w:tc>
        <w:tc>
          <w:tcPr>
            <w:tcW w:w="1300" w:type="dxa"/>
          </w:tcPr>
          <w:p w:rsidR="006549EF" w:rsidRPr="002F57EC" w:rsidRDefault="006549EF" w:rsidP="00A92868">
            <w:pPr>
              <w:widowControl w:val="0"/>
              <w:tabs>
                <w:tab w:val="left" w:pos="2412"/>
                <w:tab w:val="left" w:leader="underscore" w:pos="3557"/>
              </w:tabs>
              <w:autoSpaceDE w:val="0"/>
              <w:autoSpaceDN w:val="0"/>
              <w:adjustRightInd w:val="0"/>
              <w:spacing w:line="240" w:lineRule="auto"/>
              <w:ind w:right="864"/>
              <w:jc w:val="both"/>
              <w:rPr>
                <w:rFonts w:ascii="Times New Roman" w:hAnsi="Times New Roman"/>
              </w:rPr>
            </w:pPr>
            <w:r w:rsidRPr="002F57EC">
              <w:rPr>
                <w:rFonts w:ascii="Times New Roman" w:hAnsi="Times New Roman"/>
              </w:rPr>
              <w:t>1</w:t>
            </w:r>
            <w:r>
              <w:rPr>
                <w:rFonts w:ascii="Times New Roman" w:hAnsi="Times New Roman"/>
              </w:rPr>
              <w:t>3</w:t>
            </w:r>
          </w:p>
        </w:tc>
        <w:tc>
          <w:tcPr>
            <w:tcW w:w="1607" w:type="dxa"/>
          </w:tcPr>
          <w:p w:rsidR="006549EF" w:rsidRPr="002F57EC" w:rsidRDefault="006549EF" w:rsidP="00A92868">
            <w:pPr>
              <w:widowControl w:val="0"/>
              <w:tabs>
                <w:tab w:val="left" w:pos="2412"/>
                <w:tab w:val="left" w:leader="underscore" w:pos="3557"/>
              </w:tabs>
              <w:autoSpaceDE w:val="0"/>
              <w:autoSpaceDN w:val="0"/>
              <w:adjustRightInd w:val="0"/>
              <w:spacing w:after="0" w:line="240" w:lineRule="auto"/>
              <w:ind w:right="-85"/>
              <w:jc w:val="both"/>
              <w:rPr>
                <w:rFonts w:ascii="Times New Roman" w:hAnsi="Times New Roman"/>
                <w:b/>
                <w:i/>
              </w:rPr>
            </w:pPr>
          </w:p>
        </w:tc>
        <w:tc>
          <w:tcPr>
            <w:tcW w:w="1760" w:type="dxa"/>
          </w:tcPr>
          <w:p w:rsidR="006549EF" w:rsidRPr="002F57EC" w:rsidRDefault="006549EF" w:rsidP="00A92868">
            <w:pPr>
              <w:widowControl w:val="0"/>
              <w:tabs>
                <w:tab w:val="left" w:pos="2412"/>
                <w:tab w:val="left" w:leader="underscore" w:pos="3557"/>
              </w:tabs>
              <w:autoSpaceDE w:val="0"/>
              <w:autoSpaceDN w:val="0"/>
              <w:adjustRightInd w:val="0"/>
              <w:spacing w:after="0" w:line="240" w:lineRule="auto"/>
              <w:ind w:right="864"/>
              <w:jc w:val="both"/>
              <w:rPr>
                <w:rFonts w:ascii="Times New Roman" w:hAnsi="Times New Roman"/>
              </w:rPr>
            </w:pPr>
          </w:p>
        </w:tc>
      </w:tr>
      <w:tr w:rsidR="006549EF" w:rsidRPr="001D6FC2" w:rsidTr="00C61CEC">
        <w:tc>
          <w:tcPr>
            <w:tcW w:w="1868" w:type="dxa"/>
          </w:tcPr>
          <w:p w:rsidR="006549EF" w:rsidRPr="002F57EC" w:rsidRDefault="006549EF" w:rsidP="00A92868">
            <w:pPr>
              <w:widowControl w:val="0"/>
              <w:tabs>
                <w:tab w:val="left" w:pos="2412"/>
                <w:tab w:val="left" w:leader="underscore" w:pos="3557"/>
              </w:tabs>
              <w:autoSpaceDE w:val="0"/>
              <w:autoSpaceDN w:val="0"/>
              <w:adjustRightInd w:val="0"/>
              <w:spacing w:after="0" w:line="240" w:lineRule="auto"/>
              <w:ind w:right="864"/>
              <w:jc w:val="both"/>
              <w:rPr>
                <w:rFonts w:ascii="Times New Roman" w:hAnsi="Times New Roman"/>
                <w:b/>
                <w:i/>
                <w:spacing w:val="14"/>
              </w:rPr>
            </w:pPr>
            <w:r w:rsidRPr="002F57EC">
              <w:rPr>
                <w:rFonts w:ascii="Times New Roman" w:hAnsi="Times New Roman"/>
                <w:b/>
                <w:i/>
                <w:spacing w:val="14"/>
              </w:rPr>
              <w:t>4класс</w:t>
            </w:r>
          </w:p>
        </w:tc>
        <w:tc>
          <w:tcPr>
            <w:tcW w:w="1330" w:type="dxa"/>
          </w:tcPr>
          <w:p w:rsidR="006549EF" w:rsidRPr="002F57EC" w:rsidRDefault="006549EF" w:rsidP="00A92868">
            <w:pPr>
              <w:widowControl w:val="0"/>
              <w:tabs>
                <w:tab w:val="left" w:pos="2412"/>
                <w:tab w:val="left" w:leader="underscore" w:pos="3557"/>
              </w:tabs>
              <w:autoSpaceDE w:val="0"/>
              <w:autoSpaceDN w:val="0"/>
              <w:adjustRightInd w:val="0"/>
              <w:spacing w:after="0" w:line="240" w:lineRule="auto"/>
              <w:ind w:right="864"/>
              <w:jc w:val="both"/>
              <w:rPr>
                <w:rFonts w:ascii="Times New Roman" w:hAnsi="Times New Roman"/>
              </w:rPr>
            </w:pPr>
            <w:r>
              <w:rPr>
                <w:rFonts w:ascii="Times New Roman" w:hAnsi="Times New Roman"/>
              </w:rPr>
              <w:t>7</w:t>
            </w:r>
          </w:p>
        </w:tc>
        <w:tc>
          <w:tcPr>
            <w:tcW w:w="1830" w:type="dxa"/>
          </w:tcPr>
          <w:p w:rsidR="006549EF" w:rsidRPr="002F57EC" w:rsidRDefault="006549EF" w:rsidP="00A92868">
            <w:pPr>
              <w:widowControl w:val="0"/>
              <w:tabs>
                <w:tab w:val="left" w:pos="2412"/>
                <w:tab w:val="left" w:leader="underscore" w:pos="3557"/>
              </w:tabs>
              <w:autoSpaceDE w:val="0"/>
              <w:autoSpaceDN w:val="0"/>
              <w:adjustRightInd w:val="0"/>
              <w:spacing w:after="0" w:line="240" w:lineRule="auto"/>
              <w:ind w:right="864"/>
              <w:jc w:val="both"/>
              <w:rPr>
                <w:rFonts w:ascii="Times New Roman" w:hAnsi="Times New Roman"/>
                <w:b/>
                <w:i/>
              </w:rPr>
            </w:pPr>
            <w:r>
              <w:rPr>
                <w:rFonts w:ascii="Times New Roman" w:hAnsi="Times New Roman"/>
                <w:b/>
                <w:i/>
              </w:rPr>
              <w:t xml:space="preserve">8 </w:t>
            </w:r>
            <w:r w:rsidRPr="002F57EC">
              <w:rPr>
                <w:rFonts w:ascii="Times New Roman" w:hAnsi="Times New Roman"/>
                <w:b/>
                <w:i/>
              </w:rPr>
              <w:t>класс</w:t>
            </w:r>
          </w:p>
        </w:tc>
        <w:tc>
          <w:tcPr>
            <w:tcW w:w="1300" w:type="dxa"/>
          </w:tcPr>
          <w:p w:rsidR="006549EF" w:rsidRPr="002F57EC" w:rsidRDefault="006549EF" w:rsidP="00A92868">
            <w:pPr>
              <w:widowControl w:val="0"/>
              <w:tabs>
                <w:tab w:val="left" w:pos="2412"/>
                <w:tab w:val="left" w:leader="underscore" w:pos="3557"/>
              </w:tabs>
              <w:autoSpaceDE w:val="0"/>
              <w:autoSpaceDN w:val="0"/>
              <w:adjustRightInd w:val="0"/>
              <w:spacing w:line="240" w:lineRule="auto"/>
              <w:ind w:right="864"/>
              <w:jc w:val="both"/>
              <w:rPr>
                <w:rFonts w:ascii="Times New Roman" w:hAnsi="Times New Roman"/>
              </w:rPr>
            </w:pPr>
            <w:r>
              <w:rPr>
                <w:rFonts w:ascii="Times New Roman" w:hAnsi="Times New Roman"/>
              </w:rPr>
              <w:t>11</w:t>
            </w:r>
          </w:p>
        </w:tc>
        <w:tc>
          <w:tcPr>
            <w:tcW w:w="1607" w:type="dxa"/>
          </w:tcPr>
          <w:p w:rsidR="006549EF" w:rsidRPr="002F57EC" w:rsidRDefault="006549EF" w:rsidP="00A92868">
            <w:pPr>
              <w:widowControl w:val="0"/>
              <w:tabs>
                <w:tab w:val="left" w:pos="2412"/>
                <w:tab w:val="left" w:leader="underscore" w:pos="3557"/>
              </w:tabs>
              <w:autoSpaceDE w:val="0"/>
              <w:autoSpaceDN w:val="0"/>
              <w:adjustRightInd w:val="0"/>
              <w:spacing w:after="0" w:line="240" w:lineRule="auto"/>
              <w:jc w:val="both"/>
              <w:rPr>
                <w:rFonts w:ascii="Times New Roman" w:hAnsi="Times New Roman"/>
              </w:rPr>
            </w:pPr>
          </w:p>
        </w:tc>
        <w:tc>
          <w:tcPr>
            <w:tcW w:w="1760" w:type="dxa"/>
          </w:tcPr>
          <w:p w:rsidR="006549EF" w:rsidRPr="002F57EC" w:rsidRDefault="006549EF" w:rsidP="00A92868">
            <w:pPr>
              <w:widowControl w:val="0"/>
              <w:tabs>
                <w:tab w:val="left" w:pos="2412"/>
                <w:tab w:val="left" w:leader="underscore" w:pos="3557"/>
              </w:tabs>
              <w:autoSpaceDE w:val="0"/>
              <w:autoSpaceDN w:val="0"/>
              <w:adjustRightInd w:val="0"/>
              <w:spacing w:after="0" w:line="240" w:lineRule="auto"/>
              <w:ind w:right="864"/>
              <w:jc w:val="both"/>
              <w:rPr>
                <w:rFonts w:ascii="Times New Roman" w:hAnsi="Times New Roman"/>
              </w:rPr>
            </w:pPr>
          </w:p>
        </w:tc>
      </w:tr>
      <w:tr w:rsidR="006549EF" w:rsidRPr="001D6FC2" w:rsidTr="00C61CEC">
        <w:tc>
          <w:tcPr>
            <w:tcW w:w="1868" w:type="dxa"/>
          </w:tcPr>
          <w:p w:rsidR="006549EF" w:rsidRPr="002F57EC" w:rsidRDefault="006549EF" w:rsidP="00A92868">
            <w:pPr>
              <w:widowControl w:val="0"/>
              <w:tabs>
                <w:tab w:val="left" w:pos="2412"/>
                <w:tab w:val="left" w:leader="underscore" w:pos="3557"/>
              </w:tabs>
              <w:autoSpaceDE w:val="0"/>
              <w:autoSpaceDN w:val="0"/>
              <w:adjustRightInd w:val="0"/>
              <w:spacing w:after="0" w:line="240" w:lineRule="auto"/>
              <w:ind w:right="864"/>
              <w:jc w:val="both"/>
              <w:rPr>
                <w:rFonts w:ascii="Times New Roman" w:hAnsi="Times New Roman"/>
                <w:spacing w:val="14"/>
              </w:rPr>
            </w:pPr>
          </w:p>
        </w:tc>
        <w:tc>
          <w:tcPr>
            <w:tcW w:w="1330" w:type="dxa"/>
          </w:tcPr>
          <w:p w:rsidR="006549EF" w:rsidRPr="002F57EC" w:rsidRDefault="006549EF" w:rsidP="00A92868">
            <w:pPr>
              <w:widowControl w:val="0"/>
              <w:tabs>
                <w:tab w:val="left" w:pos="2412"/>
                <w:tab w:val="left" w:leader="underscore" w:pos="3557"/>
              </w:tabs>
              <w:autoSpaceDE w:val="0"/>
              <w:autoSpaceDN w:val="0"/>
              <w:adjustRightInd w:val="0"/>
              <w:spacing w:after="0" w:line="240" w:lineRule="auto"/>
              <w:ind w:right="864"/>
              <w:jc w:val="both"/>
              <w:rPr>
                <w:rFonts w:ascii="Times New Roman" w:hAnsi="Times New Roman"/>
                <w:spacing w:val="14"/>
              </w:rPr>
            </w:pPr>
          </w:p>
        </w:tc>
        <w:tc>
          <w:tcPr>
            <w:tcW w:w="1830" w:type="dxa"/>
          </w:tcPr>
          <w:p w:rsidR="006549EF" w:rsidRPr="002F57EC" w:rsidRDefault="006549EF" w:rsidP="00A92868">
            <w:pPr>
              <w:widowControl w:val="0"/>
              <w:tabs>
                <w:tab w:val="left" w:pos="2412"/>
                <w:tab w:val="left" w:leader="underscore" w:pos="3557"/>
              </w:tabs>
              <w:autoSpaceDE w:val="0"/>
              <w:autoSpaceDN w:val="0"/>
              <w:adjustRightInd w:val="0"/>
              <w:spacing w:after="0" w:line="240" w:lineRule="auto"/>
              <w:ind w:right="864"/>
              <w:jc w:val="both"/>
              <w:rPr>
                <w:rFonts w:ascii="Times New Roman" w:hAnsi="Times New Roman"/>
                <w:b/>
                <w:i/>
              </w:rPr>
            </w:pPr>
            <w:r>
              <w:rPr>
                <w:rFonts w:ascii="Times New Roman" w:hAnsi="Times New Roman"/>
                <w:b/>
                <w:i/>
              </w:rPr>
              <w:t xml:space="preserve">9 </w:t>
            </w:r>
            <w:r w:rsidRPr="002F57EC">
              <w:rPr>
                <w:rFonts w:ascii="Times New Roman" w:hAnsi="Times New Roman"/>
                <w:b/>
                <w:i/>
              </w:rPr>
              <w:t>класс</w:t>
            </w:r>
          </w:p>
        </w:tc>
        <w:tc>
          <w:tcPr>
            <w:tcW w:w="1300" w:type="dxa"/>
          </w:tcPr>
          <w:p w:rsidR="006549EF" w:rsidRPr="002F57EC" w:rsidRDefault="006549EF" w:rsidP="00A92868">
            <w:pPr>
              <w:widowControl w:val="0"/>
              <w:tabs>
                <w:tab w:val="left" w:pos="2412"/>
                <w:tab w:val="left" w:leader="underscore" w:pos="3557"/>
              </w:tabs>
              <w:autoSpaceDE w:val="0"/>
              <w:autoSpaceDN w:val="0"/>
              <w:adjustRightInd w:val="0"/>
              <w:spacing w:line="240" w:lineRule="auto"/>
              <w:ind w:right="864"/>
              <w:jc w:val="both"/>
              <w:rPr>
                <w:rFonts w:ascii="Times New Roman" w:hAnsi="Times New Roman"/>
              </w:rPr>
            </w:pPr>
            <w:r>
              <w:rPr>
                <w:rFonts w:ascii="Times New Roman" w:hAnsi="Times New Roman"/>
              </w:rPr>
              <w:t>17</w:t>
            </w:r>
          </w:p>
        </w:tc>
        <w:tc>
          <w:tcPr>
            <w:tcW w:w="1607" w:type="dxa"/>
          </w:tcPr>
          <w:p w:rsidR="006549EF" w:rsidRPr="002F57EC" w:rsidRDefault="006549EF" w:rsidP="00A92868">
            <w:pPr>
              <w:widowControl w:val="0"/>
              <w:tabs>
                <w:tab w:val="left" w:pos="2412"/>
                <w:tab w:val="left" w:leader="underscore" w:pos="3557"/>
              </w:tabs>
              <w:autoSpaceDE w:val="0"/>
              <w:autoSpaceDN w:val="0"/>
              <w:adjustRightInd w:val="0"/>
              <w:spacing w:after="0" w:line="240" w:lineRule="auto"/>
              <w:ind w:right="864"/>
              <w:jc w:val="both"/>
              <w:rPr>
                <w:rFonts w:ascii="Times New Roman" w:hAnsi="Times New Roman"/>
              </w:rPr>
            </w:pPr>
          </w:p>
        </w:tc>
        <w:tc>
          <w:tcPr>
            <w:tcW w:w="1760" w:type="dxa"/>
          </w:tcPr>
          <w:p w:rsidR="006549EF" w:rsidRPr="002F57EC" w:rsidRDefault="006549EF" w:rsidP="00A92868">
            <w:pPr>
              <w:widowControl w:val="0"/>
              <w:tabs>
                <w:tab w:val="left" w:pos="2412"/>
                <w:tab w:val="left" w:leader="underscore" w:pos="3557"/>
              </w:tabs>
              <w:autoSpaceDE w:val="0"/>
              <w:autoSpaceDN w:val="0"/>
              <w:adjustRightInd w:val="0"/>
              <w:spacing w:after="0" w:line="240" w:lineRule="auto"/>
              <w:ind w:right="864"/>
              <w:jc w:val="both"/>
              <w:rPr>
                <w:rFonts w:ascii="Times New Roman" w:hAnsi="Times New Roman"/>
              </w:rPr>
            </w:pPr>
          </w:p>
        </w:tc>
      </w:tr>
      <w:tr w:rsidR="006549EF" w:rsidRPr="001D6FC2" w:rsidTr="00C61CEC">
        <w:tc>
          <w:tcPr>
            <w:tcW w:w="1868" w:type="dxa"/>
            <w:shd w:val="clear" w:color="auto" w:fill="B6DDE8"/>
          </w:tcPr>
          <w:p w:rsidR="006549EF" w:rsidRPr="001D6FC2" w:rsidRDefault="006549EF" w:rsidP="00A92868">
            <w:pPr>
              <w:widowControl w:val="0"/>
              <w:tabs>
                <w:tab w:val="left" w:pos="2412"/>
                <w:tab w:val="left" w:leader="underscore" w:pos="3557"/>
              </w:tabs>
              <w:autoSpaceDE w:val="0"/>
              <w:autoSpaceDN w:val="0"/>
              <w:adjustRightInd w:val="0"/>
              <w:spacing w:after="0" w:line="240" w:lineRule="auto"/>
              <w:ind w:right="864"/>
              <w:jc w:val="both"/>
              <w:rPr>
                <w:rFonts w:ascii="Times New Roman" w:hAnsi="Times New Roman"/>
                <w:b/>
              </w:rPr>
            </w:pPr>
          </w:p>
        </w:tc>
        <w:tc>
          <w:tcPr>
            <w:tcW w:w="1330" w:type="dxa"/>
            <w:shd w:val="clear" w:color="auto" w:fill="B6DDE8"/>
          </w:tcPr>
          <w:p w:rsidR="006549EF" w:rsidRPr="001D6FC2" w:rsidRDefault="006549EF" w:rsidP="00A92868">
            <w:pPr>
              <w:widowControl w:val="0"/>
              <w:tabs>
                <w:tab w:val="left" w:pos="2412"/>
                <w:tab w:val="left" w:leader="underscore" w:pos="3557"/>
              </w:tabs>
              <w:autoSpaceDE w:val="0"/>
              <w:autoSpaceDN w:val="0"/>
              <w:adjustRightInd w:val="0"/>
              <w:spacing w:after="0" w:line="240" w:lineRule="auto"/>
              <w:ind w:right="864"/>
              <w:jc w:val="both"/>
              <w:rPr>
                <w:rFonts w:ascii="Times New Roman" w:hAnsi="Times New Roman"/>
                <w:b/>
              </w:rPr>
            </w:pPr>
            <w:r>
              <w:rPr>
                <w:rFonts w:ascii="Times New Roman" w:hAnsi="Times New Roman"/>
                <w:b/>
              </w:rPr>
              <w:t>4</w:t>
            </w:r>
            <w:r w:rsidR="00683C07">
              <w:rPr>
                <w:rFonts w:ascii="Times New Roman" w:hAnsi="Times New Roman"/>
                <w:b/>
              </w:rPr>
              <w:t>5</w:t>
            </w:r>
          </w:p>
        </w:tc>
        <w:tc>
          <w:tcPr>
            <w:tcW w:w="1830" w:type="dxa"/>
            <w:shd w:val="clear" w:color="auto" w:fill="B6DDE8"/>
          </w:tcPr>
          <w:p w:rsidR="006549EF" w:rsidRPr="001D6FC2" w:rsidRDefault="006549EF" w:rsidP="00A92868">
            <w:pPr>
              <w:widowControl w:val="0"/>
              <w:tabs>
                <w:tab w:val="left" w:pos="2412"/>
                <w:tab w:val="left" w:leader="underscore" w:pos="3557"/>
              </w:tabs>
              <w:autoSpaceDE w:val="0"/>
              <w:autoSpaceDN w:val="0"/>
              <w:adjustRightInd w:val="0"/>
              <w:spacing w:after="0" w:line="240" w:lineRule="auto"/>
              <w:ind w:right="864"/>
              <w:jc w:val="both"/>
              <w:rPr>
                <w:rFonts w:ascii="Times New Roman" w:hAnsi="Times New Roman"/>
                <w:b/>
                <w:color w:val="000000"/>
              </w:rPr>
            </w:pPr>
          </w:p>
        </w:tc>
        <w:tc>
          <w:tcPr>
            <w:tcW w:w="1300" w:type="dxa"/>
            <w:shd w:val="clear" w:color="auto" w:fill="B6DDE8"/>
          </w:tcPr>
          <w:p w:rsidR="006549EF" w:rsidRPr="001D6FC2" w:rsidRDefault="006549EF" w:rsidP="00A92868">
            <w:pPr>
              <w:widowControl w:val="0"/>
              <w:tabs>
                <w:tab w:val="left" w:pos="2412"/>
                <w:tab w:val="left" w:leader="underscore" w:pos="3557"/>
              </w:tabs>
              <w:autoSpaceDE w:val="0"/>
              <w:autoSpaceDN w:val="0"/>
              <w:adjustRightInd w:val="0"/>
              <w:spacing w:after="0" w:line="240" w:lineRule="auto"/>
              <w:ind w:right="864"/>
              <w:jc w:val="both"/>
              <w:rPr>
                <w:rFonts w:ascii="Times New Roman" w:hAnsi="Times New Roman"/>
                <w:b/>
                <w:color w:val="000000"/>
              </w:rPr>
            </w:pPr>
            <w:r>
              <w:rPr>
                <w:rFonts w:ascii="Times New Roman" w:hAnsi="Times New Roman"/>
                <w:b/>
                <w:color w:val="000000"/>
              </w:rPr>
              <w:t>69</w:t>
            </w:r>
          </w:p>
        </w:tc>
        <w:tc>
          <w:tcPr>
            <w:tcW w:w="1607" w:type="dxa"/>
            <w:shd w:val="clear" w:color="auto" w:fill="B6DDE8"/>
          </w:tcPr>
          <w:p w:rsidR="006549EF" w:rsidRPr="001D6FC2" w:rsidRDefault="006549EF" w:rsidP="00A92868">
            <w:pPr>
              <w:widowControl w:val="0"/>
              <w:tabs>
                <w:tab w:val="left" w:pos="2412"/>
                <w:tab w:val="left" w:leader="underscore" w:pos="3557"/>
              </w:tabs>
              <w:autoSpaceDE w:val="0"/>
              <w:autoSpaceDN w:val="0"/>
              <w:adjustRightInd w:val="0"/>
              <w:spacing w:after="0" w:line="240" w:lineRule="auto"/>
              <w:ind w:right="864"/>
              <w:jc w:val="both"/>
              <w:rPr>
                <w:rFonts w:ascii="Times New Roman" w:hAnsi="Times New Roman"/>
                <w:b/>
              </w:rPr>
            </w:pPr>
          </w:p>
        </w:tc>
        <w:tc>
          <w:tcPr>
            <w:tcW w:w="1760" w:type="dxa"/>
            <w:shd w:val="clear" w:color="auto" w:fill="B6DDE8"/>
          </w:tcPr>
          <w:p w:rsidR="006549EF" w:rsidRPr="001D6FC2" w:rsidRDefault="006549EF" w:rsidP="00A92868">
            <w:pPr>
              <w:widowControl w:val="0"/>
              <w:tabs>
                <w:tab w:val="left" w:pos="2412"/>
                <w:tab w:val="left" w:leader="underscore" w:pos="3557"/>
              </w:tabs>
              <w:autoSpaceDE w:val="0"/>
              <w:autoSpaceDN w:val="0"/>
              <w:adjustRightInd w:val="0"/>
              <w:spacing w:after="0" w:line="240" w:lineRule="auto"/>
              <w:ind w:right="864"/>
              <w:jc w:val="both"/>
              <w:rPr>
                <w:rFonts w:ascii="Times New Roman" w:hAnsi="Times New Roman"/>
                <w:b/>
              </w:rPr>
            </w:pPr>
            <w:r>
              <w:rPr>
                <w:rFonts w:ascii="Times New Roman" w:hAnsi="Times New Roman"/>
                <w:b/>
              </w:rPr>
              <w:t>2</w:t>
            </w:r>
            <w:r w:rsidR="00683C07">
              <w:rPr>
                <w:rFonts w:ascii="Times New Roman" w:hAnsi="Times New Roman"/>
                <w:b/>
              </w:rPr>
              <w:t>7</w:t>
            </w:r>
          </w:p>
        </w:tc>
      </w:tr>
      <w:tr w:rsidR="006549EF" w:rsidRPr="001D6FC2" w:rsidTr="00C61CEC">
        <w:tc>
          <w:tcPr>
            <w:tcW w:w="9695" w:type="dxa"/>
            <w:gridSpan w:val="6"/>
          </w:tcPr>
          <w:p w:rsidR="006549EF" w:rsidRPr="001D6FC2" w:rsidRDefault="006549EF" w:rsidP="00A92868">
            <w:pPr>
              <w:widowControl w:val="0"/>
              <w:tabs>
                <w:tab w:val="left" w:pos="2412"/>
                <w:tab w:val="left" w:leader="underscore" w:pos="3557"/>
              </w:tabs>
              <w:autoSpaceDE w:val="0"/>
              <w:autoSpaceDN w:val="0"/>
              <w:adjustRightInd w:val="0"/>
              <w:spacing w:after="0" w:line="240" w:lineRule="auto"/>
              <w:ind w:right="864"/>
              <w:jc w:val="both"/>
              <w:rPr>
                <w:rFonts w:ascii="Times New Roman" w:hAnsi="Times New Roman"/>
                <w:b/>
              </w:rPr>
            </w:pPr>
            <w:r w:rsidRPr="001D6FC2">
              <w:rPr>
                <w:rFonts w:ascii="Times New Roman" w:hAnsi="Times New Roman"/>
                <w:b/>
              </w:rPr>
              <w:t xml:space="preserve">Итого по школе –  </w:t>
            </w:r>
            <w:r>
              <w:rPr>
                <w:rFonts w:ascii="Times New Roman" w:hAnsi="Times New Roman"/>
                <w:b/>
              </w:rPr>
              <w:t xml:space="preserve">141  </w:t>
            </w:r>
            <w:r w:rsidRPr="001D6FC2">
              <w:rPr>
                <w:rFonts w:ascii="Times New Roman" w:hAnsi="Times New Roman"/>
                <w:b/>
              </w:rPr>
              <w:t>уч.</w:t>
            </w:r>
          </w:p>
        </w:tc>
      </w:tr>
    </w:tbl>
    <w:p w:rsidR="006549EF" w:rsidRDefault="006549EF" w:rsidP="00A92868">
      <w:pPr>
        <w:spacing w:after="0" w:line="240" w:lineRule="auto"/>
        <w:jc w:val="both"/>
        <w:rPr>
          <w:rFonts w:ascii="Times New Roman" w:hAnsi="Times New Roman" w:cs="Times New Roman"/>
          <w:sz w:val="24"/>
          <w:szCs w:val="24"/>
        </w:rPr>
      </w:pPr>
    </w:p>
    <w:p w:rsidR="00683C07" w:rsidRDefault="00683C07" w:rsidP="00A92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Воспитанников интерната – 29 детей.</w:t>
      </w:r>
    </w:p>
    <w:p w:rsidR="00A05242" w:rsidRDefault="00A05242" w:rsidP="00A92868">
      <w:pPr>
        <w:spacing w:after="0" w:line="240" w:lineRule="auto"/>
        <w:jc w:val="both"/>
        <w:rPr>
          <w:rFonts w:ascii="Times New Roman" w:hAnsi="Times New Roman" w:cs="Times New Roman"/>
          <w:b/>
          <w:sz w:val="24"/>
          <w:szCs w:val="24"/>
        </w:rPr>
      </w:pPr>
    </w:p>
    <w:p w:rsidR="00A05242" w:rsidRPr="00A05242" w:rsidRDefault="00A05242" w:rsidP="00A92868">
      <w:pPr>
        <w:spacing w:after="0" w:line="240" w:lineRule="auto"/>
        <w:jc w:val="both"/>
        <w:rPr>
          <w:rFonts w:ascii="Times New Roman" w:hAnsi="Times New Roman" w:cs="Times New Roman"/>
          <w:b/>
          <w:sz w:val="24"/>
          <w:szCs w:val="24"/>
        </w:rPr>
      </w:pPr>
      <w:r w:rsidRPr="00A05242">
        <w:rPr>
          <w:rFonts w:ascii="Times New Roman" w:hAnsi="Times New Roman" w:cs="Times New Roman"/>
          <w:b/>
          <w:sz w:val="24"/>
          <w:szCs w:val="24"/>
        </w:rPr>
        <w:t>Дети с ОВЗ</w:t>
      </w:r>
    </w:p>
    <w:tbl>
      <w:tblPr>
        <w:tblStyle w:val="a3"/>
        <w:tblW w:w="0" w:type="auto"/>
        <w:tblLook w:val="04A0"/>
      </w:tblPr>
      <w:tblGrid>
        <w:gridCol w:w="2392"/>
        <w:gridCol w:w="2393"/>
        <w:gridCol w:w="2393"/>
        <w:gridCol w:w="2393"/>
      </w:tblGrid>
      <w:tr w:rsidR="00A05242" w:rsidRPr="00A05242" w:rsidTr="00A05242">
        <w:tc>
          <w:tcPr>
            <w:tcW w:w="2392" w:type="dxa"/>
          </w:tcPr>
          <w:p w:rsidR="00A05242" w:rsidRPr="00A05242" w:rsidRDefault="00A05242" w:rsidP="00A92868">
            <w:pPr>
              <w:jc w:val="both"/>
              <w:rPr>
                <w:rFonts w:ascii="Times New Roman" w:hAnsi="Times New Roman" w:cs="Times New Roman"/>
                <w:b/>
                <w:i/>
                <w:sz w:val="24"/>
                <w:szCs w:val="24"/>
              </w:rPr>
            </w:pPr>
            <w:r w:rsidRPr="00A05242">
              <w:rPr>
                <w:rFonts w:ascii="Times New Roman" w:hAnsi="Times New Roman" w:cs="Times New Roman"/>
                <w:b/>
                <w:i/>
                <w:sz w:val="24"/>
                <w:szCs w:val="24"/>
              </w:rPr>
              <w:t>класс</w:t>
            </w:r>
          </w:p>
        </w:tc>
        <w:tc>
          <w:tcPr>
            <w:tcW w:w="2393" w:type="dxa"/>
          </w:tcPr>
          <w:p w:rsidR="00A05242" w:rsidRDefault="00A05242" w:rsidP="00A92868">
            <w:pPr>
              <w:jc w:val="both"/>
              <w:rPr>
                <w:rFonts w:ascii="Times New Roman" w:hAnsi="Times New Roman" w:cs="Times New Roman"/>
                <w:b/>
                <w:i/>
                <w:sz w:val="24"/>
                <w:szCs w:val="24"/>
              </w:rPr>
            </w:pPr>
          </w:p>
          <w:p w:rsidR="00A05242" w:rsidRPr="00A05242" w:rsidRDefault="00A05242" w:rsidP="00A92868">
            <w:pPr>
              <w:jc w:val="both"/>
              <w:rPr>
                <w:rFonts w:ascii="Times New Roman" w:hAnsi="Times New Roman" w:cs="Times New Roman"/>
                <w:b/>
                <w:i/>
                <w:sz w:val="24"/>
                <w:szCs w:val="24"/>
              </w:rPr>
            </w:pPr>
            <w:r w:rsidRPr="00A05242">
              <w:rPr>
                <w:rFonts w:ascii="Times New Roman" w:hAnsi="Times New Roman" w:cs="Times New Roman"/>
                <w:b/>
                <w:i/>
                <w:sz w:val="24"/>
                <w:szCs w:val="24"/>
              </w:rPr>
              <w:t>Инвалидность/кол</w:t>
            </w:r>
          </w:p>
        </w:tc>
        <w:tc>
          <w:tcPr>
            <w:tcW w:w="2393" w:type="dxa"/>
          </w:tcPr>
          <w:p w:rsidR="00A05242" w:rsidRDefault="00A05242" w:rsidP="00A92868">
            <w:pPr>
              <w:jc w:val="both"/>
              <w:rPr>
                <w:rFonts w:ascii="Times New Roman" w:hAnsi="Times New Roman" w:cs="Times New Roman"/>
                <w:b/>
                <w:i/>
                <w:sz w:val="24"/>
                <w:szCs w:val="24"/>
              </w:rPr>
            </w:pPr>
          </w:p>
          <w:p w:rsidR="00A05242" w:rsidRPr="00A05242" w:rsidRDefault="00A05242" w:rsidP="00A92868">
            <w:pPr>
              <w:jc w:val="both"/>
              <w:rPr>
                <w:rFonts w:ascii="Times New Roman" w:hAnsi="Times New Roman" w:cs="Times New Roman"/>
                <w:b/>
                <w:i/>
                <w:sz w:val="24"/>
                <w:szCs w:val="24"/>
              </w:rPr>
            </w:pPr>
            <w:r w:rsidRPr="00A05242">
              <w:rPr>
                <w:rFonts w:ascii="Times New Roman" w:hAnsi="Times New Roman" w:cs="Times New Roman"/>
                <w:b/>
                <w:i/>
                <w:sz w:val="24"/>
                <w:szCs w:val="24"/>
              </w:rPr>
              <w:t>Из них с диагнозом ПМПК/кол</w:t>
            </w:r>
          </w:p>
        </w:tc>
        <w:tc>
          <w:tcPr>
            <w:tcW w:w="2393" w:type="dxa"/>
          </w:tcPr>
          <w:p w:rsidR="00A05242" w:rsidRPr="00A05242" w:rsidRDefault="00A05242" w:rsidP="00A92868">
            <w:pPr>
              <w:jc w:val="both"/>
              <w:rPr>
                <w:rFonts w:ascii="Times New Roman" w:hAnsi="Times New Roman" w:cs="Times New Roman"/>
                <w:b/>
                <w:i/>
                <w:sz w:val="24"/>
                <w:szCs w:val="24"/>
              </w:rPr>
            </w:pPr>
            <w:r w:rsidRPr="00A05242">
              <w:rPr>
                <w:rFonts w:ascii="Times New Roman" w:hAnsi="Times New Roman" w:cs="Times New Roman"/>
                <w:b/>
                <w:i/>
                <w:sz w:val="24"/>
                <w:szCs w:val="24"/>
              </w:rPr>
              <w:t>Из них обучающихся  на дому</w:t>
            </w:r>
          </w:p>
        </w:tc>
      </w:tr>
      <w:tr w:rsidR="00A05242" w:rsidRPr="00A05242" w:rsidTr="00A05242">
        <w:tc>
          <w:tcPr>
            <w:tcW w:w="2392" w:type="dxa"/>
          </w:tcPr>
          <w:p w:rsidR="00A05242" w:rsidRPr="00A05242" w:rsidRDefault="00A05242" w:rsidP="00A92868">
            <w:pPr>
              <w:jc w:val="both"/>
              <w:rPr>
                <w:rFonts w:ascii="Times New Roman" w:hAnsi="Times New Roman" w:cs="Times New Roman"/>
                <w:sz w:val="24"/>
                <w:szCs w:val="24"/>
              </w:rPr>
            </w:pPr>
            <w:r w:rsidRPr="00A05242">
              <w:rPr>
                <w:rFonts w:ascii="Times New Roman" w:hAnsi="Times New Roman" w:cs="Times New Roman"/>
                <w:sz w:val="24"/>
                <w:szCs w:val="24"/>
              </w:rPr>
              <w:t>2 класс</w:t>
            </w:r>
          </w:p>
        </w:tc>
        <w:tc>
          <w:tcPr>
            <w:tcW w:w="2393" w:type="dxa"/>
          </w:tcPr>
          <w:p w:rsidR="00A05242" w:rsidRPr="00A05242" w:rsidRDefault="00A05242" w:rsidP="00A92868">
            <w:pPr>
              <w:jc w:val="both"/>
              <w:rPr>
                <w:rFonts w:ascii="Times New Roman" w:hAnsi="Times New Roman" w:cs="Times New Roman"/>
                <w:sz w:val="24"/>
                <w:szCs w:val="24"/>
              </w:rPr>
            </w:pPr>
            <w:r w:rsidRPr="00A05242">
              <w:rPr>
                <w:rFonts w:ascii="Times New Roman" w:hAnsi="Times New Roman" w:cs="Times New Roman"/>
                <w:sz w:val="24"/>
                <w:szCs w:val="24"/>
              </w:rPr>
              <w:t>1</w:t>
            </w:r>
          </w:p>
        </w:tc>
        <w:tc>
          <w:tcPr>
            <w:tcW w:w="2393" w:type="dxa"/>
          </w:tcPr>
          <w:p w:rsidR="00A05242" w:rsidRPr="00A05242" w:rsidRDefault="00A05242" w:rsidP="00A92868">
            <w:pPr>
              <w:jc w:val="both"/>
              <w:rPr>
                <w:rFonts w:ascii="Times New Roman" w:hAnsi="Times New Roman" w:cs="Times New Roman"/>
                <w:sz w:val="24"/>
                <w:szCs w:val="24"/>
              </w:rPr>
            </w:pPr>
          </w:p>
        </w:tc>
        <w:tc>
          <w:tcPr>
            <w:tcW w:w="2393" w:type="dxa"/>
          </w:tcPr>
          <w:p w:rsidR="00A05242" w:rsidRPr="00A05242" w:rsidRDefault="00A05242" w:rsidP="00A92868">
            <w:pPr>
              <w:jc w:val="both"/>
              <w:rPr>
                <w:rFonts w:ascii="Times New Roman" w:hAnsi="Times New Roman" w:cs="Times New Roman"/>
                <w:sz w:val="24"/>
                <w:szCs w:val="24"/>
              </w:rPr>
            </w:pPr>
          </w:p>
        </w:tc>
      </w:tr>
      <w:tr w:rsidR="00A05242" w:rsidRPr="00A05242" w:rsidTr="00A05242">
        <w:tc>
          <w:tcPr>
            <w:tcW w:w="2392" w:type="dxa"/>
          </w:tcPr>
          <w:p w:rsidR="00A05242" w:rsidRPr="00A05242" w:rsidRDefault="00A05242" w:rsidP="00A92868">
            <w:pPr>
              <w:jc w:val="both"/>
              <w:rPr>
                <w:rFonts w:ascii="Times New Roman" w:hAnsi="Times New Roman" w:cs="Times New Roman"/>
                <w:sz w:val="24"/>
                <w:szCs w:val="24"/>
              </w:rPr>
            </w:pPr>
            <w:r w:rsidRPr="00A05242">
              <w:rPr>
                <w:rFonts w:ascii="Times New Roman" w:hAnsi="Times New Roman" w:cs="Times New Roman"/>
                <w:sz w:val="24"/>
                <w:szCs w:val="24"/>
              </w:rPr>
              <w:t>4 класс</w:t>
            </w:r>
          </w:p>
        </w:tc>
        <w:tc>
          <w:tcPr>
            <w:tcW w:w="2393" w:type="dxa"/>
          </w:tcPr>
          <w:p w:rsidR="00A05242" w:rsidRPr="00A05242" w:rsidRDefault="00A05242" w:rsidP="00A92868">
            <w:pPr>
              <w:jc w:val="both"/>
              <w:rPr>
                <w:rFonts w:ascii="Times New Roman" w:hAnsi="Times New Roman" w:cs="Times New Roman"/>
                <w:sz w:val="24"/>
                <w:szCs w:val="24"/>
              </w:rPr>
            </w:pPr>
            <w:r w:rsidRPr="00A05242">
              <w:rPr>
                <w:rFonts w:ascii="Times New Roman" w:hAnsi="Times New Roman" w:cs="Times New Roman"/>
                <w:sz w:val="24"/>
                <w:szCs w:val="24"/>
              </w:rPr>
              <w:t>1</w:t>
            </w:r>
          </w:p>
        </w:tc>
        <w:tc>
          <w:tcPr>
            <w:tcW w:w="2393" w:type="dxa"/>
          </w:tcPr>
          <w:p w:rsidR="00A05242" w:rsidRPr="00A05242" w:rsidRDefault="00A05242" w:rsidP="00A92868">
            <w:pPr>
              <w:jc w:val="both"/>
              <w:rPr>
                <w:rFonts w:ascii="Times New Roman" w:hAnsi="Times New Roman" w:cs="Times New Roman"/>
                <w:sz w:val="24"/>
                <w:szCs w:val="24"/>
              </w:rPr>
            </w:pPr>
          </w:p>
        </w:tc>
        <w:tc>
          <w:tcPr>
            <w:tcW w:w="2393" w:type="dxa"/>
          </w:tcPr>
          <w:p w:rsidR="00A05242" w:rsidRPr="00A05242" w:rsidRDefault="00A05242" w:rsidP="00A92868">
            <w:pPr>
              <w:jc w:val="both"/>
              <w:rPr>
                <w:rFonts w:ascii="Times New Roman" w:hAnsi="Times New Roman" w:cs="Times New Roman"/>
                <w:sz w:val="24"/>
                <w:szCs w:val="24"/>
              </w:rPr>
            </w:pPr>
            <w:r w:rsidRPr="00A05242">
              <w:rPr>
                <w:rFonts w:ascii="Times New Roman" w:hAnsi="Times New Roman" w:cs="Times New Roman"/>
                <w:sz w:val="24"/>
                <w:szCs w:val="24"/>
              </w:rPr>
              <w:t>1</w:t>
            </w:r>
          </w:p>
        </w:tc>
      </w:tr>
      <w:tr w:rsidR="00A05242" w:rsidRPr="00A05242" w:rsidTr="00A05242">
        <w:tc>
          <w:tcPr>
            <w:tcW w:w="2392" w:type="dxa"/>
          </w:tcPr>
          <w:p w:rsidR="00A05242" w:rsidRPr="00A05242" w:rsidRDefault="00A05242" w:rsidP="00A92868">
            <w:pPr>
              <w:jc w:val="both"/>
              <w:rPr>
                <w:rFonts w:ascii="Times New Roman" w:hAnsi="Times New Roman" w:cs="Times New Roman"/>
                <w:sz w:val="24"/>
                <w:szCs w:val="24"/>
              </w:rPr>
            </w:pPr>
            <w:r w:rsidRPr="00A05242">
              <w:rPr>
                <w:rFonts w:ascii="Times New Roman" w:hAnsi="Times New Roman" w:cs="Times New Roman"/>
                <w:sz w:val="24"/>
                <w:szCs w:val="24"/>
              </w:rPr>
              <w:t>6 класс</w:t>
            </w:r>
          </w:p>
        </w:tc>
        <w:tc>
          <w:tcPr>
            <w:tcW w:w="2393" w:type="dxa"/>
          </w:tcPr>
          <w:p w:rsidR="00A05242" w:rsidRPr="00A05242" w:rsidRDefault="00A05242" w:rsidP="00A92868">
            <w:pPr>
              <w:jc w:val="both"/>
              <w:rPr>
                <w:rFonts w:ascii="Times New Roman" w:hAnsi="Times New Roman" w:cs="Times New Roman"/>
                <w:sz w:val="24"/>
                <w:szCs w:val="24"/>
              </w:rPr>
            </w:pPr>
            <w:r w:rsidRPr="00A05242">
              <w:rPr>
                <w:rFonts w:ascii="Times New Roman" w:hAnsi="Times New Roman" w:cs="Times New Roman"/>
                <w:sz w:val="24"/>
                <w:szCs w:val="24"/>
              </w:rPr>
              <w:t>5</w:t>
            </w:r>
          </w:p>
        </w:tc>
        <w:tc>
          <w:tcPr>
            <w:tcW w:w="2393" w:type="dxa"/>
          </w:tcPr>
          <w:p w:rsidR="00A05242" w:rsidRPr="00A05242" w:rsidRDefault="00A05242" w:rsidP="00A92868">
            <w:pPr>
              <w:jc w:val="both"/>
              <w:rPr>
                <w:rFonts w:ascii="Times New Roman" w:hAnsi="Times New Roman" w:cs="Times New Roman"/>
                <w:sz w:val="24"/>
                <w:szCs w:val="24"/>
              </w:rPr>
            </w:pPr>
            <w:r w:rsidRPr="00A05242">
              <w:rPr>
                <w:rFonts w:ascii="Times New Roman" w:hAnsi="Times New Roman" w:cs="Times New Roman"/>
                <w:sz w:val="24"/>
                <w:szCs w:val="24"/>
              </w:rPr>
              <w:t>3</w:t>
            </w:r>
          </w:p>
        </w:tc>
        <w:tc>
          <w:tcPr>
            <w:tcW w:w="2393" w:type="dxa"/>
          </w:tcPr>
          <w:p w:rsidR="00A05242" w:rsidRPr="00A05242" w:rsidRDefault="00A05242" w:rsidP="00A92868">
            <w:pPr>
              <w:jc w:val="both"/>
              <w:rPr>
                <w:rFonts w:ascii="Times New Roman" w:hAnsi="Times New Roman" w:cs="Times New Roman"/>
                <w:sz w:val="24"/>
                <w:szCs w:val="24"/>
              </w:rPr>
            </w:pPr>
            <w:r w:rsidRPr="00A05242">
              <w:rPr>
                <w:rFonts w:ascii="Times New Roman" w:hAnsi="Times New Roman" w:cs="Times New Roman"/>
                <w:sz w:val="24"/>
                <w:szCs w:val="24"/>
              </w:rPr>
              <w:t>3</w:t>
            </w:r>
          </w:p>
        </w:tc>
      </w:tr>
      <w:tr w:rsidR="00A05242" w:rsidRPr="00A05242" w:rsidTr="00A05242">
        <w:tc>
          <w:tcPr>
            <w:tcW w:w="2392" w:type="dxa"/>
          </w:tcPr>
          <w:p w:rsidR="00A05242" w:rsidRPr="00A05242" w:rsidRDefault="00A05242" w:rsidP="00A92868">
            <w:pPr>
              <w:jc w:val="both"/>
              <w:rPr>
                <w:rFonts w:ascii="Times New Roman" w:hAnsi="Times New Roman" w:cs="Times New Roman"/>
                <w:sz w:val="24"/>
                <w:szCs w:val="24"/>
              </w:rPr>
            </w:pPr>
            <w:r w:rsidRPr="00A05242">
              <w:rPr>
                <w:rFonts w:ascii="Times New Roman" w:hAnsi="Times New Roman" w:cs="Times New Roman"/>
                <w:sz w:val="24"/>
                <w:szCs w:val="24"/>
              </w:rPr>
              <w:t>7 класс</w:t>
            </w:r>
          </w:p>
        </w:tc>
        <w:tc>
          <w:tcPr>
            <w:tcW w:w="2393" w:type="dxa"/>
          </w:tcPr>
          <w:p w:rsidR="00A05242" w:rsidRPr="00A05242" w:rsidRDefault="00A05242" w:rsidP="00A92868">
            <w:pPr>
              <w:jc w:val="both"/>
              <w:rPr>
                <w:rFonts w:ascii="Times New Roman" w:hAnsi="Times New Roman" w:cs="Times New Roman"/>
                <w:sz w:val="24"/>
                <w:szCs w:val="24"/>
              </w:rPr>
            </w:pPr>
          </w:p>
        </w:tc>
        <w:tc>
          <w:tcPr>
            <w:tcW w:w="2393" w:type="dxa"/>
          </w:tcPr>
          <w:p w:rsidR="00A05242" w:rsidRPr="00A05242" w:rsidRDefault="00A05242" w:rsidP="00A92868">
            <w:pPr>
              <w:jc w:val="both"/>
              <w:rPr>
                <w:rFonts w:ascii="Times New Roman" w:hAnsi="Times New Roman" w:cs="Times New Roman"/>
                <w:sz w:val="24"/>
                <w:szCs w:val="24"/>
              </w:rPr>
            </w:pPr>
            <w:r w:rsidRPr="00A05242">
              <w:rPr>
                <w:rFonts w:ascii="Times New Roman" w:hAnsi="Times New Roman" w:cs="Times New Roman"/>
                <w:sz w:val="24"/>
                <w:szCs w:val="24"/>
              </w:rPr>
              <w:t>1</w:t>
            </w:r>
          </w:p>
        </w:tc>
        <w:tc>
          <w:tcPr>
            <w:tcW w:w="2393" w:type="dxa"/>
          </w:tcPr>
          <w:p w:rsidR="00A05242" w:rsidRPr="00A05242" w:rsidRDefault="00A05242" w:rsidP="00A92868">
            <w:pPr>
              <w:jc w:val="both"/>
              <w:rPr>
                <w:rFonts w:ascii="Times New Roman" w:hAnsi="Times New Roman" w:cs="Times New Roman"/>
                <w:sz w:val="24"/>
                <w:szCs w:val="24"/>
              </w:rPr>
            </w:pPr>
          </w:p>
        </w:tc>
      </w:tr>
      <w:tr w:rsidR="00A05242" w:rsidRPr="00A05242" w:rsidTr="00A05242">
        <w:tc>
          <w:tcPr>
            <w:tcW w:w="2392" w:type="dxa"/>
          </w:tcPr>
          <w:p w:rsidR="00A05242" w:rsidRPr="00A05242" w:rsidRDefault="00A05242" w:rsidP="00A92868">
            <w:pPr>
              <w:jc w:val="both"/>
              <w:rPr>
                <w:rFonts w:ascii="Times New Roman" w:hAnsi="Times New Roman" w:cs="Times New Roman"/>
                <w:sz w:val="24"/>
                <w:szCs w:val="24"/>
              </w:rPr>
            </w:pPr>
            <w:r w:rsidRPr="00A05242">
              <w:rPr>
                <w:rFonts w:ascii="Times New Roman" w:hAnsi="Times New Roman" w:cs="Times New Roman"/>
                <w:sz w:val="24"/>
                <w:szCs w:val="24"/>
              </w:rPr>
              <w:t>9 класс</w:t>
            </w:r>
          </w:p>
        </w:tc>
        <w:tc>
          <w:tcPr>
            <w:tcW w:w="2393" w:type="dxa"/>
          </w:tcPr>
          <w:p w:rsidR="00A05242" w:rsidRPr="00A05242" w:rsidRDefault="00A05242" w:rsidP="00A92868">
            <w:pPr>
              <w:jc w:val="both"/>
              <w:rPr>
                <w:rFonts w:ascii="Times New Roman" w:hAnsi="Times New Roman" w:cs="Times New Roman"/>
                <w:sz w:val="24"/>
                <w:szCs w:val="24"/>
              </w:rPr>
            </w:pPr>
          </w:p>
        </w:tc>
        <w:tc>
          <w:tcPr>
            <w:tcW w:w="2393" w:type="dxa"/>
          </w:tcPr>
          <w:p w:rsidR="00A05242" w:rsidRPr="00A05242" w:rsidRDefault="00A05242" w:rsidP="00A92868">
            <w:pPr>
              <w:jc w:val="both"/>
              <w:rPr>
                <w:rFonts w:ascii="Times New Roman" w:hAnsi="Times New Roman" w:cs="Times New Roman"/>
                <w:sz w:val="24"/>
                <w:szCs w:val="24"/>
              </w:rPr>
            </w:pPr>
            <w:r w:rsidRPr="00A05242">
              <w:rPr>
                <w:rFonts w:ascii="Times New Roman" w:hAnsi="Times New Roman" w:cs="Times New Roman"/>
                <w:sz w:val="24"/>
                <w:szCs w:val="24"/>
              </w:rPr>
              <w:t>1</w:t>
            </w:r>
          </w:p>
        </w:tc>
        <w:tc>
          <w:tcPr>
            <w:tcW w:w="2393" w:type="dxa"/>
          </w:tcPr>
          <w:p w:rsidR="00A05242" w:rsidRPr="00A05242" w:rsidRDefault="00A05242" w:rsidP="00A92868">
            <w:pPr>
              <w:jc w:val="both"/>
              <w:rPr>
                <w:rFonts w:ascii="Times New Roman" w:hAnsi="Times New Roman" w:cs="Times New Roman"/>
                <w:sz w:val="24"/>
                <w:szCs w:val="24"/>
              </w:rPr>
            </w:pPr>
          </w:p>
        </w:tc>
      </w:tr>
      <w:tr w:rsidR="00A05242" w:rsidRPr="00A05242" w:rsidTr="00A05242">
        <w:tc>
          <w:tcPr>
            <w:tcW w:w="2392" w:type="dxa"/>
          </w:tcPr>
          <w:p w:rsidR="00A05242" w:rsidRPr="00A05242" w:rsidRDefault="00A05242" w:rsidP="00A92868">
            <w:pPr>
              <w:jc w:val="both"/>
              <w:rPr>
                <w:rFonts w:ascii="Times New Roman" w:hAnsi="Times New Roman" w:cs="Times New Roman"/>
                <w:sz w:val="24"/>
                <w:szCs w:val="24"/>
              </w:rPr>
            </w:pPr>
            <w:r w:rsidRPr="00A05242">
              <w:rPr>
                <w:rFonts w:ascii="Times New Roman" w:hAnsi="Times New Roman" w:cs="Times New Roman"/>
                <w:sz w:val="24"/>
                <w:szCs w:val="24"/>
              </w:rPr>
              <w:t>10 класс</w:t>
            </w:r>
          </w:p>
        </w:tc>
        <w:tc>
          <w:tcPr>
            <w:tcW w:w="2393" w:type="dxa"/>
          </w:tcPr>
          <w:p w:rsidR="00A05242" w:rsidRPr="00A05242" w:rsidRDefault="00A05242" w:rsidP="00A92868">
            <w:pPr>
              <w:jc w:val="both"/>
              <w:rPr>
                <w:rFonts w:ascii="Times New Roman" w:hAnsi="Times New Roman" w:cs="Times New Roman"/>
                <w:sz w:val="24"/>
                <w:szCs w:val="24"/>
              </w:rPr>
            </w:pPr>
            <w:r w:rsidRPr="00A05242">
              <w:rPr>
                <w:rFonts w:ascii="Times New Roman" w:hAnsi="Times New Roman" w:cs="Times New Roman"/>
                <w:sz w:val="24"/>
                <w:szCs w:val="24"/>
              </w:rPr>
              <w:t>1</w:t>
            </w:r>
          </w:p>
        </w:tc>
        <w:tc>
          <w:tcPr>
            <w:tcW w:w="2393" w:type="dxa"/>
          </w:tcPr>
          <w:p w:rsidR="00A05242" w:rsidRPr="00A05242" w:rsidRDefault="00A05242" w:rsidP="00A92868">
            <w:pPr>
              <w:jc w:val="both"/>
              <w:rPr>
                <w:rFonts w:ascii="Times New Roman" w:hAnsi="Times New Roman" w:cs="Times New Roman"/>
                <w:sz w:val="24"/>
                <w:szCs w:val="24"/>
              </w:rPr>
            </w:pPr>
            <w:r w:rsidRPr="00A05242">
              <w:rPr>
                <w:rFonts w:ascii="Times New Roman" w:hAnsi="Times New Roman" w:cs="Times New Roman"/>
                <w:sz w:val="24"/>
                <w:szCs w:val="24"/>
              </w:rPr>
              <w:t>1</w:t>
            </w:r>
          </w:p>
        </w:tc>
        <w:tc>
          <w:tcPr>
            <w:tcW w:w="2393" w:type="dxa"/>
          </w:tcPr>
          <w:p w:rsidR="00A05242" w:rsidRPr="00A05242" w:rsidRDefault="00A05242" w:rsidP="00A92868">
            <w:pPr>
              <w:jc w:val="both"/>
              <w:rPr>
                <w:rFonts w:ascii="Times New Roman" w:hAnsi="Times New Roman" w:cs="Times New Roman"/>
                <w:sz w:val="24"/>
                <w:szCs w:val="24"/>
              </w:rPr>
            </w:pPr>
          </w:p>
        </w:tc>
      </w:tr>
      <w:tr w:rsidR="00A05242" w:rsidRPr="00A05242" w:rsidTr="00A05242">
        <w:tc>
          <w:tcPr>
            <w:tcW w:w="2392" w:type="dxa"/>
          </w:tcPr>
          <w:p w:rsidR="00A05242" w:rsidRPr="00A05242" w:rsidRDefault="00A05242" w:rsidP="00A92868">
            <w:pPr>
              <w:jc w:val="both"/>
              <w:rPr>
                <w:rFonts w:ascii="Times New Roman" w:hAnsi="Times New Roman" w:cs="Times New Roman"/>
                <w:b/>
                <w:sz w:val="24"/>
                <w:szCs w:val="24"/>
              </w:rPr>
            </w:pPr>
            <w:r w:rsidRPr="00A05242">
              <w:rPr>
                <w:rFonts w:ascii="Times New Roman" w:hAnsi="Times New Roman" w:cs="Times New Roman"/>
                <w:b/>
                <w:sz w:val="24"/>
                <w:szCs w:val="24"/>
              </w:rPr>
              <w:t>Всего:</w:t>
            </w:r>
          </w:p>
        </w:tc>
        <w:tc>
          <w:tcPr>
            <w:tcW w:w="2393" w:type="dxa"/>
          </w:tcPr>
          <w:p w:rsidR="00A05242" w:rsidRPr="00A05242" w:rsidRDefault="00A05242" w:rsidP="00A92868">
            <w:pPr>
              <w:jc w:val="both"/>
              <w:rPr>
                <w:rFonts w:ascii="Times New Roman" w:hAnsi="Times New Roman" w:cs="Times New Roman"/>
                <w:b/>
                <w:sz w:val="24"/>
                <w:szCs w:val="24"/>
              </w:rPr>
            </w:pPr>
            <w:r w:rsidRPr="00A05242">
              <w:rPr>
                <w:rFonts w:ascii="Times New Roman" w:hAnsi="Times New Roman" w:cs="Times New Roman"/>
                <w:b/>
                <w:sz w:val="24"/>
                <w:szCs w:val="24"/>
              </w:rPr>
              <w:t>8</w:t>
            </w:r>
          </w:p>
        </w:tc>
        <w:tc>
          <w:tcPr>
            <w:tcW w:w="2393" w:type="dxa"/>
          </w:tcPr>
          <w:p w:rsidR="00A05242" w:rsidRPr="00A05242" w:rsidRDefault="00A05242" w:rsidP="00A92868">
            <w:pPr>
              <w:jc w:val="both"/>
              <w:rPr>
                <w:rFonts w:ascii="Times New Roman" w:hAnsi="Times New Roman" w:cs="Times New Roman"/>
                <w:b/>
                <w:sz w:val="24"/>
                <w:szCs w:val="24"/>
              </w:rPr>
            </w:pPr>
            <w:r w:rsidRPr="00A05242">
              <w:rPr>
                <w:rFonts w:ascii="Times New Roman" w:hAnsi="Times New Roman" w:cs="Times New Roman"/>
                <w:b/>
                <w:sz w:val="24"/>
                <w:szCs w:val="24"/>
              </w:rPr>
              <w:t>6</w:t>
            </w:r>
          </w:p>
        </w:tc>
        <w:tc>
          <w:tcPr>
            <w:tcW w:w="2393" w:type="dxa"/>
          </w:tcPr>
          <w:p w:rsidR="00A05242" w:rsidRPr="00A05242" w:rsidRDefault="00A05242" w:rsidP="00A92868">
            <w:pPr>
              <w:jc w:val="both"/>
              <w:rPr>
                <w:rFonts w:ascii="Times New Roman" w:hAnsi="Times New Roman" w:cs="Times New Roman"/>
                <w:b/>
                <w:sz w:val="24"/>
                <w:szCs w:val="24"/>
              </w:rPr>
            </w:pPr>
            <w:r w:rsidRPr="00A05242">
              <w:rPr>
                <w:rFonts w:ascii="Times New Roman" w:hAnsi="Times New Roman" w:cs="Times New Roman"/>
                <w:b/>
                <w:sz w:val="24"/>
                <w:szCs w:val="24"/>
              </w:rPr>
              <w:t>4</w:t>
            </w:r>
          </w:p>
        </w:tc>
      </w:tr>
    </w:tbl>
    <w:p w:rsidR="00A05242" w:rsidRDefault="00A05242" w:rsidP="00A92868">
      <w:pPr>
        <w:spacing w:after="0" w:line="240" w:lineRule="auto"/>
        <w:jc w:val="both"/>
        <w:rPr>
          <w:rFonts w:ascii="Times New Roman" w:hAnsi="Times New Roman" w:cs="Times New Roman"/>
          <w:sz w:val="24"/>
          <w:szCs w:val="24"/>
        </w:rPr>
      </w:pPr>
    </w:p>
    <w:p w:rsidR="00A05242" w:rsidRDefault="00551A20" w:rsidP="00A92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детьми ОВЗ работают учителя – предметники, учитель – логопед, педагог- психолог, социальный педагог, медицинские работники школы.  Ведутся утвержденные по учебному плану все предметы, а также психолого - педагогическая и логопедическая коррекционная работа.</w:t>
      </w:r>
    </w:p>
    <w:p w:rsidR="00C61CEC" w:rsidRDefault="00C61CEC" w:rsidP="00A92868">
      <w:pPr>
        <w:spacing w:after="0" w:line="240" w:lineRule="auto"/>
        <w:jc w:val="both"/>
        <w:rPr>
          <w:rFonts w:ascii="Times New Roman" w:hAnsi="Times New Roman" w:cs="Times New Roman"/>
          <w:b/>
          <w:sz w:val="24"/>
          <w:szCs w:val="24"/>
        </w:rPr>
      </w:pPr>
    </w:p>
    <w:p w:rsidR="00551A20" w:rsidRPr="00C162D7" w:rsidRDefault="00C162D7" w:rsidP="00A92868">
      <w:pPr>
        <w:spacing w:after="0" w:line="240" w:lineRule="auto"/>
        <w:jc w:val="both"/>
        <w:rPr>
          <w:rFonts w:ascii="Times New Roman" w:hAnsi="Times New Roman" w:cs="Times New Roman"/>
          <w:b/>
          <w:sz w:val="24"/>
          <w:szCs w:val="24"/>
          <w:u w:val="single"/>
        </w:rPr>
      </w:pPr>
      <w:r w:rsidRPr="00C162D7">
        <w:rPr>
          <w:rFonts w:ascii="Times New Roman" w:hAnsi="Times New Roman" w:cs="Times New Roman"/>
          <w:b/>
          <w:sz w:val="24"/>
          <w:szCs w:val="24"/>
          <w:u w:val="single"/>
          <w:lang w:val="en-US"/>
        </w:rPr>
        <w:t>III</w:t>
      </w:r>
      <w:r w:rsidRPr="0057414C">
        <w:rPr>
          <w:rFonts w:ascii="Times New Roman" w:hAnsi="Times New Roman" w:cs="Times New Roman"/>
          <w:b/>
          <w:sz w:val="24"/>
          <w:szCs w:val="24"/>
          <w:u w:val="single"/>
        </w:rPr>
        <w:t xml:space="preserve">. </w:t>
      </w:r>
      <w:r w:rsidR="00551A20" w:rsidRPr="00C162D7">
        <w:rPr>
          <w:rFonts w:ascii="Times New Roman" w:hAnsi="Times New Roman" w:cs="Times New Roman"/>
          <w:b/>
          <w:sz w:val="24"/>
          <w:szCs w:val="24"/>
          <w:u w:val="single"/>
        </w:rPr>
        <w:t>Режим образовательной деятельности.</w:t>
      </w:r>
    </w:p>
    <w:p w:rsidR="00551A20" w:rsidRDefault="00551A20" w:rsidP="00A92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Школа работает в одну смену, во второй половине дня ведутся часы внеурочной деятельности, дополнительного образования, консультаций.</w:t>
      </w:r>
    </w:p>
    <w:p w:rsidR="00551A20" w:rsidRDefault="00551A20" w:rsidP="00A92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учебного года:</w:t>
      </w:r>
    </w:p>
    <w:p w:rsidR="00551A20" w:rsidRDefault="00551A20" w:rsidP="00A92868">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 класс – 33 учебные недели</w:t>
      </w:r>
      <w:r w:rsidR="009B0197">
        <w:rPr>
          <w:rFonts w:ascii="Times New Roman" w:hAnsi="Times New Roman" w:cs="Times New Roman"/>
          <w:sz w:val="24"/>
          <w:szCs w:val="24"/>
        </w:rPr>
        <w:t xml:space="preserve"> (окончание учебного года 23.05.2020);</w:t>
      </w:r>
    </w:p>
    <w:p w:rsidR="009B0197" w:rsidRDefault="009B0197" w:rsidP="00A92868">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3, 4 классы – 34 учебные недели (окончание учебного года  23.05.2020);</w:t>
      </w:r>
    </w:p>
    <w:p w:rsidR="009B0197" w:rsidRDefault="009B0197" w:rsidP="00A92868">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5-8, 10 классы – 35 недель (окончание учебного года 30 мая 2020 г.);</w:t>
      </w:r>
    </w:p>
    <w:p w:rsidR="009B0197" w:rsidRDefault="009B0197" w:rsidP="00A92868">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9, 11 классы - 34 учебные недели (окончание учебного года  23.05.2020);</w:t>
      </w:r>
    </w:p>
    <w:p w:rsidR="009B0197" w:rsidRPr="00C162D7" w:rsidRDefault="009B0197" w:rsidP="00A92868">
      <w:pPr>
        <w:spacing w:after="0" w:line="240" w:lineRule="auto"/>
        <w:jc w:val="both"/>
        <w:rPr>
          <w:rFonts w:ascii="Times New Roman" w:hAnsi="Times New Roman" w:cs="Times New Roman"/>
          <w:i/>
          <w:sz w:val="24"/>
          <w:szCs w:val="24"/>
          <w:u w:val="single"/>
        </w:rPr>
      </w:pPr>
      <w:r w:rsidRPr="00C162D7">
        <w:rPr>
          <w:rFonts w:ascii="Times New Roman" w:hAnsi="Times New Roman" w:cs="Times New Roman"/>
          <w:i/>
          <w:sz w:val="24"/>
          <w:szCs w:val="24"/>
          <w:u w:val="single"/>
        </w:rPr>
        <w:t>Продолжительность учебных четвертей:</w:t>
      </w:r>
    </w:p>
    <w:p w:rsidR="009B0197" w:rsidRDefault="009B0197" w:rsidP="00A92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четверть – 8 недель (со 2.09 по 26.10.2019 г.)</w:t>
      </w:r>
    </w:p>
    <w:p w:rsidR="009B0197" w:rsidRDefault="009B0197" w:rsidP="00A92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четверть – 8 недель (с 5.11. по 28.12.2019 г.)</w:t>
      </w:r>
    </w:p>
    <w:p w:rsidR="009B0197" w:rsidRDefault="009B0197" w:rsidP="00A92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четверть – 10 недель (с 13.01 по 21.03.2020 г.)</w:t>
      </w:r>
    </w:p>
    <w:p w:rsidR="009B0197" w:rsidRDefault="009B0197" w:rsidP="00A92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четверть – 9 недель (с 30.03 по 30 мая 2020 г.)</w:t>
      </w:r>
    </w:p>
    <w:p w:rsidR="009B0197" w:rsidRDefault="009B0197" w:rsidP="00A92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недель </w:t>
      </w:r>
      <w:r w:rsidR="009D52CF">
        <w:rPr>
          <w:rFonts w:ascii="Times New Roman" w:hAnsi="Times New Roman" w:cs="Times New Roman"/>
          <w:sz w:val="24"/>
          <w:szCs w:val="24"/>
        </w:rPr>
        <w:t>(с 30.03. по 23.05.2020 г.) для уч.9, 11 классов.</w:t>
      </w:r>
    </w:p>
    <w:p w:rsidR="009D52CF" w:rsidRPr="00C162D7" w:rsidRDefault="009D52CF" w:rsidP="00A92868">
      <w:pPr>
        <w:spacing w:after="0" w:line="240" w:lineRule="auto"/>
        <w:jc w:val="both"/>
        <w:rPr>
          <w:rFonts w:ascii="Times New Roman" w:hAnsi="Times New Roman" w:cs="Times New Roman"/>
          <w:i/>
          <w:sz w:val="24"/>
          <w:szCs w:val="24"/>
          <w:u w:val="single"/>
        </w:rPr>
      </w:pPr>
      <w:r w:rsidRPr="00C162D7">
        <w:rPr>
          <w:rFonts w:ascii="Times New Roman" w:hAnsi="Times New Roman" w:cs="Times New Roman"/>
          <w:i/>
          <w:sz w:val="24"/>
          <w:szCs w:val="24"/>
          <w:u w:val="single"/>
        </w:rPr>
        <w:t>Учебные периоды:</w:t>
      </w:r>
    </w:p>
    <w:p w:rsidR="009D52CF" w:rsidRDefault="009D52CF" w:rsidP="00A92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 9 </w:t>
      </w:r>
      <w:r w:rsidR="00610F01">
        <w:rPr>
          <w:rFonts w:ascii="Times New Roman" w:hAnsi="Times New Roman" w:cs="Times New Roman"/>
          <w:sz w:val="24"/>
          <w:szCs w:val="24"/>
        </w:rPr>
        <w:t>классы -</w:t>
      </w:r>
      <w:r>
        <w:rPr>
          <w:rFonts w:ascii="Times New Roman" w:hAnsi="Times New Roman" w:cs="Times New Roman"/>
          <w:sz w:val="24"/>
          <w:szCs w:val="24"/>
        </w:rPr>
        <w:t xml:space="preserve"> 4 четверти;</w:t>
      </w:r>
    </w:p>
    <w:p w:rsidR="009D52CF" w:rsidRDefault="009D52CF" w:rsidP="00A92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11 классы – 2 полугодия.</w:t>
      </w:r>
    </w:p>
    <w:p w:rsidR="009D52CF" w:rsidRPr="00C162D7" w:rsidRDefault="009D52CF" w:rsidP="00A92868">
      <w:pPr>
        <w:spacing w:after="0" w:line="240" w:lineRule="auto"/>
        <w:jc w:val="both"/>
        <w:rPr>
          <w:rFonts w:ascii="Times New Roman" w:hAnsi="Times New Roman" w:cs="Times New Roman"/>
          <w:i/>
          <w:sz w:val="24"/>
          <w:szCs w:val="24"/>
          <w:u w:val="single"/>
        </w:rPr>
      </w:pPr>
      <w:r w:rsidRPr="00C162D7">
        <w:rPr>
          <w:rFonts w:ascii="Times New Roman" w:hAnsi="Times New Roman" w:cs="Times New Roman"/>
          <w:i/>
          <w:sz w:val="24"/>
          <w:szCs w:val="24"/>
          <w:u w:val="single"/>
        </w:rPr>
        <w:t>Продолжительность учебной недели:</w:t>
      </w:r>
    </w:p>
    <w:p w:rsidR="009D52CF" w:rsidRDefault="009D52CF" w:rsidP="00A92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класс – пятидневная;</w:t>
      </w:r>
    </w:p>
    <w:p w:rsidR="009D52CF" w:rsidRDefault="009D52CF" w:rsidP="00A92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 11 классы – шестидневная.</w:t>
      </w:r>
    </w:p>
    <w:p w:rsidR="009D52CF" w:rsidRPr="00C162D7" w:rsidRDefault="009D52CF" w:rsidP="00A92868">
      <w:pPr>
        <w:spacing w:after="0" w:line="240" w:lineRule="auto"/>
        <w:jc w:val="both"/>
        <w:rPr>
          <w:rFonts w:ascii="Times New Roman" w:hAnsi="Times New Roman" w:cs="Times New Roman"/>
          <w:i/>
          <w:sz w:val="24"/>
          <w:szCs w:val="24"/>
          <w:u w:val="single"/>
        </w:rPr>
      </w:pPr>
      <w:r w:rsidRPr="00C162D7">
        <w:rPr>
          <w:rFonts w:ascii="Times New Roman" w:hAnsi="Times New Roman" w:cs="Times New Roman"/>
          <w:i/>
          <w:sz w:val="24"/>
          <w:szCs w:val="24"/>
          <w:u w:val="single"/>
        </w:rPr>
        <w:t>Продолжительность уроков:</w:t>
      </w:r>
    </w:p>
    <w:p w:rsidR="009D52CF" w:rsidRDefault="009D52CF" w:rsidP="00A92868">
      <w:pPr>
        <w:spacing w:after="0" w:line="240" w:lineRule="auto"/>
        <w:jc w:val="both"/>
        <w:rPr>
          <w:rFonts w:ascii="Times New Roman" w:hAnsi="Times New Roman"/>
          <w:color w:val="000000"/>
          <w:sz w:val="24"/>
          <w:szCs w:val="24"/>
        </w:rPr>
      </w:pPr>
      <w:r>
        <w:rPr>
          <w:rFonts w:ascii="Times New Roman" w:hAnsi="Times New Roman"/>
          <w:color w:val="000000"/>
          <w:sz w:val="24"/>
          <w:szCs w:val="24"/>
        </w:rPr>
        <w:t>В 1 классе и</w:t>
      </w:r>
      <w:r w:rsidRPr="00CF3CC6">
        <w:rPr>
          <w:rFonts w:ascii="Times New Roman" w:hAnsi="Times New Roman"/>
          <w:color w:val="000000"/>
          <w:sz w:val="24"/>
          <w:szCs w:val="24"/>
        </w:rPr>
        <w:t xml:space="preserve">спользуется «ступенчатый» режим обучения в первом полугодии (в сентябре-октябре </w:t>
      </w:r>
      <w:r>
        <w:rPr>
          <w:rFonts w:ascii="Times New Roman" w:hAnsi="Times New Roman"/>
          <w:color w:val="000000"/>
          <w:sz w:val="24"/>
          <w:szCs w:val="24"/>
        </w:rPr>
        <w:t xml:space="preserve">– по 3 урока в день по 35 минут </w:t>
      </w:r>
      <w:r w:rsidRPr="00CF3CC6">
        <w:rPr>
          <w:rFonts w:ascii="Times New Roman" w:hAnsi="Times New Roman"/>
          <w:color w:val="000000"/>
          <w:sz w:val="24"/>
          <w:szCs w:val="24"/>
        </w:rPr>
        <w:t>каждый, в ноябре-декабре – по 4 урока по 35 минут каждый); во втором полугодии (январь-май) – по 4 урока по 40 минут каждый. В соответствии с санитарно-эпидемиологическими правилами (СанПиН 2.4.2.2821-10, с изменениями от 22 мая 2019г. №8) обучение в I-х классах осуществляется в режиме пятидневной учебной недели.</w:t>
      </w:r>
    </w:p>
    <w:p w:rsidR="009D52CF" w:rsidRDefault="009D52CF" w:rsidP="00A92868">
      <w:pPr>
        <w:spacing w:after="0" w:line="240" w:lineRule="auto"/>
        <w:jc w:val="both"/>
        <w:rPr>
          <w:rFonts w:ascii="Times New Roman" w:hAnsi="Times New Roman"/>
          <w:color w:val="000000"/>
          <w:sz w:val="24"/>
          <w:szCs w:val="24"/>
        </w:rPr>
      </w:pPr>
      <w:r>
        <w:rPr>
          <w:rFonts w:ascii="Times New Roman" w:hAnsi="Times New Roman"/>
          <w:color w:val="000000"/>
          <w:sz w:val="24"/>
          <w:szCs w:val="24"/>
        </w:rPr>
        <w:t>Во 2 – 11 классах – 45 минут.</w:t>
      </w:r>
    </w:p>
    <w:p w:rsidR="009D52CF" w:rsidRPr="00C162D7" w:rsidRDefault="009D52CF" w:rsidP="00A92868">
      <w:pPr>
        <w:spacing w:after="0" w:line="240" w:lineRule="auto"/>
        <w:jc w:val="both"/>
        <w:rPr>
          <w:rFonts w:ascii="Times New Roman" w:hAnsi="Times New Roman"/>
          <w:i/>
          <w:color w:val="000000"/>
          <w:sz w:val="24"/>
          <w:szCs w:val="24"/>
          <w:u w:val="single"/>
        </w:rPr>
      </w:pPr>
      <w:r w:rsidRPr="00C162D7">
        <w:rPr>
          <w:rFonts w:ascii="Times New Roman" w:hAnsi="Times New Roman"/>
          <w:i/>
          <w:color w:val="000000"/>
          <w:sz w:val="24"/>
          <w:szCs w:val="24"/>
          <w:u w:val="single"/>
        </w:rPr>
        <w:t>Каникулы:</w:t>
      </w:r>
    </w:p>
    <w:p w:rsidR="009D52CF" w:rsidRDefault="009D52CF" w:rsidP="00A92868">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Осенние – 8 дней (с 27.10  по 03.11.2019 ) занятия с 5 ноября;</w:t>
      </w:r>
    </w:p>
    <w:p w:rsidR="009D52CF" w:rsidRDefault="009D52CF" w:rsidP="00A92868">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Зимние – 15 дней (с 29.12 по 12.01.2020 г.), занятия с 13 января;</w:t>
      </w:r>
    </w:p>
    <w:p w:rsidR="009D52CF" w:rsidRDefault="009D52CF" w:rsidP="00A92868">
      <w:pPr>
        <w:spacing w:after="0" w:line="240" w:lineRule="auto"/>
        <w:jc w:val="both"/>
        <w:rPr>
          <w:rFonts w:ascii="Times New Roman" w:hAnsi="Times New Roman"/>
          <w:color w:val="000000"/>
          <w:sz w:val="24"/>
          <w:szCs w:val="24"/>
        </w:rPr>
      </w:pPr>
      <w:r>
        <w:rPr>
          <w:rFonts w:ascii="Times New Roman" w:hAnsi="Times New Roman"/>
          <w:color w:val="000000"/>
          <w:sz w:val="24"/>
          <w:szCs w:val="24"/>
        </w:rPr>
        <w:t>Весенние – 8 дней (с 22.03 по 29.03.2020 г), занятия с 30 марта.</w:t>
      </w:r>
    </w:p>
    <w:p w:rsidR="009D52CF" w:rsidRDefault="009D52CF" w:rsidP="00A92868">
      <w:pPr>
        <w:spacing w:after="0" w:line="240" w:lineRule="auto"/>
        <w:jc w:val="both"/>
        <w:rPr>
          <w:rFonts w:ascii="Times New Roman" w:hAnsi="Times New Roman"/>
          <w:color w:val="000000"/>
          <w:sz w:val="24"/>
          <w:szCs w:val="24"/>
        </w:rPr>
      </w:pPr>
      <w:r>
        <w:rPr>
          <w:rFonts w:ascii="Times New Roman" w:hAnsi="Times New Roman"/>
          <w:color w:val="000000"/>
          <w:sz w:val="24"/>
          <w:szCs w:val="24"/>
        </w:rPr>
        <w:t>В 1 классе с 24.02  по 01.03.2020 г. устанавливаются дополнительные каникулы.</w:t>
      </w:r>
    </w:p>
    <w:p w:rsidR="009D52CF" w:rsidRPr="00C162D7" w:rsidRDefault="009D52CF" w:rsidP="00A92868">
      <w:pPr>
        <w:spacing w:after="0" w:line="240" w:lineRule="auto"/>
        <w:jc w:val="both"/>
        <w:rPr>
          <w:rFonts w:ascii="Times New Roman" w:hAnsi="Times New Roman"/>
          <w:i/>
          <w:color w:val="000000"/>
          <w:sz w:val="24"/>
          <w:szCs w:val="24"/>
          <w:u w:val="single"/>
        </w:rPr>
      </w:pPr>
      <w:r w:rsidRPr="00C162D7">
        <w:rPr>
          <w:rFonts w:ascii="Times New Roman" w:hAnsi="Times New Roman"/>
          <w:i/>
          <w:color w:val="000000"/>
          <w:sz w:val="24"/>
          <w:szCs w:val="24"/>
          <w:u w:val="single"/>
        </w:rPr>
        <w:t>Сроки проведения промежуточной аттестации:</w:t>
      </w:r>
    </w:p>
    <w:p w:rsidR="009D52CF" w:rsidRDefault="009D52CF" w:rsidP="00A9286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 результатам четверти (полугодия) – </w:t>
      </w:r>
      <w:r w:rsidR="00610F01">
        <w:rPr>
          <w:rFonts w:ascii="Times New Roman" w:hAnsi="Times New Roman"/>
          <w:color w:val="000000"/>
          <w:sz w:val="24"/>
          <w:szCs w:val="24"/>
        </w:rPr>
        <w:t>предпоследняя  рабочая  неделя;</w:t>
      </w:r>
    </w:p>
    <w:p w:rsidR="00610F01" w:rsidRDefault="00610F01" w:rsidP="00A92868">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 результатам учебного года – с 28 апреля по 21 мая 2020 г.</w:t>
      </w:r>
    </w:p>
    <w:p w:rsidR="00610F01" w:rsidRDefault="00610F01" w:rsidP="00A92868">
      <w:pPr>
        <w:spacing w:after="0" w:line="240" w:lineRule="auto"/>
        <w:jc w:val="both"/>
        <w:rPr>
          <w:rFonts w:ascii="Times New Roman" w:hAnsi="Times New Roman"/>
          <w:color w:val="000000"/>
          <w:sz w:val="24"/>
          <w:szCs w:val="24"/>
        </w:rPr>
      </w:pPr>
    </w:p>
    <w:p w:rsidR="009D52CF" w:rsidRPr="00C162D7" w:rsidRDefault="007406C1" w:rsidP="00A92868">
      <w:pPr>
        <w:spacing w:after="0" w:line="240" w:lineRule="auto"/>
        <w:jc w:val="both"/>
        <w:rPr>
          <w:rFonts w:ascii="Times New Roman" w:hAnsi="Times New Roman" w:cs="Times New Roman"/>
          <w:i/>
          <w:sz w:val="24"/>
          <w:szCs w:val="24"/>
          <w:u w:val="single"/>
        </w:rPr>
      </w:pPr>
      <w:r w:rsidRPr="00C162D7">
        <w:rPr>
          <w:rFonts w:ascii="Times New Roman" w:hAnsi="Times New Roman" w:cs="Times New Roman"/>
          <w:i/>
          <w:sz w:val="24"/>
          <w:szCs w:val="24"/>
          <w:u w:val="single"/>
        </w:rPr>
        <w:t>Формы обучения:</w:t>
      </w:r>
    </w:p>
    <w:p w:rsidR="007406C1" w:rsidRDefault="007406C1" w:rsidP="00A92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Очная  форма обучения: 141 обучающихся, из них </w:t>
      </w:r>
    </w:p>
    <w:p w:rsidR="007406C1" w:rsidRDefault="007406C1" w:rsidP="00A92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-обучение на дому детей с ОВЗ: 4</w:t>
      </w:r>
    </w:p>
    <w:p w:rsidR="007406C1" w:rsidRDefault="007406C1" w:rsidP="00A92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-семейная форма обучения – 2 учащихся.</w:t>
      </w:r>
    </w:p>
    <w:p w:rsidR="007406C1" w:rsidRDefault="007406C1" w:rsidP="00A92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Филиал Олекминской УКП – 1 учащаяся.</w:t>
      </w:r>
    </w:p>
    <w:p w:rsidR="007406C1" w:rsidRDefault="007406C1" w:rsidP="00A92868">
      <w:pPr>
        <w:spacing w:after="0" w:line="240" w:lineRule="auto"/>
        <w:jc w:val="both"/>
        <w:rPr>
          <w:rFonts w:ascii="Times New Roman" w:hAnsi="Times New Roman" w:cs="Times New Roman"/>
          <w:sz w:val="24"/>
          <w:szCs w:val="24"/>
        </w:rPr>
      </w:pPr>
    </w:p>
    <w:p w:rsidR="007406C1" w:rsidRPr="00C162D7" w:rsidRDefault="007406C1" w:rsidP="00A92868">
      <w:pPr>
        <w:spacing w:after="0" w:line="240" w:lineRule="auto"/>
        <w:jc w:val="both"/>
        <w:rPr>
          <w:rFonts w:ascii="Times New Roman" w:hAnsi="Times New Roman" w:cs="Times New Roman"/>
          <w:i/>
          <w:sz w:val="24"/>
          <w:szCs w:val="24"/>
          <w:u w:val="single"/>
        </w:rPr>
      </w:pPr>
      <w:r w:rsidRPr="00C162D7">
        <w:rPr>
          <w:rFonts w:ascii="Times New Roman" w:hAnsi="Times New Roman" w:cs="Times New Roman"/>
          <w:i/>
          <w:sz w:val="24"/>
          <w:szCs w:val="24"/>
          <w:u w:val="single"/>
        </w:rPr>
        <w:t>Профили обучения:</w:t>
      </w:r>
    </w:p>
    <w:p w:rsidR="007406C1" w:rsidRDefault="007406C1" w:rsidP="00A92868">
      <w:pPr>
        <w:spacing w:after="0" w:line="240" w:lineRule="auto"/>
        <w:jc w:val="both"/>
        <w:rPr>
          <w:rFonts w:ascii="Times New Roman" w:hAnsi="Times New Roman" w:cs="Times New Roman"/>
          <w:sz w:val="24"/>
          <w:szCs w:val="24"/>
        </w:rPr>
      </w:pPr>
    </w:p>
    <w:p w:rsidR="007406C1" w:rsidRDefault="007406C1" w:rsidP="00A92868">
      <w:pPr>
        <w:spacing w:after="0"/>
        <w:jc w:val="both"/>
        <w:rPr>
          <w:rFonts w:ascii="Times New Roman" w:hAnsi="Times New Roman"/>
          <w:sz w:val="24"/>
          <w:szCs w:val="24"/>
        </w:rPr>
      </w:pPr>
      <w:r w:rsidRPr="00086EC0">
        <w:rPr>
          <w:rFonts w:ascii="Times New Roman" w:hAnsi="Times New Roman"/>
          <w:color w:val="000000"/>
          <w:sz w:val="24"/>
          <w:szCs w:val="24"/>
        </w:rPr>
        <w:t>Учебный план для 10-11 классов обеспечивает условия для агротехнологического профильного  обучения в школе на 2019-2020 учебный год в рамках стандартов первого поколения, определяет содержание регионального и школьного компонентов содержания образования и разработан на основе Приказа МО РФ от 05.03.04г. № 1089 «Об утверждении федерального компонента государственного стандарта образования», а также в</w:t>
      </w:r>
      <w:r>
        <w:rPr>
          <w:color w:val="000000"/>
          <w:sz w:val="28"/>
          <w:szCs w:val="28"/>
        </w:rPr>
        <w:t xml:space="preserve"> </w:t>
      </w:r>
      <w:r w:rsidRPr="00086EC0">
        <w:rPr>
          <w:rFonts w:ascii="Times New Roman" w:hAnsi="Times New Roman"/>
          <w:sz w:val="24"/>
          <w:szCs w:val="24"/>
        </w:rPr>
        <w:t xml:space="preserve"> </w:t>
      </w:r>
      <w:r>
        <w:rPr>
          <w:rFonts w:ascii="Times New Roman" w:hAnsi="Times New Roman"/>
          <w:sz w:val="24"/>
          <w:szCs w:val="24"/>
        </w:rPr>
        <w:t>соответствии с «Концепцией профильного обучения на старшей ступени общего образования» и анализа изучаемых областей в учебных заведениях профессионального обучения, выбора предметов по профилю старшеклассниками в школе обучение запланировано по следующему профильному обучению:</w:t>
      </w:r>
    </w:p>
    <w:p w:rsidR="007406C1" w:rsidRDefault="007406C1" w:rsidP="00A92868">
      <w:pPr>
        <w:pStyle w:val="ad"/>
        <w:numPr>
          <w:ilvl w:val="1"/>
          <w:numId w:val="3"/>
        </w:numPr>
        <w:spacing w:after="0" w:line="240" w:lineRule="auto"/>
        <w:jc w:val="both"/>
        <w:rPr>
          <w:rFonts w:ascii="Times New Roman" w:hAnsi="Times New Roman"/>
        </w:rPr>
      </w:pPr>
      <w:r w:rsidRPr="003F071D">
        <w:rPr>
          <w:rFonts w:ascii="Times New Roman" w:hAnsi="Times New Roman"/>
        </w:rPr>
        <w:t>Профильн</w:t>
      </w:r>
      <w:r>
        <w:rPr>
          <w:rFonts w:ascii="Times New Roman" w:hAnsi="Times New Roman"/>
        </w:rPr>
        <w:t>ая</w:t>
      </w:r>
      <w:r w:rsidRPr="003F071D">
        <w:rPr>
          <w:rFonts w:ascii="Times New Roman" w:hAnsi="Times New Roman"/>
        </w:rPr>
        <w:t xml:space="preserve"> а</w:t>
      </w:r>
      <w:r>
        <w:rPr>
          <w:rFonts w:ascii="Times New Roman" w:hAnsi="Times New Roman"/>
        </w:rPr>
        <w:t>гротехнологическая</w:t>
      </w:r>
      <w:r w:rsidRPr="003F071D">
        <w:rPr>
          <w:rFonts w:ascii="Times New Roman" w:hAnsi="Times New Roman"/>
        </w:rPr>
        <w:t xml:space="preserve">  </w:t>
      </w:r>
      <w:r>
        <w:rPr>
          <w:rFonts w:ascii="Times New Roman" w:hAnsi="Times New Roman"/>
        </w:rPr>
        <w:t>группа</w:t>
      </w:r>
      <w:r w:rsidRPr="003F071D">
        <w:rPr>
          <w:rFonts w:ascii="Times New Roman" w:hAnsi="Times New Roman"/>
        </w:rPr>
        <w:t xml:space="preserve">, где биология, основы агрономии, основы животноводства, сельскохозяйственная техника  изучаются по </w:t>
      </w:r>
      <w:r>
        <w:rPr>
          <w:rFonts w:ascii="Times New Roman" w:hAnsi="Times New Roman"/>
        </w:rPr>
        <w:t xml:space="preserve">расширенной программе  (10, 11 </w:t>
      </w:r>
      <w:r w:rsidRPr="003F071D">
        <w:rPr>
          <w:rFonts w:ascii="Times New Roman" w:hAnsi="Times New Roman"/>
        </w:rPr>
        <w:t xml:space="preserve"> классы);</w:t>
      </w:r>
    </w:p>
    <w:p w:rsidR="007406C1" w:rsidRDefault="007406C1" w:rsidP="00A92868">
      <w:pPr>
        <w:pStyle w:val="ad"/>
        <w:numPr>
          <w:ilvl w:val="1"/>
          <w:numId w:val="3"/>
        </w:numPr>
        <w:spacing w:after="0" w:line="240" w:lineRule="auto"/>
        <w:jc w:val="both"/>
        <w:rPr>
          <w:rFonts w:ascii="Times New Roman" w:hAnsi="Times New Roman"/>
          <w:sz w:val="24"/>
          <w:szCs w:val="24"/>
        </w:rPr>
      </w:pPr>
      <w:r>
        <w:rPr>
          <w:rFonts w:ascii="Times New Roman" w:hAnsi="Times New Roman"/>
          <w:sz w:val="24"/>
          <w:szCs w:val="24"/>
        </w:rPr>
        <w:t>З</w:t>
      </w:r>
      <w:r w:rsidRPr="008E4174">
        <w:rPr>
          <w:rFonts w:ascii="Times New Roman" w:hAnsi="Times New Roman"/>
          <w:sz w:val="24"/>
          <w:szCs w:val="24"/>
        </w:rPr>
        <w:t xml:space="preserve">а счет числа предлагаемых профильных и элективных курсов </w:t>
      </w:r>
      <w:r>
        <w:rPr>
          <w:rFonts w:ascii="Times New Roman" w:hAnsi="Times New Roman"/>
          <w:sz w:val="24"/>
          <w:szCs w:val="24"/>
        </w:rPr>
        <w:t xml:space="preserve">обучающимся предоставляется </w:t>
      </w:r>
      <w:r w:rsidRPr="008E4174">
        <w:rPr>
          <w:rFonts w:ascii="Times New Roman" w:hAnsi="Times New Roman"/>
          <w:sz w:val="24"/>
          <w:szCs w:val="24"/>
        </w:rPr>
        <w:t xml:space="preserve"> в полной мере реализовать свои индивидуальные профильные образовательные программы в форме учебных </w:t>
      </w:r>
      <w:r w:rsidRPr="008E4174">
        <w:rPr>
          <w:rFonts w:ascii="Times New Roman" w:hAnsi="Times New Roman"/>
          <w:sz w:val="24"/>
          <w:szCs w:val="24"/>
        </w:rPr>
        <w:lastRenderedPageBreak/>
        <w:t xml:space="preserve">межклассных групп </w:t>
      </w:r>
      <w:r>
        <w:rPr>
          <w:rFonts w:ascii="Times New Roman" w:hAnsi="Times New Roman"/>
          <w:sz w:val="24"/>
          <w:szCs w:val="24"/>
        </w:rPr>
        <w:t>(</w:t>
      </w:r>
      <w:r w:rsidRPr="008E4174">
        <w:rPr>
          <w:rFonts w:ascii="Times New Roman" w:hAnsi="Times New Roman"/>
          <w:sz w:val="24"/>
          <w:szCs w:val="24"/>
        </w:rPr>
        <w:t>по физике, математике (проф)</w:t>
      </w:r>
      <w:r>
        <w:rPr>
          <w:rFonts w:ascii="Times New Roman" w:hAnsi="Times New Roman"/>
          <w:sz w:val="24"/>
          <w:szCs w:val="24"/>
        </w:rPr>
        <w:t>.</w:t>
      </w:r>
      <w:r w:rsidRPr="00C561BB">
        <w:rPr>
          <w:rFonts w:ascii="Times New Roman" w:hAnsi="Times New Roman"/>
          <w:sz w:val="24"/>
          <w:szCs w:val="24"/>
        </w:rPr>
        <w:t xml:space="preserve"> </w:t>
      </w:r>
      <w:r w:rsidRPr="008E4174">
        <w:rPr>
          <w:rFonts w:ascii="Times New Roman" w:hAnsi="Times New Roman"/>
          <w:sz w:val="24"/>
          <w:szCs w:val="24"/>
        </w:rPr>
        <w:t>(по 2 ч.), русскому языку</w:t>
      </w:r>
      <w:r>
        <w:rPr>
          <w:rFonts w:ascii="Times New Roman" w:hAnsi="Times New Roman"/>
          <w:sz w:val="24"/>
          <w:szCs w:val="24"/>
        </w:rPr>
        <w:t xml:space="preserve"> (1ч.).</w:t>
      </w:r>
      <w:r w:rsidRPr="008E4174">
        <w:rPr>
          <w:rFonts w:ascii="Times New Roman" w:hAnsi="Times New Roman"/>
          <w:sz w:val="24"/>
          <w:szCs w:val="24"/>
        </w:rPr>
        <w:t xml:space="preserve"> </w:t>
      </w:r>
    </w:p>
    <w:p w:rsidR="007406C1" w:rsidRPr="009B0197" w:rsidRDefault="007406C1" w:rsidP="00A92868">
      <w:pPr>
        <w:spacing w:after="0" w:line="240" w:lineRule="auto"/>
        <w:jc w:val="both"/>
        <w:rPr>
          <w:rFonts w:ascii="Times New Roman" w:hAnsi="Times New Roman" w:cs="Times New Roman"/>
          <w:sz w:val="24"/>
          <w:szCs w:val="24"/>
        </w:rPr>
      </w:pPr>
    </w:p>
    <w:p w:rsidR="003E4F71" w:rsidRDefault="003E4F71" w:rsidP="00A92868">
      <w:pPr>
        <w:pStyle w:val="a4"/>
        <w:spacing w:before="120" w:after="0" w:line="240" w:lineRule="auto"/>
        <w:ind w:left="-142"/>
        <w:jc w:val="both"/>
        <w:rPr>
          <w:rFonts w:ascii="Times New Roman" w:hAnsi="Times New Roman"/>
          <w:b/>
          <w:noProof/>
          <w:color w:val="000000"/>
          <w:spacing w:val="12"/>
          <w:sz w:val="24"/>
          <w:szCs w:val="24"/>
        </w:rPr>
      </w:pPr>
    </w:p>
    <w:p w:rsidR="00551A20" w:rsidRPr="00C162D7" w:rsidRDefault="00C162D7" w:rsidP="00A92868">
      <w:pPr>
        <w:pStyle w:val="a4"/>
        <w:spacing w:before="120" w:after="0" w:line="240" w:lineRule="auto"/>
        <w:ind w:left="-142"/>
        <w:jc w:val="both"/>
        <w:rPr>
          <w:rFonts w:ascii="Times New Roman" w:hAnsi="Times New Roman"/>
          <w:b/>
          <w:noProof/>
          <w:color w:val="000000"/>
          <w:spacing w:val="12"/>
          <w:sz w:val="24"/>
          <w:szCs w:val="24"/>
          <w:u w:val="single"/>
        </w:rPr>
      </w:pPr>
      <w:r w:rsidRPr="00C162D7">
        <w:rPr>
          <w:rFonts w:ascii="Times New Roman" w:hAnsi="Times New Roman"/>
          <w:b/>
          <w:noProof/>
          <w:color w:val="000000"/>
          <w:spacing w:val="12"/>
          <w:sz w:val="24"/>
          <w:szCs w:val="24"/>
          <w:u w:val="single"/>
          <w:lang w:val="en-US"/>
        </w:rPr>
        <w:t>IV</w:t>
      </w:r>
      <w:r w:rsidRPr="00C162D7">
        <w:rPr>
          <w:rFonts w:ascii="Times New Roman" w:hAnsi="Times New Roman"/>
          <w:b/>
          <w:noProof/>
          <w:color w:val="000000"/>
          <w:spacing w:val="12"/>
          <w:sz w:val="24"/>
          <w:szCs w:val="24"/>
          <w:u w:val="single"/>
        </w:rPr>
        <w:t xml:space="preserve">. </w:t>
      </w:r>
      <w:r w:rsidR="002F0C20" w:rsidRPr="00C162D7">
        <w:rPr>
          <w:rFonts w:ascii="Times New Roman" w:hAnsi="Times New Roman"/>
          <w:b/>
          <w:noProof/>
          <w:color w:val="000000"/>
          <w:spacing w:val="12"/>
          <w:sz w:val="24"/>
          <w:szCs w:val="24"/>
          <w:u w:val="single"/>
        </w:rPr>
        <w:t>Оценка методической работы по агронправлению.</w:t>
      </w:r>
    </w:p>
    <w:p w:rsidR="003E4F71" w:rsidRDefault="003E4F71" w:rsidP="00A92868">
      <w:pPr>
        <w:shd w:val="clear" w:color="auto" w:fill="FFFFFF"/>
        <w:spacing w:after="0"/>
        <w:ind w:firstLine="708"/>
        <w:contextualSpacing/>
        <w:jc w:val="both"/>
        <w:rPr>
          <w:rFonts w:ascii="Times New Roman" w:eastAsia="Times New Roman" w:hAnsi="Times New Roman" w:cs="Times New Roman"/>
          <w:sz w:val="24"/>
          <w:szCs w:val="24"/>
        </w:rPr>
      </w:pPr>
      <w:r>
        <w:rPr>
          <w:rFonts w:ascii="Times New Roman" w:hAnsi="Times New Roman" w:cs="Times New Roman"/>
          <w:kern w:val="2"/>
          <w:sz w:val="24"/>
          <w:szCs w:val="24"/>
          <w:lang w:val="sah-RU"/>
        </w:rPr>
        <w:t>Для оценки эффективности и качества образовательной деятельности агрошкол с целью выявления слабых и сильных позиций образовательной деятельности школ, для принятия управленческих решений, внедрения  системы независимой оценки, для повышения конкурентоспособности</w:t>
      </w:r>
      <w:r>
        <w:rPr>
          <w:rFonts w:ascii="Times New Roman" w:hAnsi="Times New Roman" w:cs="Times New Roman"/>
          <w:sz w:val="24"/>
          <w:szCs w:val="24"/>
        </w:rPr>
        <w:t xml:space="preserve"> обучающихся </w:t>
      </w:r>
      <w:r>
        <w:rPr>
          <w:rFonts w:ascii="Times New Roman" w:hAnsi="Times New Roman" w:cs="Times New Roman"/>
          <w:kern w:val="2"/>
          <w:sz w:val="24"/>
          <w:szCs w:val="24"/>
          <w:lang w:val="sah-RU"/>
        </w:rPr>
        <w:t>приказом Министерства образования и науки РС (Я)  утвержден перечень из 32 показателей по шести блокам(направлениям):</w:t>
      </w:r>
    </w:p>
    <w:p w:rsidR="003E4F71" w:rsidRDefault="003E4F71" w:rsidP="00A92868">
      <w:pPr>
        <w:pStyle w:val="ae"/>
        <w:widowControl w:val="0"/>
        <w:numPr>
          <w:ilvl w:val="0"/>
          <w:numId w:val="20"/>
        </w:numPr>
        <w:spacing w:line="276" w:lineRule="auto"/>
        <w:ind w:left="0"/>
        <w:contextualSpacing/>
        <w:jc w:val="both"/>
        <w:rPr>
          <w:kern w:val="2"/>
          <w:lang w:val="sah-RU"/>
        </w:rPr>
      </w:pPr>
      <w:r>
        <w:rPr>
          <w:kern w:val="2"/>
          <w:lang w:val="sah-RU"/>
        </w:rPr>
        <w:t>учебная деятельность по 6 показателям,</w:t>
      </w:r>
    </w:p>
    <w:p w:rsidR="003E4F71" w:rsidRDefault="003E4F71" w:rsidP="00A92868">
      <w:pPr>
        <w:pStyle w:val="ae"/>
        <w:widowControl w:val="0"/>
        <w:numPr>
          <w:ilvl w:val="0"/>
          <w:numId w:val="20"/>
        </w:numPr>
        <w:spacing w:line="276" w:lineRule="auto"/>
        <w:ind w:left="0"/>
        <w:contextualSpacing/>
        <w:jc w:val="both"/>
        <w:rPr>
          <w:kern w:val="2"/>
          <w:lang w:val="sah-RU"/>
        </w:rPr>
      </w:pPr>
      <w:r>
        <w:rPr>
          <w:kern w:val="2"/>
          <w:lang w:val="sah-RU"/>
        </w:rPr>
        <w:t>качество результатов обучения и воспитания  - 11 показателей,</w:t>
      </w:r>
    </w:p>
    <w:p w:rsidR="003E4F71" w:rsidRDefault="003E4F71" w:rsidP="00A92868">
      <w:pPr>
        <w:pStyle w:val="ae"/>
        <w:widowControl w:val="0"/>
        <w:numPr>
          <w:ilvl w:val="0"/>
          <w:numId w:val="20"/>
        </w:numPr>
        <w:spacing w:line="276" w:lineRule="auto"/>
        <w:ind w:left="0"/>
        <w:contextualSpacing/>
        <w:jc w:val="both"/>
        <w:rPr>
          <w:kern w:val="2"/>
          <w:lang w:val="sah-RU"/>
        </w:rPr>
      </w:pPr>
      <w:r>
        <w:rPr>
          <w:kern w:val="2"/>
          <w:lang w:val="sah-RU"/>
        </w:rPr>
        <w:t>кадровое обеспечение агрошколы оценивается - 2 показателя,</w:t>
      </w:r>
    </w:p>
    <w:p w:rsidR="003E4F71" w:rsidRDefault="003E4F71" w:rsidP="00A92868">
      <w:pPr>
        <w:pStyle w:val="ae"/>
        <w:widowControl w:val="0"/>
        <w:numPr>
          <w:ilvl w:val="0"/>
          <w:numId w:val="20"/>
        </w:numPr>
        <w:spacing w:line="276" w:lineRule="auto"/>
        <w:ind w:left="0"/>
        <w:contextualSpacing/>
        <w:jc w:val="both"/>
        <w:rPr>
          <w:kern w:val="2"/>
          <w:lang w:val="sah-RU"/>
        </w:rPr>
      </w:pPr>
      <w:r>
        <w:rPr>
          <w:kern w:val="2"/>
          <w:lang w:val="sah-RU"/>
        </w:rPr>
        <w:t>организация трудового воспитания обучающихся - 5 показателей,</w:t>
      </w:r>
    </w:p>
    <w:p w:rsidR="003E4F71" w:rsidRDefault="003E4F71" w:rsidP="00A92868">
      <w:pPr>
        <w:pStyle w:val="ae"/>
        <w:widowControl w:val="0"/>
        <w:numPr>
          <w:ilvl w:val="0"/>
          <w:numId w:val="20"/>
        </w:numPr>
        <w:spacing w:line="276" w:lineRule="auto"/>
        <w:ind w:left="0"/>
        <w:contextualSpacing/>
        <w:jc w:val="both"/>
        <w:rPr>
          <w:kern w:val="2"/>
          <w:lang w:val="sah-RU"/>
        </w:rPr>
      </w:pPr>
      <w:r>
        <w:rPr>
          <w:kern w:val="2"/>
          <w:lang w:val="sah-RU"/>
        </w:rPr>
        <w:t>производственная деятельность агрошколы - 4 показателя,</w:t>
      </w:r>
    </w:p>
    <w:p w:rsidR="003E4F71" w:rsidRDefault="003E4F71" w:rsidP="00A92868">
      <w:pPr>
        <w:pStyle w:val="ae"/>
        <w:widowControl w:val="0"/>
        <w:numPr>
          <w:ilvl w:val="0"/>
          <w:numId w:val="20"/>
        </w:numPr>
        <w:spacing w:line="276" w:lineRule="auto"/>
        <w:ind w:left="0"/>
        <w:contextualSpacing/>
        <w:jc w:val="both"/>
        <w:rPr>
          <w:kern w:val="2"/>
          <w:lang w:val="sah-RU"/>
        </w:rPr>
      </w:pPr>
      <w:r>
        <w:rPr>
          <w:kern w:val="2"/>
          <w:lang w:val="sah-RU"/>
        </w:rPr>
        <w:t>материально-техническая база агрошколы - 2 показателя.</w:t>
      </w:r>
    </w:p>
    <w:p w:rsidR="003E4F71" w:rsidRDefault="003E4F71" w:rsidP="00A92868">
      <w:pPr>
        <w:spacing w:after="0"/>
        <w:ind w:firstLine="708"/>
        <w:contextualSpacing/>
        <w:jc w:val="both"/>
        <w:rPr>
          <w:rFonts w:ascii="Times New Roman" w:hAnsi="Times New Roman" w:cs="Times New Roman"/>
          <w:sz w:val="24"/>
          <w:szCs w:val="24"/>
          <w:lang w:val="sah-RU"/>
        </w:rPr>
      </w:pPr>
      <w:r>
        <w:rPr>
          <w:rFonts w:ascii="Times New Roman" w:hAnsi="Times New Roman" w:cs="Times New Roman"/>
          <w:color w:val="000000"/>
          <w:sz w:val="24"/>
          <w:szCs w:val="24"/>
        </w:rPr>
        <w:t>На высокой позиции по баллам занимает направление «</w:t>
      </w:r>
      <w:r>
        <w:rPr>
          <w:rFonts w:ascii="Times New Roman" w:hAnsi="Times New Roman" w:cs="Times New Roman"/>
          <w:b/>
          <w:i/>
          <w:color w:val="000000"/>
          <w:sz w:val="24"/>
          <w:szCs w:val="24"/>
        </w:rPr>
        <w:t>учебная деятельность»</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в области внедрения</w:t>
      </w:r>
      <w:r>
        <w:rPr>
          <w:rFonts w:ascii="Times New Roman" w:hAnsi="Times New Roman" w:cs="Times New Roman"/>
          <w:sz w:val="24"/>
          <w:szCs w:val="24"/>
          <w:lang w:val="sah-RU"/>
        </w:rPr>
        <w:t xml:space="preserve"> компонентов агротехнологической направленности в образовательных программах с 5 по 11 классы и наличие профильных классов. По направлению  </w:t>
      </w:r>
      <w:r>
        <w:rPr>
          <w:rFonts w:ascii="Times New Roman" w:hAnsi="Times New Roman" w:cs="Times New Roman"/>
          <w:b/>
          <w:i/>
          <w:sz w:val="24"/>
          <w:szCs w:val="24"/>
          <w:lang w:val="sah-RU"/>
        </w:rPr>
        <w:t xml:space="preserve">“качество результатов обучения и воспитания” </w:t>
      </w:r>
      <w:r>
        <w:rPr>
          <w:rFonts w:ascii="Times New Roman" w:hAnsi="Times New Roman" w:cs="Times New Roman"/>
          <w:sz w:val="24"/>
          <w:szCs w:val="24"/>
          <w:lang w:val="sah-RU"/>
        </w:rPr>
        <w:t>сохраняется на стабильном уровне доля выпускников, продолживших обучение по специальностям агротехнологической направленности, что составляет 44%, что выше республиканских показателей на 29,5% (14.5%). Однако, средний балл государственной итоговой аттестации выпускников 9, 11 классов по биологии и химии имеют баллы ниже среднереспубликанских показателей. Также отсуствуют призеры олимпиад вкюченных в перечень по обозначенным профильным предметам. В связи обозначенными проблемами необходимо уделить особое внимание профильному обучению.</w:t>
      </w:r>
    </w:p>
    <w:p w:rsidR="003E4F71" w:rsidRDefault="003E4F71" w:rsidP="00A9286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 участию в программе ранней профориентации и основ профессиональной подготовки школьников JuniorSkills, следует расширить участие в компетенциях по основам агрономии и ланшафного дизайна, с прикреплением профильного специалиста – МПО по агрономии. </w:t>
      </w:r>
    </w:p>
    <w:p w:rsidR="003E4F71" w:rsidRDefault="003E4F71" w:rsidP="00A9286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Наша агрошкола занимается традиционными видами хозяйственной деятельности: коневодство, </w:t>
      </w:r>
      <w:r>
        <w:rPr>
          <w:rFonts w:ascii="Times New Roman" w:hAnsi="Times New Roman" w:cs="Times New Roman"/>
          <w:sz w:val="24"/>
          <w:szCs w:val="24"/>
          <w:lang w:val="sah-RU"/>
        </w:rPr>
        <w:t>овощеводство, растениеводство</w:t>
      </w:r>
      <w:r>
        <w:rPr>
          <w:rFonts w:ascii="Times New Roman" w:hAnsi="Times New Roman" w:cs="Times New Roman"/>
          <w:sz w:val="24"/>
          <w:szCs w:val="24"/>
        </w:rPr>
        <w:t xml:space="preserve">, собирательство. Учитывая опыт других агрошкол, эти направления следует расширить и дополнить современными (инновационными) видами деятельности, так можно выделить особые занятия, как пчеловодство (Октемская СОШ Хангаласского улуса, Бетюнская СОШ Амгинского улуса, Маинская СОШ Мегино-Кангаласского класса), пекарское дело (Абыйская СОШ), звероводство (Урасалахская СОШ). Также нам следует обратить внимание на главную особенность сельского социума в том, что по  прежнему сельский житель вынужден тратить огромное количество времени на решение бытовых проблем основанном на традиционном ведении хозяйства, современное развитие общества позволяет минимизировать траты времени и повысить производительность. Если ребенок не находит отличительных методов хозяйствования от домашнего хозяйства в пришкольном участке, то теряется познавательный интерес к трудовой деятельности. Поэтому перед нами  стоит задача  «осовременить» традиционный труд путем внедрения современных </w:t>
      </w:r>
      <w:r>
        <w:rPr>
          <w:rFonts w:ascii="Times New Roman" w:hAnsi="Times New Roman" w:cs="Times New Roman"/>
          <w:sz w:val="24"/>
          <w:szCs w:val="24"/>
        </w:rPr>
        <w:lastRenderedPageBreak/>
        <w:t xml:space="preserve">производственных технологий. </w:t>
      </w:r>
      <w:r>
        <w:rPr>
          <w:rFonts w:ascii="Times New Roman" w:hAnsi="Times New Roman" w:cs="Times New Roman"/>
          <w:color w:val="000000"/>
          <w:sz w:val="24"/>
          <w:szCs w:val="24"/>
        </w:rPr>
        <w:t xml:space="preserve"> При этом не только укрепить свое подсобное хозяйство как</w:t>
      </w:r>
      <w:r>
        <w:rPr>
          <w:rFonts w:ascii="Times New Roman" w:hAnsi="Times New Roman" w:cs="Times New Roman"/>
          <w:color w:val="000000"/>
          <w:sz w:val="24"/>
          <w:szCs w:val="24"/>
          <w:lang w:val="sah-RU"/>
        </w:rPr>
        <w:t xml:space="preserve"> средство дополнительного финансирования, но и как лабораторное</w:t>
      </w:r>
      <w:r>
        <w:rPr>
          <w:rFonts w:ascii="Times New Roman" w:hAnsi="Times New Roman" w:cs="Times New Roman"/>
          <w:color w:val="000000"/>
          <w:sz w:val="24"/>
          <w:szCs w:val="24"/>
        </w:rPr>
        <w:t xml:space="preserve"> поле трудового участия детей в традиционных занятиях своего народа,</w:t>
      </w:r>
      <w:r>
        <w:rPr>
          <w:rFonts w:ascii="Times New Roman" w:hAnsi="Times New Roman" w:cs="Times New Roman"/>
          <w:color w:val="000000"/>
          <w:sz w:val="24"/>
          <w:szCs w:val="24"/>
          <w:lang w:val="sah-RU"/>
        </w:rPr>
        <w:t xml:space="preserve"> чтобы</w:t>
      </w:r>
      <w:r>
        <w:rPr>
          <w:rFonts w:ascii="Times New Roman" w:hAnsi="Times New Roman" w:cs="Times New Roman"/>
          <w:color w:val="000000"/>
          <w:sz w:val="24"/>
          <w:szCs w:val="24"/>
        </w:rPr>
        <w:t xml:space="preserve"> найти пути реализации опорных точек развития сельскохозяйственных обрабатывающих технологий</w:t>
      </w:r>
      <w:r>
        <w:rPr>
          <w:rFonts w:ascii="Times New Roman" w:hAnsi="Times New Roman" w:cs="Times New Roman"/>
          <w:color w:val="000000"/>
          <w:sz w:val="24"/>
          <w:szCs w:val="24"/>
          <w:lang w:val="sah-RU"/>
        </w:rPr>
        <w:t xml:space="preserve"> и</w:t>
      </w:r>
      <w:r>
        <w:rPr>
          <w:rFonts w:ascii="Times New Roman" w:hAnsi="Times New Roman" w:cs="Times New Roman"/>
          <w:color w:val="000000"/>
          <w:sz w:val="24"/>
          <w:szCs w:val="24"/>
        </w:rPr>
        <w:t xml:space="preserve"> натаскивать на них детей в овладении передовой современной сельскохозяйственной технологией. В этом деле самые малые находки могли бы  иметь огромное значение для трудового становления. Дети должны чувствовать и видеть силу нового подхода для обновления и изменения общепринятого. Важность проявления этого имеется и отражается в выбранном направлении профильного образования агрошкол. </w:t>
      </w:r>
      <w:r>
        <w:rPr>
          <w:rFonts w:ascii="Times New Roman" w:hAnsi="Times New Roman" w:cs="Times New Roman"/>
          <w:sz w:val="24"/>
          <w:szCs w:val="24"/>
        </w:rPr>
        <w:t xml:space="preserve">Достичь этого можно при хорошем взаимодействии и всесторонней поддержки со стороны администрацией наслега и Олекминского района в лице МКУ «Управление сельского хозяйства» и производственных предприятий и др. социальных партнеров. </w:t>
      </w:r>
    </w:p>
    <w:p w:rsidR="003E4F71" w:rsidRDefault="003E4F71" w:rsidP="00A92868">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lang w:val="sah-RU"/>
        </w:rPr>
        <w:t xml:space="preserve">В  нашей агрошколе летний труд и отдых детей организуется согласно агротехнологическому профилю и возможностям школы, наличию соответствующих кадров. Основными направлениями деятельности ЛТО являются: сенокосные работы, овощеводство, растениеводство, волонтерство, благоустройство, оздоровление. Помимо ЛТО, так же в летний период дети заняты на пришкольных участках, учебно-производственных бригадах, тепличных хозяйствах, семейных бригадах. Этим летом второй раз проводиться бизнес-лагерь по агротуризму, что добавляет в деятельности пятой трудовой четверти новизну. В общем </w:t>
      </w:r>
      <w:r>
        <w:rPr>
          <w:rFonts w:ascii="Times New Roman" w:hAnsi="Times New Roman" w:cs="Times New Roman"/>
          <w:sz w:val="24"/>
          <w:szCs w:val="24"/>
        </w:rPr>
        <w:t>доля внебюджетного дохода от учебно-производственной деятельности на 1 учащегося составило 3134 руб. (в тыс.руб.), что выше на 1 тысячу руб. от показателей прошлых лет.</w:t>
      </w:r>
    </w:p>
    <w:p w:rsidR="003E4F71" w:rsidRDefault="003E4F71" w:rsidP="00A92868">
      <w:pPr>
        <w:spacing w:after="0"/>
        <w:ind w:firstLine="708"/>
        <w:contextualSpacing/>
        <w:jc w:val="both"/>
        <w:rPr>
          <w:rFonts w:ascii="Times New Roman" w:hAnsi="Times New Roman" w:cs="Times New Roman"/>
          <w:kern w:val="2"/>
          <w:sz w:val="24"/>
          <w:szCs w:val="24"/>
          <w:lang w:val="sah-RU"/>
        </w:rPr>
      </w:pPr>
      <w:r>
        <w:rPr>
          <w:rFonts w:ascii="Times New Roman" w:hAnsi="Times New Roman" w:cs="Times New Roman"/>
          <w:kern w:val="2"/>
          <w:sz w:val="24"/>
          <w:szCs w:val="24"/>
          <w:lang w:val="sah-RU"/>
        </w:rPr>
        <w:t xml:space="preserve">В агрошколах, имеющих лицензию на ведение профессионального обучения, а также по договору с организациями среднего профессиональгого обучения реализуется профессиональное обучение по более 30 профессиям. По республике наиболее восстребованным является профессии тракториста (в 34 агрошколах), овощевода (16), водителя (12), животновода (9) и др.. </w:t>
      </w:r>
    </w:p>
    <w:p w:rsidR="003E4F71" w:rsidRDefault="003E4F71" w:rsidP="00A92868">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Необходимо расширить образовательные услуги по программам профессионализации.  Также </w:t>
      </w:r>
      <w:r>
        <w:rPr>
          <w:rFonts w:ascii="Times New Roman" w:eastAsia="Times New Roman" w:hAnsi="Times New Roman" w:cs="Times New Roman"/>
          <w:sz w:val="24"/>
          <w:szCs w:val="24"/>
        </w:rPr>
        <w:t xml:space="preserve">организовывать краткосрочные курсы по прикладным  специальностям  необходимых селу через сотрудничество с Арктическим государственным агротехнологическим университетом. </w:t>
      </w:r>
    </w:p>
    <w:p w:rsidR="003E4F71" w:rsidRDefault="003E4F71" w:rsidP="00A92868">
      <w:pPr>
        <w:spacing w:after="0"/>
        <w:ind w:firstLine="708"/>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Предложить Учредителю, в лице Администрации МР «Олекминский район» предусмотреть возможность оказания реальной поддержки сельским образовательным учреждениям (агрошколам) в области создания и обеспечения  современной инфраструктуры </w:t>
      </w:r>
      <w:r>
        <w:rPr>
          <w:rFonts w:ascii="Times New Roman" w:eastAsia="Times New Roman" w:hAnsi="Times New Roman" w:cs="Times New Roman"/>
          <w:b/>
          <w:i/>
          <w:sz w:val="24"/>
          <w:szCs w:val="24"/>
        </w:rPr>
        <w:t>по реализации агротехнологического образования</w:t>
      </w:r>
      <w:r>
        <w:rPr>
          <w:rFonts w:ascii="Times New Roman" w:eastAsia="Times New Roman" w:hAnsi="Times New Roman" w:cs="Times New Roman"/>
          <w:sz w:val="24"/>
          <w:szCs w:val="24"/>
        </w:rPr>
        <w:t xml:space="preserve"> (тепличного и животноводческого хозяйств, сельхозтехники, огородничества) через программы социально-экономического развития Олекминского района Республики Саха (Якутия).</w:t>
      </w:r>
    </w:p>
    <w:p w:rsidR="003E4F71" w:rsidRDefault="003E4F71" w:rsidP="00A92868">
      <w:pPr>
        <w:spacing w:after="0"/>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МКУ «Управлению сельского хозяйства» Олекминского района обозначить отдельное направление работы с агрошколами в целях определения приоритетных учебно-производственных профилей агрошкол (КРС, коневодство, овощеводство, мини производство и др.), содействовать  в продвижении  данных направлений по программам Министерства СХиПП РС (Я).</w:t>
      </w:r>
    </w:p>
    <w:p w:rsidR="003E4F71" w:rsidRDefault="003E4F71" w:rsidP="00A92868">
      <w:pPr>
        <w:spacing w:after="0"/>
        <w:ind w:firstLine="708"/>
        <w:contextualSpacing/>
        <w:jc w:val="both"/>
        <w:rPr>
          <w:rFonts w:ascii="Times New Roman" w:hAnsi="Times New Roman" w:cs="Times New Roman"/>
          <w:sz w:val="24"/>
          <w:szCs w:val="24"/>
        </w:rPr>
      </w:pPr>
      <w:r>
        <w:rPr>
          <w:rFonts w:ascii="Times New Roman" w:eastAsia="Times New Roman" w:hAnsi="Times New Roman" w:cs="Times New Roman"/>
          <w:sz w:val="24"/>
          <w:szCs w:val="24"/>
        </w:rPr>
        <w:t>Организовать мобильные выезды педагогов Токкинской агрошколы в сельские школы по заявкам для оказания научно-методической консультации по внедрению агрокомпонентов в содержание учебных предметов, агропредметам</w:t>
      </w:r>
    </w:p>
    <w:p w:rsidR="003E4F71" w:rsidRDefault="003E4F71" w:rsidP="00A92868">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При работе нами были выявлены следующие проблемы: </w:t>
      </w:r>
    </w:p>
    <w:p w:rsidR="003E4F71" w:rsidRDefault="003E4F71" w:rsidP="00A92868">
      <w:pPr>
        <w:spacing w:after="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По направлению «Разработка способов выполнения общественно-гражданского заказа на индивидуализации образования»,  родители (законные представители)  в основном связывают будущее своих детей по профессиям задействованных в бюджетной сфере, что потребовало усиление нами профориентационной работы и определения «новых» индивидуально-образовательных маршрутов.</w:t>
      </w:r>
    </w:p>
    <w:p w:rsidR="003E4F71" w:rsidRDefault="003E4F71" w:rsidP="00A92868">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Научно - методическая сопровождение  были апробированы возможности учебно -производственных  бригад и формирование маршрутов «агротуризма», что вызвало определенные затруднения нормативно-правовом поле в части оплаты труда учащихся и обеспечения ТБ и ПБ.  </w:t>
      </w:r>
    </w:p>
    <w:p w:rsidR="003E4F71" w:rsidRDefault="003E4F71" w:rsidP="00A92868">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Материально-техническая обеспечение проекта: отсутствует целевая программа поддержки «школьных бизнес – инкубаторов», что вызвало определенные финансовые затруднения при создании  учебно-производственной лаборатории.  В связи, с чем на реализацию проекта потребовались значительные  объемы финансирования на усиление материально-технической базы и организации на ее основе учебно-производственной лаборатории (центра), которое частично было организовано на собственные средства нашей агрошколы и при поддержке спонсоров.</w:t>
      </w:r>
    </w:p>
    <w:p w:rsidR="003E4F71" w:rsidRDefault="003E4F71" w:rsidP="00A92868">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По кадровому обеспечению требуется введение штатной единицы «Тьютор» (представление на изменение штатного расписания школы) и заключение договора с кочевой родовой общиной для организации производственной практики обучающихся (носителями языка и традиционного уклада жизни МНС).  </w:t>
      </w:r>
    </w:p>
    <w:p w:rsidR="003E4F71" w:rsidRDefault="003E4F71" w:rsidP="00A92868">
      <w:pPr>
        <w:spacing w:after="0"/>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Уровень предметных знаний учителей предметников – высокий. Учителя, имеющие высшую и первую категории свободно в</w:t>
      </w:r>
      <w:r>
        <w:rPr>
          <w:rFonts w:ascii="Times New Roman" w:eastAsia="Times New Roman" w:hAnsi="Times New Roman" w:cs="Times New Roman"/>
          <w:sz w:val="24"/>
          <w:szCs w:val="24"/>
        </w:rPr>
        <w:t>ладеют  методами решения различных учебных задач. По подготовке ЕГЭ, учителя опираясь  на кодификатор и спецификации, успешно решают экзаменационные учебные задачи.  Используют возможности дистанционной подготовки по ГИА.</w:t>
      </w:r>
    </w:p>
    <w:p w:rsidR="003E4F71" w:rsidRDefault="003E4F71" w:rsidP="00A92868">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Динамические показатели предметных знаний обучающихся:</w:t>
      </w:r>
      <w:r>
        <w:rPr>
          <w:rFonts w:ascii="Times New Roman" w:eastAsia="Times New Roman" w:hAnsi="Times New Roman" w:cs="Times New Roman"/>
          <w:sz w:val="24"/>
          <w:szCs w:val="24"/>
        </w:rPr>
        <w:t xml:space="preserve"> </w:t>
      </w:r>
    </w:p>
    <w:p w:rsidR="003E4F71" w:rsidRDefault="003E4F71" w:rsidP="00A92868">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Положительная динамика качества обученности по школе; </w:t>
      </w:r>
    </w:p>
    <w:p w:rsidR="003E4F71" w:rsidRDefault="003E4F71" w:rsidP="00A92868">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Положительная динамика индивидуальных показателей обучающихся.</w:t>
      </w:r>
    </w:p>
    <w:p w:rsidR="003E4F71" w:rsidRDefault="003E4F71" w:rsidP="00A92868">
      <w:pPr>
        <w:spacing w:after="0"/>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 xml:space="preserve">Учителя при организации учебно-воспитательного процесса активно используют  здоровьесберегающие технологии, позволяющие решать проблемы сохранения и укрепления здоровья учащихся. Совместно с сотрудниками участковой больницы </w:t>
      </w:r>
      <w:r>
        <w:rPr>
          <w:rFonts w:ascii="Times New Roman" w:eastAsia="Times New Roman" w:hAnsi="Times New Roman" w:cs="Times New Roman"/>
          <w:sz w:val="24"/>
          <w:szCs w:val="24"/>
        </w:rPr>
        <w:t xml:space="preserve">организована просветительно-воспитательная работа с учащимися, направленная на формирование ценностей здоровья и здорового образа жизни. </w:t>
      </w:r>
    </w:p>
    <w:p w:rsidR="003E4F71" w:rsidRDefault="003E4F71" w:rsidP="00A92868">
      <w:pPr>
        <w:spacing w:after="0"/>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учителей систематически  работают  с детьми по исследовательской деятельности. Разработанные  программы учебных и внеучебных курсов, проектной, исследовательской деятельности и др. детьми востребованы. </w:t>
      </w:r>
    </w:p>
    <w:p w:rsidR="003E4F71" w:rsidRDefault="003E4F71" w:rsidP="00A92868">
      <w:pPr>
        <w:spacing w:after="0"/>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учителей  владеют  базовым и повышенным уровнем по  информационно-коммуникационной компетенции.  </w:t>
      </w:r>
    </w:p>
    <w:p w:rsidR="003E4F71" w:rsidRDefault="003E4F71" w:rsidP="00A92868">
      <w:pPr>
        <w:spacing w:after="0"/>
        <w:ind w:firstLine="708"/>
        <w:contextualSpacing/>
        <w:jc w:val="both"/>
        <w:rPr>
          <w:rFonts w:ascii="Times New Roman" w:hAnsi="Times New Roman"/>
          <w:sz w:val="24"/>
          <w:szCs w:val="24"/>
        </w:rPr>
      </w:pPr>
      <w:r>
        <w:rPr>
          <w:rFonts w:ascii="Times New Roman" w:hAnsi="Times New Roman" w:cs="Times New Roman"/>
          <w:sz w:val="24"/>
          <w:szCs w:val="24"/>
        </w:rPr>
        <w:t>Таким образом, реализация образовательной программы требует решения обозначенных проблемных задач, для обеспечения   выхода за рамки образовательной программы и занятий через организацию индивидуальных образовательных программ ориентированных на повышение качества образования:</w:t>
      </w:r>
    </w:p>
    <w:p w:rsidR="003E4F71" w:rsidRDefault="003E4F71" w:rsidP="00A92868">
      <w:pPr>
        <w:pStyle w:val="2"/>
        <w:numPr>
          <w:ilvl w:val="0"/>
          <w:numId w:val="21"/>
        </w:numPr>
        <w:spacing w:after="0" w:line="276"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Работа над повышением качества образования;</w:t>
      </w:r>
    </w:p>
    <w:p w:rsidR="003E4F71" w:rsidRDefault="003E4F71" w:rsidP="00A92868">
      <w:pPr>
        <w:pStyle w:val="2"/>
        <w:numPr>
          <w:ilvl w:val="0"/>
          <w:numId w:val="21"/>
        </w:numPr>
        <w:spacing w:after="0" w:line="276"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Новое содержание работы интерната;</w:t>
      </w:r>
    </w:p>
    <w:p w:rsidR="003E4F71" w:rsidRDefault="003E4F71" w:rsidP="00A92868">
      <w:pPr>
        <w:pStyle w:val="2"/>
        <w:numPr>
          <w:ilvl w:val="0"/>
          <w:numId w:val="21"/>
        </w:numPr>
        <w:spacing w:after="0" w:line="276" w:lineRule="auto"/>
        <w:ind w:right="-1"/>
        <w:contextualSpacing/>
        <w:jc w:val="both"/>
        <w:rPr>
          <w:rFonts w:ascii="Times New Roman" w:hAnsi="Times New Roman" w:cs="Times New Roman"/>
          <w:sz w:val="24"/>
          <w:szCs w:val="24"/>
        </w:rPr>
      </w:pPr>
      <w:r>
        <w:rPr>
          <w:rFonts w:ascii="Times New Roman" w:hAnsi="Times New Roman" w:cs="Times New Roman"/>
          <w:sz w:val="24"/>
          <w:szCs w:val="24"/>
        </w:rPr>
        <w:lastRenderedPageBreak/>
        <w:t>Организационные мероприятия по созданию в школе Центра образования цифрового и гуманитарного профилей «Точка роста» в рамках федерального проекта «Современная школа» национального проекта «Образование»;</w:t>
      </w:r>
    </w:p>
    <w:p w:rsidR="003E4F71" w:rsidRDefault="003E4F71" w:rsidP="00A92868">
      <w:pPr>
        <w:pStyle w:val="2"/>
        <w:numPr>
          <w:ilvl w:val="0"/>
          <w:numId w:val="21"/>
        </w:numPr>
        <w:spacing w:after="0" w:line="276"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Предпринимательская (внебюджетная) деятельность агрошколы;</w:t>
      </w:r>
    </w:p>
    <w:p w:rsidR="003E4F71" w:rsidRDefault="003E4F71" w:rsidP="00A92868">
      <w:pPr>
        <w:pStyle w:val="2"/>
        <w:numPr>
          <w:ilvl w:val="0"/>
          <w:numId w:val="21"/>
        </w:numPr>
        <w:spacing w:after="0" w:line="276"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Организация Учебно-производственных бригад обучающихся;</w:t>
      </w:r>
    </w:p>
    <w:p w:rsidR="003E4F71" w:rsidRDefault="003E4F71" w:rsidP="00A92868">
      <w:pPr>
        <w:pStyle w:val="2"/>
        <w:numPr>
          <w:ilvl w:val="0"/>
          <w:numId w:val="21"/>
        </w:numPr>
        <w:spacing w:after="0" w:line="276"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Внедрение формы «Фирменный класс ООО «Кладовая Олекмы» на ступени профильного обучения;</w:t>
      </w:r>
    </w:p>
    <w:p w:rsidR="003E4F71" w:rsidRDefault="003E4F71" w:rsidP="00A92868">
      <w:pPr>
        <w:pStyle w:val="2"/>
        <w:numPr>
          <w:ilvl w:val="0"/>
          <w:numId w:val="21"/>
        </w:numPr>
        <w:spacing w:after="0" w:line="276"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Реализация программ профессионализации, в том числе через сотрудничество с ССУЗами  и ВУЗами;</w:t>
      </w:r>
    </w:p>
    <w:p w:rsidR="003E4F71" w:rsidRDefault="003E4F71" w:rsidP="00A92868">
      <w:pPr>
        <w:pStyle w:val="2"/>
        <w:numPr>
          <w:ilvl w:val="0"/>
          <w:numId w:val="21"/>
        </w:numPr>
        <w:spacing w:after="0" w:line="276"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Программа JuniorSkills.</w:t>
      </w:r>
    </w:p>
    <w:p w:rsidR="003E4F71" w:rsidRDefault="003E4F71" w:rsidP="00A92868">
      <w:pPr>
        <w:pStyle w:val="2"/>
        <w:numPr>
          <w:ilvl w:val="0"/>
          <w:numId w:val="21"/>
        </w:numPr>
        <w:spacing w:after="0" w:line="276"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Внедрение агрокомпонента.</w:t>
      </w:r>
    </w:p>
    <w:p w:rsidR="00551A20" w:rsidRDefault="00551A20" w:rsidP="00A92868">
      <w:pPr>
        <w:pStyle w:val="a4"/>
        <w:spacing w:before="120" w:after="0" w:line="240" w:lineRule="auto"/>
        <w:ind w:left="-142"/>
        <w:jc w:val="both"/>
        <w:rPr>
          <w:rFonts w:ascii="Times New Roman" w:hAnsi="Times New Roman" w:cs="Times New Roman"/>
          <w:b/>
          <w:sz w:val="24"/>
          <w:szCs w:val="24"/>
        </w:rPr>
      </w:pPr>
    </w:p>
    <w:p w:rsidR="00BD2C57" w:rsidRPr="00C162D7" w:rsidRDefault="00BD2C57" w:rsidP="00A92868">
      <w:pPr>
        <w:pStyle w:val="a4"/>
        <w:numPr>
          <w:ilvl w:val="0"/>
          <w:numId w:val="26"/>
        </w:numPr>
        <w:spacing w:before="120" w:after="0" w:line="240" w:lineRule="auto"/>
        <w:jc w:val="both"/>
        <w:rPr>
          <w:rFonts w:ascii="Times New Roman" w:hAnsi="Times New Roman" w:cs="Times New Roman"/>
          <w:b/>
          <w:sz w:val="24"/>
          <w:szCs w:val="24"/>
          <w:u w:val="single"/>
        </w:rPr>
      </w:pPr>
      <w:r w:rsidRPr="00C162D7">
        <w:rPr>
          <w:rFonts w:ascii="Times New Roman" w:hAnsi="Times New Roman" w:cs="Times New Roman"/>
          <w:b/>
          <w:sz w:val="24"/>
          <w:szCs w:val="24"/>
          <w:u w:val="single"/>
        </w:rPr>
        <w:t>Функционирование ВСОКО</w:t>
      </w:r>
    </w:p>
    <w:p w:rsidR="00551A20" w:rsidRDefault="00551A20" w:rsidP="00A92868">
      <w:pPr>
        <w:pStyle w:val="a4"/>
        <w:spacing w:before="120" w:after="0" w:line="240" w:lineRule="auto"/>
        <w:ind w:left="-142"/>
        <w:jc w:val="both"/>
        <w:rPr>
          <w:rFonts w:ascii="Times New Roman" w:hAnsi="Times New Roman" w:cs="Times New Roman"/>
          <w:b/>
          <w:sz w:val="24"/>
          <w:szCs w:val="24"/>
        </w:rPr>
      </w:pPr>
    </w:p>
    <w:p w:rsidR="00551A20" w:rsidRDefault="0030064A" w:rsidP="00A92868">
      <w:pPr>
        <w:pStyle w:val="a4"/>
        <w:spacing w:before="120"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По итогам 2018 – 2019 уч.года школу закончили 13 выпускников и 9 учащихся окончили основную школу.</w:t>
      </w:r>
    </w:p>
    <w:p w:rsidR="0030064A" w:rsidRDefault="0030064A" w:rsidP="00A92868">
      <w:pPr>
        <w:pStyle w:val="a4"/>
        <w:spacing w:before="120"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Все учащиеся получили допуск к государственной итоговой аттестации.</w:t>
      </w:r>
    </w:p>
    <w:p w:rsidR="0030064A" w:rsidRDefault="0030064A" w:rsidP="00A92868">
      <w:pPr>
        <w:pStyle w:val="a4"/>
        <w:spacing w:before="120" w:after="0" w:line="240" w:lineRule="auto"/>
        <w:ind w:left="-142"/>
        <w:jc w:val="both"/>
        <w:rPr>
          <w:rFonts w:ascii="Times New Roman" w:hAnsi="Times New Roman" w:cs="Times New Roman"/>
          <w:b/>
          <w:sz w:val="24"/>
          <w:szCs w:val="24"/>
        </w:rPr>
      </w:pPr>
    </w:p>
    <w:p w:rsidR="00A36E50" w:rsidRDefault="00A36E50" w:rsidP="00A92868">
      <w:pPr>
        <w:jc w:val="both"/>
        <w:rPr>
          <w:rFonts w:ascii="Times New Roman" w:hAnsi="Times New Roman" w:cs="Times New Roman"/>
          <w:sz w:val="24"/>
          <w:szCs w:val="24"/>
        </w:rPr>
      </w:pPr>
      <w:r w:rsidRPr="000C4690">
        <w:rPr>
          <w:rFonts w:ascii="Times New Roman" w:hAnsi="Times New Roman" w:cs="Times New Roman"/>
          <w:b/>
          <w:sz w:val="24"/>
          <w:szCs w:val="24"/>
          <w:highlight w:val="yellow"/>
          <w:u w:val="single"/>
        </w:rPr>
        <w:t>В 201</w:t>
      </w:r>
      <w:r>
        <w:rPr>
          <w:rFonts w:ascii="Times New Roman" w:hAnsi="Times New Roman" w:cs="Times New Roman"/>
          <w:b/>
          <w:sz w:val="24"/>
          <w:szCs w:val="24"/>
          <w:highlight w:val="yellow"/>
          <w:u w:val="single"/>
        </w:rPr>
        <w:t>8</w:t>
      </w:r>
      <w:r w:rsidRPr="000C4690">
        <w:rPr>
          <w:rFonts w:ascii="Times New Roman" w:hAnsi="Times New Roman" w:cs="Times New Roman"/>
          <w:b/>
          <w:sz w:val="24"/>
          <w:szCs w:val="24"/>
          <w:highlight w:val="yellow"/>
          <w:u w:val="single"/>
        </w:rPr>
        <w:t xml:space="preserve"> – 201</w:t>
      </w:r>
      <w:r>
        <w:rPr>
          <w:rFonts w:ascii="Times New Roman" w:hAnsi="Times New Roman" w:cs="Times New Roman"/>
          <w:b/>
          <w:sz w:val="24"/>
          <w:szCs w:val="24"/>
          <w:highlight w:val="yellow"/>
          <w:u w:val="single"/>
        </w:rPr>
        <w:t>9</w:t>
      </w:r>
      <w:r w:rsidRPr="000C4690">
        <w:rPr>
          <w:rFonts w:ascii="Times New Roman" w:hAnsi="Times New Roman" w:cs="Times New Roman"/>
          <w:b/>
          <w:sz w:val="24"/>
          <w:szCs w:val="24"/>
          <w:highlight w:val="yellow"/>
          <w:u w:val="single"/>
        </w:rPr>
        <w:t xml:space="preserve"> учебном году школу</w:t>
      </w:r>
      <w:r w:rsidRPr="000535BF">
        <w:rPr>
          <w:rFonts w:ascii="Times New Roman" w:hAnsi="Times New Roman" w:cs="Times New Roman"/>
          <w:sz w:val="24"/>
          <w:szCs w:val="24"/>
        </w:rPr>
        <w:t xml:space="preserve"> закончили 1</w:t>
      </w:r>
      <w:r>
        <w:rPr>
          <w:rFonts w:ascii="Times New Roman" w:hAnsi="Times New Roman" w:cs="Times New Roman"/>
          <w:sz w:val="24"/>
          <w:szCs w:val="24"/>
        </w:rPr>
        <w:t>3</w:t>
      </w:r>
      <w:r w:rsidRPr="000535BF">
        <w:rPr>
          <w:rFonts w:ascii="Times New Roman" w:hAnsi="Times New Roman" w:cs="Times New Roman"/>
          <w:sz w:val="24"/>
          <w:szCs w:val="24"/>
        </w:rPr>
        <w:t xml:space="preserve"> выпуск</w:t>
      </w:r>
      <w:r>
        <w:rPr>
          <w:rFonts w:ascii="Times New Roman" w:hAnsi="Times New Roman" w:cs="Times New Roman"/>
          <w:sz w:val="24"/>
          <w:szCs w:val="24"/>
        </w:rPr>
        <w:t xml:space="preserve">ников. </w:t>
      </w:r>
      <w:r w:rsidRPr="000535BF">
        <w:rPr>
          <w:rFonts w:ascii="Times New Roman" w:hAnsi="Times New Roman" w:cs="Times New Roman"/>
          <w:sz w:val="24"/>
          <w:szCs w:val="24"/>
        </w:rPr>
        <w:t xml:space="preserve">Выбрали </w:t>
      </w:r>
      <w:r>
        <w:rPr>
          <w:rFonts w:ascii="Times New Roman" w:hAnsi="Times New Roman" w:cs="Times New Roman"/>
          <w:sz w:val="24"/>
          <w:szCs w:val="24"/>
        </w:rPr>
        <w:t>3 выборных предмета</w:t>
      </w:r>
      <w:r w:rsidRPr="000535BF">
        <w:rPr>
          <w:rFonts w:ascii="Times New Roman" w:hAnsi="Times New Roman" w:cs="Times New Roman"/>
          <w:sz w:val="24"/>
          <w:szCs w:val="24"/>
        </w:rPr>
        <w:t xml:space="preserve">: математика </w:t>
      </w:r>
      <w:r>
        <w:rPr>
          <w:rFonts w:ascii="Times New Roman" w:hAnsi="Times New Roman" w:cs="Times New Roman"/>
          <w:sz w:val="24"/>
          <w:szCs w:val="24"/>
        </w:rPr>
        <w:t xml:space="preserve">на </w:t>
      </w:r>
      <w:r w:rsidRPr="000535BF">
        <w:rPr>
          <w:rFonts w:ascii="Times New Roman" w:hAnsi="Times New Roman" w:cs="Times New Roman"/>
          <w:sz w:val="24"/>
          <w:szCs w:val="24"/>
        </w:rPr>
        <w:t>п</w:t>
      </w:r>
      <w:r>
        <w:rPr>
          <w:rFonts w:ascii="Times New Roman" w:hAnsi="Times New Roman" w:cs="Times New Roman"/>
          <w:sz w:val="24"/>
          <w:szCs w:val="24"/>
        </w:rPr>
        <w:t>рофильном уровне</w:t>
      </w:r>
      <w:r w:rsidRPr="000535BF">
        <w:rPr>
          <w:rFonts w:ascii="Times New Roman" w:hAnsi="Times New Roman" w:cs="Times New Roman"/>
          <w:sz w:val="24"/>
          <w:szCs w:val="24"/>
        </w:rPr>
        <w:t xml:space="preserve">, </w:t>
      </w:r>
      <w:r>
        <w:rPr>
          <w:rFonts w:ascii="Times New Roman" w:hAnsi="Times New Roman" w:cs="Times New Roman"/>
          <w:sz w:val="24"/>
          <w:szCs w:val="24"/>
        </w:rPr>
        <w:t>химия, биология</w:t>
      </w:r>
      <w:r w:rsidRPr="000535BF">
        <w:rPr>
          <w:rFonts w:ascii="Times New Roman" w:hAnsi="Times New Roman" w:cs="Times New Roman"/>
          <w:sz w:val="24"/>
          <w:szCs w:val="24"/>
        </w:rPr>
        <w:t>.</w:t>
      </w:r>
    </w:p>
    <w:p w:rsidR="00A36E50" w:rsidRPr="000535BF" w:rsidRDefault="00A36E50" w:rsidP="00A92868">
      <w:pPr>
        <w:jc w:val="both"/>
        <w:rPr>
          <w:rFonts w:ascii="Times New Roman" w:hAnsi="Times New Roman" w:cs="Times New Roman"/>
          <w:sz w:val="24"/>
          <w:szCs w:val="24"/>
        </w:rPr>
      </w:pPr>
      <w:r>
        <w:rPr>
          <w:rFonts w:ascii="Times New Roman" w:hAnsi="Times New Roman" w:cs="Times New Roman"/>
          <w:sz w:val="24"/>
          <w:szCs w:val="24"/>
        </w:rPr>
        <w:t>Классный руководитель -  Габышева Татьяна Владиславовна</w:t>
      </w:r>
    </w:p>
    <w:p w:rsidR="00A36E50" w:rsidRPr="000535BF" w:rsidRDefault="00A36E50" w:rsidP="00A92868">
      <w:pPr>
        <w:jc w:val="both"/>
        <w:rPr>
          <w:rFonts w:ascii="Times New Roman" w:hAnsi="Times New Roman" w:cs="Times New Roman"/>
          <w:sz w:val="24"/>
          <w:szCs w:val="24"/>
        </w:rPr>
      </w:pPr>
      <w:r>
        <w:rPr>
          <w:rFonts w:ascii="Times New Roman" w:hAnsi="Times New Roman" w:cs="Times New Roman"/>
          <w:sz w:val="24"/>
          <w:szCs w:val="24"/>
        </w:rPr>
        <w:t xml:space="preserve">На 100% успеваемости </w:t>
      </w:r>
      <w:r w:rsidRPr="000535BF">
        <w:rPr>
          <w:rFonts w:ascii="Times New Roman" w:hAnsi="Times New Roman" w:cs="Times New Roman"/>
          <w:sz w:val="24"/>
          <w:szCs w:val="24"/>
        </w:rPr>
        <w:t xml:space="preserve"> были сданы следующие предметы:</w:t>
      </w:r>
    </w:p>
    <w:tbl>
      <w:tblPr>
        <w:tblStyle w:val="a3"/>
        <w:tblW w:w="9598" w:type="dxa"/>
        <w:tblLook w:val="04A0"/>
      </w:tblPr>
      <w:tblGrid>
        <w:gridCol w:w="499"/>
        <w:gridCol w:w="1629"/>
        <w:gridCol w:w="1784"/>
        <w:gridCol w:w="1123"/>
        <w:gridCol w:w="1189"/>
        <w:gridCol w:w="1211"/>
        <w:gridCol w:w="1043"/>
        <w:gridCol w:w="1120"/>
      </w:tblGrid>
      <w:tr w:rsidR="00A36E50" w:rsidRPr="000535BF" w:rsidTr="00C61CEC">
        <w:tc>
          <w:tcPr>
            <w:tcW w:w="499" w:type="dxa"/>
          </w:tcPr>
          <w:p w:rsidR="00A36E50" w:rsidRPr="000535BF" w:rsidRDefault="00A36E50" w:rsidP="00A92868">
            <w:pPr>
              <w:jc w:val="both"/>
              <w:rPr>
                <w:rFonts w:ascii="Times New Roman" w:hAnsi="Times New Roman" w:cs="Times New Roman"/>
                <w:b/>
                <w:i/>
                <w:sz w:val="24"/>
                <w:szCs w:val="24"/>
              </w:rPr>
            </w:pPr>
            <w:r w:rsidRPr="000535BF">
              <w:rPr>
                <w:rFonts w:ascii="Times New Roman" w:hAnsi="Times New Roman" w:cs="Times New Roman"/>
                <w:b/>
                <w:i/>
                <w:sz w:val="24"/>
                <w:szCs w:val="24"/>
              </w:rPr>
              <w:t>№</w:t>
            </w:r>
          </w:p>
        </w:tc>
        <w:tc>
          <w:tcPr>
            <w:tcW w:w="1629" w:type="dxa"/>
          </w:tcPr>
          <w:p w:rsidR="00A36E50" w:rsidRPr="000535BF" w:rsidRDefault="00A36E50" w:rsidP="00A92868">
            <w:pPr>
              <w:jc w:val="both"/>
              <w:rPr>
                <w:rFonts w:ascii="Times New Roman" w:hAnsi="Times New Roman" w:cs="Times New Roman"/>
                <w:b/>
                <w:i/>
                <w:sz w:val="24"/>
                <w:szCs w:val="24"/>
              </w:rPr>
            </w:pPr>
            <w:r w:rsidRPr="000535BF">
              <w:rPr>
                <w:rFonts w:ascii="Times New Roman" w:hAnsi="Times New Roman" w:cs="Times New Roman"/>
                <w:b/>
                <w:i/>
                <w:sz w:val="24"/>
                <w:szCs w:val="24"/>
              </w:rPr>
              <w:t>предмет</w:t>
            </w:r>
          </w:p>
        </w:tc>
        <w:tc>
          <w:tcPr>
            <w:tcW w:w="1784" w:type="dxa"/>
          </w:tcPr>
          <w:p w:rsidR="00A36E50" w:rsidRPr="000535BF" w:rsidRDefault="00A36E50" w:rsidP="00A92868">
            <w:pPr>
              <w:jc w:val="both"/>
              <w:rPr>
                <w:rFonts w:ascii="Times New Roman" w:hAnsi="Times New Roman" w:cs="Times New Roman"/>
                <w:b/>
                <w:i/>
                <w:sz w:val="24"/>
                <w:szCs w:val="24"/>
              </w:rPr>
            </w:pPr>
            <w:r w:rsidRPr="000535BF">
              <w:rPr>
                <w:rFonts w:ascii="Times New Roman" w:hAnsi="Times New Roman" w:cs="Times New Roman"/>
                <w:b/>
                <w:i/>
                <w:sz w:val="24"/>
                <w:szCs w:val="24"/>
              </w:rPr>
              <w:t>учитель</w:t>
            </w:r>
          </w:p>
        </w:tc>
        <w:tc>
          <w:tcPr>
            <w:tcW w:w="1123" w:type="dxa"/>
          </w:tcPr>
          <w:p w:rsidR="00A36E50" w:rsidRPr="000535BF" w:rsidRDefault="00A36E50" w:rsidP="00A92868">
            <w:pPr>
              <w:jc w:val="both"/>
              <w:rPr>
                <w:rFonts w:ascii="Times New Roman" w:hAnsi="Times New Roman" w:cs="Times New Roman"/>
                <w:b/>
                <w:i/>
                <w:sz w:val="24"/>
                <w:szCs w:val="24"/>
              </w:rPr>
            </w:pPr>
            <w:r w:rsidRPr="000535BF">
              <w:rPr>
                <w:rFonts w:ascii="Times New Roman" w:hAnsi="Times New Roman" w:cs="Times New Roman"/>
                <w:b/>
                <w:i/>
                <w:sz w:val="24"/>
                <w:szCs w:val="24"/>
              </w:rPr>
              <w:t>Кол-во уч.</w:t>
            </w:r>
          </w:p>
        </w:tc>
        <w:tc>
          <w:tcPr>
            <w:tcW w:w="1189" w:type="dxa"/>
          </w:tcPr>
          <w:p w:rsidR="00A36E50" w:rsidRPr="000535BF" w:rsidRDefault="00A36E50" w:rsidP="00A92868">
            <w:pPr>
              <w:jc w:val="both"/>
              <w:rPr>
                <w:rFonts w:ascii="Times New Roman" w:hAnsi="Times New Roman" w:cs="Times New Roman"/>
                <w:b/>
                <w:i/>
                <w:sz w:val="24"/>
                <w:szCs w:val="24"/>
              </w:rPr>
            </w:pPr>
            <w:r w:rsidRPr="000535BF">
              <w:rPr>
                <w:rFonts w:ascii="Times New Roman" w:hAnsi="Times New Roman" w:cs="Times New Roman"/>
                <w:b/>
                <w:i/>
                <w:sz w:val="24"/>
                <w:szCs w:val="24"/>
              </w:rPr>
              <w:t>Успев.</w:t>
            </w:r>
          </w:p>
        </w:tc>
        <w:tc>
          <w:tcPr>
            <w:tcW w:w="1211" w:type="dxa"/>
          </w:tcPr>
          <w:p w:rsidR="00A36E50" w:rsidRPr="000535BF" w:rsidRDefault="00A36E50" w:rsidP="00A92868">
            <w:pPr>
              <w:jc w:val="both"/>
              <w:rPr>
                <w:rFonts w:ascii="Times New Roman" w:hAnsi="Times New Roman" w:cs="Times New Roman"/>
                <w:b/>
                <w:i/>
                <w:sz w:val="24"/>
                <w:szCs w:val="24"/>
              </w:rPr>
            </w:pPr>
            <w:r w:rsidRPr="000535BF">
              <w:rPr>
                <w:rFonts w:ascii="Times New Roman" w:hAnsi="Times New Roman" w:cs="Times New Roman"/>
                <w:b/>
                <w:i/>
                <w:sz w:val="24"/>
                <w:szCs w:val="24"/>
              </w:rPr>
              <w:t>качество</w:t>
            </w:r>
          </w:p>
        </w:tc>
        <w:tc>
          <w:tcPr>
            <w:tcW w:w="1043" w:type="dxa"/>
            <w:tcBorders>
              <w:right w:val="single" w:sz="4" w:space="0" w:color="auto"/>
            </w:tcBorders>
          </w:tcPr>
          <w:p w:rsidR="00A36E50" w:rsidRPr="000535BF" w:rsidRDefault="00A36E50" w:rsidP="00A92868">
            <w:pPr>
              <w:jc w:val="both"/>
              <w:rPr>
                <w:rFonts w:ascii="Times New Roman" w:hAnsi="Times New Roman" w:cs="Times New Roman"/>
                <w:b/>
                <w:i/>
                <w:sz w:val="24"/>
                <w:szCs w:val="24"/>
              </w:rPr>
            </w:pPr>
            <w:r w:rsidRPr="000535BF">
              <w:rPr>
                <w:rFonts w:ascii="Times New Roman" w:hAnsi="Times New Roman" w:cs="Times New Roman"/>
                <w:b/>
                <w:i/>
                <w:sz w:val="24"/>
                <w:szCs w:val="24"/>
              </w:rPr>
              <w:t>Ср.балл</w:t>
            </w:r>
          </w:p>
        </w:tc>
        <w:tc>
          <w:tcPr>
            <w:tcW w:w="1120" w:type="dxa"/>
            <w:tcBorders>
              <w:left w:val="single" w:sz="4" w:space="0" w:color="auto"/>
            </w:tcBorders>
          </w:tcPr>
          <w:p w:rsidR="00A36E50" w:rsidRPr="000535BF" w:rsidRDefault="00A36E50" w:rsidP="00A92868">
            <w:pPr>
              <w:jc w:val="both"/>
              <w:rPr>
                <w:rFonts w:ascii="Times New Roman" w:hAnsi="Times New Roman" w:cs="Times New Roman"/>
                <w:b/>
                <w:i/>
                <w:sz w:val="24"/>
                <w:szCs w:val="24"/>
              </w:rPr>
            </w:pPr>
            <w:r w:rsidRPr="000535BF">
              <w:rPr>
                <w:rFonts w:ascii="Times New Roman" w:hAnsi="Times New Roman" w:cs="Times New Roman"/>
                <w:b/>
                <w:i/>
                <w:sz w:val="24"/>
                <w:szCs w:val="24"/>
              </w:rPr>
              <w:t>Ниже порога</w:t>
            </w:r>
          </w:p>
        </w:tc>
      </w:tr>
      <w:tr w:rsidR="00A36E50" w:rsidRPr="000535BF" w:rsidTr="00C61CEC">
        <w:tc>
          <w:tcPr>
            <w:tcW w:w="499" w:type="dxa"/>
            <w:tcBorders>
              <w:bottom w:val="single" w:sz="4" w:space="0" w:color="auto"/>
            </w:tcBorders>
          </w:tcPr>
          <w:p w:rsidR="00A36E50" w:rsidRPr="000535BF" w:rsidRDefault="00A36E50" w:rsidP="00A92868">
            <w:pPr>
              <w:jc w:val="both"/>
              <w:rPr>
                <w:rFonts w:ascii="Times New Roman" w:hAnsi="Times New Roman" w:cs="Times New Roman"/>
                <w:sz w:val="24"/>
                <w:szCs w:val="24"/>
              </w:rPr>
            </w:pPr>
            <w:r w:rsidRPr="000535BF">
              <w:rPr>
                <w:rFonts w:ascii="Times New Roman" w:hAnsi="Times New Roman" w:cs="Times New Roman"/>
                <w:sz w:val="24"/>
                <w:szCs w:val="24"/>
              </w:rPr>
              <w:t>1</w:t>
            </w:r>
          </w:p>
        </w:tc>
        <w:tc>
          <w:tcPr>
            <w:tcW w:w="1629" w:type="dxa"/>
            <w:tcBorders>
              <w:bottom w:val="single" w:sz="4" w:space="0" w:color="auto"/>
            </w:tcBorders>
          </w:tcPr>
          <w:p w:rsidR="00A36E50" w:rsidRPr="000535BF" w:rsidRDefault="00A36E50" w:rsidP="00A92868">
            <w:pPr>
              <w:jc w:val="both"/>
              <w:rPr>
                <w:rFonts w:ascii="Times New Roman" w:hAnsi="Times New Roman" w:cs="Times New Roman"/>
                <w:sz w:val="24"/>
                <w:szCs w:val="24"/>
              </w:rPr>
            </w:pPr>
            <w:r w:rsidRPr="000535BF">
              <w:rPr>
                <w:rFonts w:ascii="Times New Roman" w:hAnsi="Times New Roman" w:cs="Times New Roman"/>
                <w:sz w:val="24"/>
                <w:szCs w:val="24"/>
              </w:rPr>
              <w:t>Русский язык</w:t>
            </w:r>
          </w:p>
        </w:tc>
        <w:tc>
          <w:tcPr>
            <w:tcW w:w="1784" w:type="dxa"/>
          </w:tcPr>
          <w:p w:rsidR="00A36E50" w:rsidRPr="000535BF" w:rsidRDefault="00A36E50" w:rsidP="00A92868">
            <w:pPr>
              <w:jc w:val="both"/>
              <w:rPr>
                <w:rFonts w:ascii="Times New Roman" w:hAnsi="Times New Roman" w:cs="Times New Roman"/>
                <w:sz w:val="24"/>
                <w:szCs w:val="24"/>
              </w:rPr>
            </w:pPr>
            <w:r>
              <w:rPr>
                <w:rFonts w:ascii="Times New Roman" w:hAnsi="Times New Roman" w:cs="Times New Roman"/>
                <w:sz w:val="24"/>
                <w:szCs w:val="24"/>
              </w:rPr>
              <w:t>Павлова С.Н.</w:t>
            </w:r>
          </w:p>
        </w:tc>
        <w:tc>
          <w:tcPr>
            <w:tcW w:w="1123" w:type="dxa"/>
          </w:tcPr>
          <w:p w:rsidR="00A36E50" w:rsidRPr="000535BF" w:rsidRDefault="00A36E50" w:rsidP="00A92868">
            <w:pPr>
              <w:jc w:val="both"/>
              <w:rPr>
                <w:rFonts w:ascii="Times New Roman" w:hAnsi="Times New Roman" w:cs="Times New Roman"/>
                <w:sz w:val="24"/>
                <w:szCs w:val="24"/>
              </w:rPr>
            </w:pPr>
            <w:r>
              <w:rPr>
                <w:rFonts w:ascii="Times New Roman" w:hAnsi="Times New Roman" w:cs="Times New Roman"/>
                <w:sz w:val="24"/>
                <w:szCs w:val="24"/>
              </w:rPr>
              <w:t>13</w:t>
            </w:r>
          </w:p>
        </w:tc>
        <w:tc>
          <w:tcPr>
            <w:tcW w:w="1189" w:type="dxa"/>
          </w:tcPr>
          <w:p w:rsidR="00A36E50" w:rsidRPr="000535BF" w:rsidRDefault="00A36E50" w:rsidP="00A92868">
            <w:pPr>
              <w:jc w:val="both"/>
              <w:rPr>
                <w:rFonts w:ascii="Times New Roman" w:hAnsi="Times New Roman" w:cs="Times New Roman"/>
                <w:sz w:val="24"/>
                <w:szCs w:val="24"/>
              </w:rPr>
            </w:pPr>
            <w:r>
              <w:rPr>
                <w:rFonts w:ascii="Times New Roman" w:hAnsi="Times New Roman" w:cs="Times New Roman"/>
                <w:sz w:val="24"/>
                <w:szCs w:val="24"/>
              </w:rPr>
              <w:t>100</w:t>
            </w:r>
          </w:p>
        </w:tc>
        <w:tc>
          <w:tcPr>
            <w:tcW w:w="1211" w:type="dxa"/>
          </w:tcPr>
          <w:p w:rsidR="00A36E50" w:rsidRPr="000535BF" w:rsidRDefault="00A36E50" w:rsidP="00A92868">
            <w:pPr>
              <w:jc w:val="both"/>
              <w:rPr>
                <w:rFonts w:ascii="Times New Roman" w:hAnsi="Times New Roman" w:cs="Times New Roman"/>
                <w:sz w:val="24"/>
                <w:szCs w:val="24"/>
              </w:rPr>
            </w:pPr>
            <w:r>
              <w:rPr>
                <w:rFonts w:ascii="Times New Roman" w:hAnsi="Times New Roman" w:cs="Times New Roman"/>
                <w:sz w:val="24"/>
                <w:szCs w:val="24"/>
              </w:rPr>
              <w:t>38,4%</w:t>
            </w:r>
          </w:p>
        </w:tc>
        <w:tc>
          <w:tcPr>
            <w:tcW w:w="1043" w:type="dxa"/>
            <w:tcBorders>
              <w:right w:val="single" w:sz="4" w:space="0" w:color="auto"/>
            </w:tcBorders>
          </w:tcPr>
          <w:p w:rsidR="00A36E50" w:rsidRPr="000535BF" w:rsidRDefault="00A36E50" w:rsidP="00A92868">
            <w:pPr>
              <w:jc w:val="both"/>
              <w:rPr>
                <w:rFonts w:ascii="Times New Roman" w:hAnsi="Times New Roman" w:cs="Times New Roman"/>
                <w:sz w:val="24"/>
                <w:szCs w:val="24"/>
              </w:rPr>
            </w:pPr>
            <w:r>
              <w:rPr>
                <w:rFonts w:ascii="Times New Roman" w:hAnsi="Times New Roman" w:cs="Times New Roman"/>
                <w:sz w:val="24"/>
                <w:szCs w:val="24"/>
              </w:rPr>
              <w:t>49,8</w:t>
            </w:r>
          </w:p>
        </w:tc>
        <w:tc>
          <w:tcPr>
            <w:tcW w:w="1120" w:type="dxa"/>
            <w:tcBorders>
              <w:left w:val="single" w:sz="4" w:space="0" w:color="auto"/>
            </w:tcBorders>
          </w:tcPr>
          <w:p w:rsidR="00A36E50" w:rsidRPr="000535BF" w:rsidRDefault="00A36E50" w:rsidP="00A92868">
            <w:pPr>
              <w:jc w:val="both"/>
              <w:rPr>
                <w:rFonts w:ascii="Times New Roman" w:hAnsi="Times New Roman" w:cs="Times New Roman"/>
                <w:sz w:val="24"/>
                <w:szCs w:val="24"/>
              </w:rPr>
            </w:pPr>
          </w:p>
        </w:tc>
      </w:tr>
      <w:tr w:rsidR="00A36E50" w:rsidRPr="000535BF" w:rsidTr="00C61CEC">
        <w:tc>
          <w:tcPr>
            <w:tcW w:w="499" w:type="dxa"/>
            <w:tcBorders>
              <w:bottom w:val="single" w:sz="4" w:space="0" w:color="auto"/>
            </w:tcBorders>
          </w:tcPr>
          <w:p w:rsidR="00A36E50" w:rsidRPr="000535BF" w:rsidRDefault="00A36E50" w:rsidP="00A92868">
            <w:pPr>
              <w:jc w:val="both"/>
              <w:rPr>
                <w:rFonts w:ascii="Times New Roman" w:hAnsi="Times New Roman" w:cs="Times New Roman"/>
                <w:sz w:val="24"/>
                <w:szCs w:val="24"/>
              </w:rPr>
            </w:pPr>
            <w:r>
              <w:rPr>
                <w:rFonts w:ascii="Times New Roman" w:hAnsi="Times New Roman" w:cs="Times New Roman"/>
                <w:sz w:val="24"/>
                <w:szCs w:val="24"/>
              </w:rPr>
              <w:t>2</w:t>
            </w:r>
          </w:p>
        </w:tc>
        <w:tc>
          <w:tcPr>
            <w:tcW w:w="1629" w:type="dxa"/>
            <w:tcBorders>
              <w:bottom w:val="single" w:sz="4" w:space="0" w:color="auto"/>
            </w:tcBorders>
          </w:tcPr>
          <w:p w:rsidR="00A36E50" w:rsidRPr="000535BF" w:rsidRDefault="00A36E50" w:rsidP="00A92868">
            <w:pPr>
              <w:jc w:val="both"/>
              <w:rPr>
                <w:rFonts w:ascii="Times New Roman" w:hAnsi="Times New Roman" w:cs="Times New Roman"/>
                <w:sz w:val="24"/>
                <w:szCs w:val="24"/>
              </w:rPr>
            </w:pPr>
            <w:r>
              <w:rPr>
                <w:rFonts w:ascii="Times New Roman" w:hAnsi="Times New Roman" w:cs="Times New Roman"/>
                <w:sz w:val="24"/>
                <w:szCs w:val="24"/>
              </w:rPr>
              <w:t>Математика базовый</w:t>
            </w:r>
          </w:p>
        </w:tc>
        <w:tc>
          <w:tcPr>
            <w:tcW w:w="1784" w:type="dxa"/>
          </w:tcPr>
          <w:p w:rsidR="00A36E50" w:rsidRDefault="00A36E50" w:rsidP="00A92868">
            <w:pPr>
              <w:jc w:val="both"/>
              <w:rPr>
                <w:rFonts w:ascii="Times New Roman" w:hAnsi="Times New Roman" w:cs="Times New Roman"/>
                <w:sz w:val="24"/>
                <w:szCs w:val="24"/>
              </w:rPr>
            </w:pPr>
            <w:r>
              <w:rPr>
                <w:rFonts w:ascii="Times New Roman" w:hAnsi="Times New Roman" w:cs="Times New Roman"/>
                <w:sz w:val="24"/>
                <w:szCs w:val="24"/>
              </w:rPr>
              <w:t>Малышева С.В.</w:t>
            </w:r>
          </w:p>
          <w:p w:rsidR="00A36E50" w:rsidRDefault="00A36E50" w:rsidP="00A92868">
            <w:pPr>
              <w:jc w:val="both"/>
              <w:rPr>
                <w:rFonts w:ascii="Times New Roman" w:hAnsi="Times New Roman" w:cs="Times New Roman"/>
                <w:sz w:val="24"/>
                <w:szCs w:val="24"/>
              </w:rPr>
            </w:pPr>
          </w:p>
        </w:tc>
        <w:tc>
          <w:tcPr>
            <w:tcW w:w="1123" w:type="dxa"/>
          </w:tcPr>
          <w:p w:rsidR="00A36E50" w:rsidRDefault="00A36E50" w:rsidP="00A92868">
            <w:pPr>
              <w:jc w:val="both"/>
              <w:rPr>
                <w:rFonts w:ascii="Times New Roman" w:hAnsi="Times New Roman" w:cs="Times New Roman"/>
                <w:sz w:val="24"/>
                <w:szCs w:val="24"/>
              </w:rPr>
            </w:pPr>
            <w:r>
              <w:rPr>
                <w:rFonts w:ascii="Times New Roman" w:hAnsi="Times New Roman" w:cs="Times New Roman"/>
                <w:sz w:val="24"/>
                <w:szCs w:val="24"/>
              </w:rPr>
              <w:t>10</w:t>
            </w:r>
          </w:p>
        </w:tc>
        <w:tc>
          <w:tcPr>
            <w:tcW w:w="1189" w:type="dxa"/>
          </w:tcPr>
          <w:p w:rsidR="00A36E50" w:rsidRDefault="00A36E50" w:rsidP="00A92868">
            <w:pPr>
              <w:jc w:val="both"/>
              <w:rPr>
                <w:rFonts w:ascii="Times New Roman" w:hAnsi="Times New Roman" w:cs="Times New Roman"/>
                <w:sz w:val="24"/>
                <w:szCs w:val="24"/>
              </w:rPr>
            </w:pPr>
            <w:r>
              <w:rPr>
                <w:rFonts w:ascii="Times New Roman" w:hAnsi="Times New Roman" w:cs="Times New Roman"/>
                <w:sz w:val="24"/>
                <w:szCs w:val="24"/>
              </w:rPr>
              <w:t>100</w:t>
            </w:r>
          </w:p>
        </w:tc>
        <w:tc>
          <w:tcPr>
            <w:tcW w:w="1211" w:type="dxa"/>
          </w:tcPr>
          <w:p w:rsidR="00A36E50" w:rsidRDefault="00A36E50" w:rsidP="00A92868">
            <w:pPr>
              <w:jc w:val="both"/>
              <w:rPr>
                <w:rFonts w:ascii="Times New Roman" w:hAnsi="Times New Roman" w:cs="Times New Roman"/>
                <w:sz w:val="24"/>
                <w:szCs w:val="24"/>
              </w:rPr>
            </w:pPr>
            <w:r>
              <w:rPr>
                <w:rFonts w:ascii="Times New Roman" w:hAnsi="Times New Roman" w:cs="Times New Roman"/>
                <w:sz w:val="24"/>
                <w:szCs w:val="24"/>
              </w:rPr>
              <w:t>70%</w:t>
            </w:r>
          </w:p>
        </w:tc>
        <w:tc>
          <w:tcPr>
            <w:tcW w:w="1043" w:type="dxa"/>
            <w:tcBorders>
              <w:right w:val="single" w:sz="4" w:space="0" w:color="auto"/>
            </w:tcBorders>
          </w:tcPr>
          <w:p w:rsidR="00A36E50" w:rsidRDefault="00A36E50" w:rsidP="00A92868">
            <w:pPr>
              <w:jc w:val="both"/>
              <w:rPr>
                <w:rFonts w:ascii="Times New Roman" w:hAnsi="Times New Roman" w:cs="Times New Roman"/>
                <w:sz w:val="24"/>
                <w:szCs w:val="24"/>
              </w:rPr>
            </w:pPr>
            <w:r>
              <w:rPr>
                <w:rFonts w:ascii="Times New Roman" w:hAnsi="Times New Roman" w:cs="Times New Roman"/>
                <w:sz w:val="24"/>
                <w:szCs w:val="24"/>
              </w:rPr>
              <w:t>12</w:t>
            </w:r>
          </w:p>
        </w:tc>
        <w:tc>
          <w:tcPr>
            <w:tcW w:w="1120" w:type="dxa"/>
            <w:tcBorders>
              <w:left w:val="single" w:sz="4" w:space="0" w:color="auto"/>
            </w:tcBorders>
          </w:tcPr>
          <w:p w:rsidR="00A36E50" w:rsidRPr="000535BF" w:rsidRDefault="00A36E50" w:rsidP="00A92868">
            <w:pPr>
              <w:jc w:val="both"/>
              <w:rPr>
                <w:rFonts w:ascii="Times New Roman" w:hAnsi="Times New Roman" w:cs="Times New Roman"/>
                <w:sz w:val="24"/>
                <w:szCs w:val="24"/>
              </w:rPr>
            </w:pPr>
          </w:p>
        </w:tc>
      </w:tr>
    </w:tbl>
    <w:p w:rsidR="00A36E50" w:rsidRPr="000535BF" w:rsidRDefault="00A36E50" w:rsidP="00A92868">
      <w:pPr>
        <w:jc w:val="both"/>
        <w:rPr>
          <w:rFonts w:ascii="Times New Roman" w:hAnsi="Times New Roman" w:cs="Times New Roman"/>
          <w:sz w:val="24"/>
          <w:szCs w:val="24"/>
        </w:rPr>
      </w:pPr>
    </w:p>
    <w:p w:rsidR="00A36E50" w:rsidRPr="000535BF" w:rsidRDefault="00A36E50" w:rsidP="00A92868">
      <w:pPr>
        <w:jc w:val="both"/>
        <w:rPr>
          <w:rFonts w:ascii="Times New Roman" w:hAnsi="Times New Roman" w:cs="Times New Roman"/>
          <w:sz w:val="24"/>
          <w:szCs w:val="24"/>
        </w:rPr>
      </w:pPr>
      <w:r>
        <w:rPr>
          <w:rFonts w:ascii="Times New Roman" w:hAnsi="Times New Roman" w:cs="Times New Roman"/>
          <w:sz w:val="24"/>
          <w:szCs w:val="24"/>
        </w:rPr>
        <w:t>Ниже 100% успеваемости – с  пересдачами</w:t>
      </w:r>
      <w:r w:rsidRPr="000535BF">
        <w:rPr>
          <w:rFonts w:ascii="Times New Roman" w:hAnsi="Times New Roman" w:cs="Times New Roman"/>
          <w:sz w:val="24"/>
          <w:szCs w:val="24"/>
        </w:rPr>
        <w:t xml:space="preserve"> и </w:t>
      </w:r>
      <w:r>
        <w:rPr>
          <w:rFonts w:ascii="Times New Roman" w:hAnsi="Times New Roman" w:cs="Times New Roman"/>
          <w:sz w:val="24"/>
          <w:szCs w:val="24"/>
        </w:rPr>
        <w:t xml:space="preserve">с результатами ниже порога </w:t>
      </w:r>
      <w:r w:rsidRPr="000535BF">
        <w:rPr>
          <w:rFonts w:ascii="Times New Roman" w:hAnsi="Times New Roman" w:cs="Times New Roman"/>
          <w:sz w:val="24"/>
          <w:szCs w:val="24"/>
        </w:rPr>
        <w:t>сдали следующие предметы:</w:t>
      </w:r>
    </w:p>
    <w:tbl>
      <w:tblPr>
        <w:tblStyle w:val="a3"/>
        <w:tblW w:w="0" w:type="auto"/>
        <w:tblLook w:val="04A0"/>
      </w:tblPr>
      <w:tblGrid>
        <w:gridCol w:w="511"/>
        <w:gridCol w:w="1995"/>
        <w:gridCol w:w="1519"/>
        <w:gridCol w:w="968"/>
        <w:gridCol w:w="1063"/>
        <w:gridCol w:w="1211"/>
        <w:gridCol w:w="1043"/>
        <w:gridCol w:w="1261"/>
      </w:tblGrid>
      <w:tr w:rsidR="00A36E50" w:rsidRPr="000535BF" w:rsidTr="00C61CEC">
        <w:tc>
          <w:tcPr>
            <w:tcW w:w="511" w:type="dxa"/>
          </w:tcPr>
          <w:p w:rsidR="00A36E50" w:rsidRPr="000535BF" w:rsidRDefault="00A36E50" w:rsidP="00A92868">
            <w:pPr>
              <w:jc w:val="both"/>
              <w:rPr>
                <w:rFonts w:ascii="Times New Roman" w:hAnsi="Times New Roman" w:cs="Times New Roman"/>
                <w:b/>
                <w:i/>
                <w:sz w:val="24"/>
                <w:szCs w:val="24"/>
              </w:rPr>
            </w:pPr>
            <w:r w:rsidRPr="000535BF">
              <w:rPr>
                <w:rFonts w:ascii="Times New Roman" w:hAnsi="Times New Roman" w:cs="Times New Roman"/>
                <w:b/>
                <w:i/>
                <w:sz w:val="24"/>
                <w:szCs w:val="24"/>
              </w:rPr>
              <w:t>№</w:t>
            </w:r>
          </w:p>
        </w:tc>
        <w:tc>
          <w:tcPr>
            <w:tcW w:w="1995" w:type="dxa"/>
          </w:tcPr>
          <w:p w:rsidR="00A36E50" w:rsidRPr="000535BF" w:rsidRDefault="00A36E50" w:rsidP="00A92868">
            <w:pPr>
              <w:jc w:val="both"/>
              <w:rPr>
                <w:rFonts w:ascii="Times New Roman" w:hAnsi="Times New Roman" w:cs="Times New Roman"/>
                <w:b/>
                <w:i/>
                <w:sz w:val="24"/>
                <w:szCs w:val="24"/>
              </w:rPr>
            </w:pPr>
            <w:r w:rsidRPr="000535BF">
              <w:rPr>
                <w:rFonts w:ascii="Times New Roman" w:hAnsi="Times New Roman" w:cs="Times New Roman"/>
                <w:b/>
                <w:i/>
                <w:sz w:val="24"/>
                <w:szCs w:val="24"/>
              </w:rPr>
              <w:t>предмет</w:t>
            </w:r>
          </w:p>
        </w:tc>
        <w:tc>
          <w:tcPr>
            <w:tcW w:w="1519" w:type="dxa"/>
          </w:tcPr>
          <w:p w:rsidR="00A36E50" w:rsidRPr="000535BF" w:rsidRDefault="00A36E50" w:rsidP="00A92868">
            <w:pPr>
              <w:jc w:val="both"/>
              <w:rPr>
                <w:rFonts w:ascii="Times New Roman" w:hAnsi="Times New Roman" w:cs="Times New Roman"/>
                <w:b/>
                <w:i/>
                <w:sz w:val="24"/>
                <w:szCs w:val="24"/>
              </w:rPr>
            </w:pPr>
            <w:r w:rsidRPr="000535BF">
              <w:rPr>
                <w:rFonts w:ascii="Times New Roman" w:hAnsi="Times New Roman" w:cs="Times New Roman"/>
                <w:b/>
                <w:i/>
                <w:sz w:val="24"/>
                <w:szCs w:val="24"/>
              </w:rPr>
              <w:t>учитель</w:t>
            </w:r>
          </w:p>
        </w:tc>
        <w:tc>
          <w:tcPr>
            <w:tcW w:w="968" w:type="dxa"/>
          </w:tcPr>
          <w:p w:rsidR="00A36E50" w:rsidRPr="000535BF" w:rsidRDefault="00A36E50" w:rsidP="00A92868">
            <w:pPr>
              <w:jc w:val="both"/>
              <w:rPr>
                <w:rFonts w:ascii="Times New Roman" w:hAnsi="Times New Roman" w:cs="Times New Roman"/>
                <w:b/>
                <w:i/>
                <w:sz w:val="24"/>
                <w:szCs w:val="24"/>
              </w:rPr>
            </w:pPr>
            <w:r w:rsidRPr="000535BF">
              <w:rPr>
                <w:rFonts w:ascii="Times New Roman" w:hAnsi="Times New Roman" w:cs="Times New Roman"/>
                <w:b/>
                <w:i/>
                <w:sz w:val="24"/>
                <w:szCs w:val="24"/>
              </w:rPr>
              <w:t>Кол-во уч.</w:t>
            </w:r>
          </w:p>
        </w:tc>
        <w:tc>
          <w:tcPr>
            <w:tcW w:w="1063" w:type="dxa"/>
          </w:tcPr>
          <w:p w:rsidR="00A36E50" w:rsidRPr="000535BF" w:rsidRDefault="00A36E50" w:rsidP="00A92868">
            <w:pPr>
              <w:jc w:val="both"/>
              <w:rPr>
                <w:rFonts w:ascii="Times New Roman" w:hAnsi="Times New Roman" w:cs="Times New Roman"/>
                <w:b/>
                <w:i/>
                <w:sz w:val="24"/>
                <w:szCs w:val="24"/>
              </w:rPr>
            </w:pPr>
            <w:r w:rsidRPr="000535BF">
              <w:rPr>
                <w:rFonts w:ascii="Times New Roman" w:hAnsi="Times New Roman" w:cs="Times New Roman"/>
                <w:b/>
                <w:i/>
                <w:sz w:val="24"/>
                <w:szCs w:val="24"/>
              </w:rPr>
              <w:t>Успев.</w:t>
            </w:r>
          </w:p>
        </w:tc>
        <w:tc>
          <w:tcPr>
            <w:tcW w:w="1211" w:type="dxa"/>
          </w:tcPr>
          <w:p w:rsidR="00A36E50" w:rsidRPr="000535BF" w:rsidRDefault="00A36E50" w:rsidP="00A92868">
            <w:pPr>
              <w:jc w:val="both"/>
              <w:rPr>
                <w:rFonts w:ascii="Times New Roman" w:hAnsi="Times New Roman" w:cs="Times New Roman"/>
                <w:b/>
                <w:i/>
                <w:sz w:val="24"/>
                <w:szCs w:val="24"/>
              </w:rPr>
            </w:pPr>
            <w:r w:rsidRPr="000535BF">
              <w:rPr>
                <w:rFonts w:ascii="Times New Roman" w:hAnsi="Times New Roman" w:cs="Times New Roman"/>
                <w:b/>
                <w:i/>
                <w:sz w:val="24"/>
                <w:szCs w:val="24"/>
              </w:rPr>
              <w:t>качество</w:t>
            </w:r>
          </w:p>
        </w:tc>
        <w:tc>
          <w:tcPr>
            <w:tcW w:w="1043" w:type="dxa"/>
            <w:tcBorders>
              <w:right w:val="single" w:sz="4" w:space="0" w:color="auto"/>
            </w:tcBorders>
          </w:tcPr>
          <w:p w:rsidR="00A36E50" w:rsidRPr="000535BF" w:rsidRDefault="00A36E50" w:rsidP="00A92868">
            <w:pPr>
              <w:jc w:val="both"/>
              <w:rPr>
                <w:rFonts w:ascii="Times New Roman" w:hAnsi="Times New Roman" w:cs="Times New Roman"/>
                <w:b/>
                <w:i/>
                <w:sz w:val="24"/>
                <w:szCs w:val="24"/>
              </w:rPr>
            </w:pPr>
            <w:r w:rsidRPr="000535BF">
              <w:rPr>
                <w:rFonts w:ascii="Times New Roman" w:hAnsi="Times New Roman" w:cs="Times New Roman"/>
                <w:b/>
                <w:i/>
                <w:sz w:val="24"/>
                <w:szCs w:val="24"/>
              </w:rPr>
              <w:t>Ср.балл</w:t>
            </w:r>
          </w:p>
        </w:tc>
        <w:tc>
          <w:tcPr>
            <w:tcW w:w="1261" w:type="dxa"/>
            <w:tcBorders>
              <w:left w:val="single" w:sz="4" w:space="0" w:color="auto"/>
            </w:tcBorders>
          </w:tcPr>
          <w:p w:rsidR="00A36E50" w:rsidRPr="000535BF" w:rsidRDefault="00A36E50" w:rsidP="00A92868">
            <w:pPr>
              <w:jc w:val="both"/>
              <w:rPr>
                <w:rFonts w:ascii="Times New Roman" w:hAnsi="Times New Roman" w:cs="Times New Roman"/>
                <w:b/>
                <w:i/>
                <w:sz w:val="24"/>
                <w:szCs w:val="24"/>
              </w:rPr>
            </w:pPr>
            <w:r w:rsidRPr="000535BF">
              <w:rPr>
                <w:rFonts w:ascii="Times New Roman" w:hAnsi="Times New Roman" w:cs="Times New Roman"/>
                <w:b/>
                <w:i/>
                <w:sz w:val="24"/>
                <w:szCs w:val="24"/>
              </w:rPr>
              <w:t>Ниже порога</w:t>
            </w:r>
          </w:p>
        </w:tc>
      </w:tr>
      <w:tr w:rsidR="00A36E50" w:rsidRPr="000535BF" w:rsidTr="00C61CEC">
        <w:tc>
          <w:tcPr>
            <w:tcW w:w="511" w:type="dxa"/>
          </w:tcPr>
          <w:p w:rsidR="00A36E50" w:rsidRPr="000535BF" w:rsidRDefault="00A36E50" w:rsidP="00A92868">
            <w:pPr>
              <w:jc w:val="both"/>
              <w:rPr>
                <w:rFonts w:ascii="Times New Roman" w:hAnsi="Times New Roman" w:cs="Times New Roman"/>
                <w:sz w:val="24"/>
                <w:szCs w:val="24"/>
              </w:rPr>
            </w:pPr>
            <w:r w:rsidRPr="000535BF">
              <w:rPr>
                <w:rFonts w:ascii="Times New Roman" w:hAnsi="Times New Roman" w:cs="Times New Roman"/>
                <w:sz w:val="24"/>
                <w:szCs w:val="24"/>
              </w:rPr>
              <w:t>1</w:t>
            </w:r>
          </w:p>
        </w:tc>
        <w:tc>
          <w:tcPr>
            <w:tcW w:w="1995" w:type="dxa"/>
          </w:tcPr>
          <w:p w:rsidR="00A36E50" w:rsidRPr="000535BF" w:rsidRDefault="00A36E50" w:rsidP="00A92868">
            <w:pPr>
              <w:jc w:val="both"/>
              <w:rPr>
                <w:rFonts w:ascii="Times New Roman" w:hAnsi="Times New Roman" w:cs="Times New Roman"/>
                <w:sz w:val="24"/>
                <w:szCs w:val="24"/>
              </w:rPr>
            </w:pPr>
            <w:r>
              <w:rPr>
                <w:rFonts w:ascii="Times New Roman" w:hAnsi="Times New Roman" w:cs="Times New Roman"/>
                <w:sz w:val="24"/>
                <w:szCs w:val="24"/>
              </w:rPr>
              <w:t>Математика профиль</w:t>
            </w:r>
          </w:p>
        </w:tc>
        <w:tc>
          <w:tcPr>
            <w:tcW w:w="1519" w:type="dxa"/>
          </w:tcPr>
          <w:p w:rsidR="00A36E50" w:rsidRPr="000535BF" w:rsidRDefault="00A36E50" w:rsidP="00A92868">
            <w:pPr>
              <w:jc w:val="both"/>
              <w:rPr>
                <w:rFonts w:ascii="Times New Roman" w:hAnsi="Times New Roman" w:cs="Times New Roman"/>
                <w:sz w:val="24"/>
                <w:szCs w:val="24"/>
              </w:rPr>
            </w:pPr>
            <w:r>
              <w:rPr>
                <w:rFonts w:ascii="Times New Roman" w:hAnsi="Times New Roman" w:cs="Times New Roman"/>
                <w:sz w:val="24"/>
                <w:szCs w:val="24"/>
              </w:rPr>
              <w:t>Малышева С.В.</w:t>
            </w:r>
          </w:p>
        </w:tc>
        <w:tc>
          <w:tcPr>
            <w:tcW w:w="968" w:type="dxa"/>
          </w:tcPr>
          <w:p w:rsidR="00A36E50" w:rsidRPr="000535BF" w:rsidRDefault="00A36E50" w:rsidP="00A92868">
            <w:pPr>
              <w:jc w:val="both"/>
              <w:rPr>
                <w:rFonts w:ascii="Times New Roman" w:hAnsi="Times New Roman" w:cs="Times New Roman"/>
                <w:sz w:val="24"/>
                <w:szCs w:val="24"/>
              </w:rPr>
            </w:pPr>
            <w:r>
              <w:rPr>
                <w:rFonts w:ascii="Times New Roman" w:hAnsi="Times New Roman" w:cs="Times New Roman"/>
                <w:sz w:val="24"/>
                <w:szCs w:val="24"/>
              </w:rPr>
              <w:t>3</w:t>
            </w:r>
          </w:p>
        </w:tc>
        <w:tc>
          <w:tcPr>
            <w:tcW w:w="1063" w:type="dxa"/>
          </w:tcPr>
          <w:p w:rsidR="00A36E50" w:rsidRPr="000535BF" w:rsidRDefault="00A36E50" w:rsidP="00A92868">
            <w:pPr>
              <w:jc w:val="both"/>
              <w:rPr>
                <w:rFonts w:ascii="Times New Roman" w:hAnsi="Times New Roman" w:cs="Times New Roman"/>
                <w:sz w:val="24"/>
                <w:szCs w:val="24"/>
              </w:rPr>
            </w:pPr>
            <w:r>
              <w:rPr>
                <w:rFonts w:ascii="Times New Roman" w:hAnsi="Times New Roman" w:cs="Times New Roman"/>
                <w:sz w:val="24"/>
                <w:szCs w:val="24"/>
              </w:rPr>
              <w:t>66,6</w:t>
            </w:r>
          </w:p>
        </w:tc>
        <w:tc>
          <w:tcPr>
            <w:tcW w:w="1211" w:type="dxa"/>
          </w:tcPr>
          <w:p w:rsidR="00A36E50" w:rsidRPr="000535BF" w:rsidRDefault="00A36E50" w:rsidP="00A92868">
            <w:pPr>
              <w:jc w:val="both"/>
              <w:rPr>
                <w:rFonts w:ascii="Times New Roman" w:hAnsi="Times New Roman" w:cs="Times New Roman"/>
                <w:sz w:val="24"/>
                <w:szCs w:val="24"/>
              </w:rPr>
            </w:pPr>
            <w:r>
              <w:rPr>
                <w:rFonts w:ascii="Times New Roman" w:hAnsi="Times New Roman" w:cs="Times New Roman"/>
                <w:sz w:val="24"/>
                <w:szCs w:val="24"/>
              </w:rPr>
              <w:t>0</w:t>
            </w:r>
          </w:p>
        </w:tc>
        <w:tc>
          <w:tcPr>
            <w:tcW w:w="1043" w:type="dxa"/>
            <w:tcBorders>
              <w:right w:val="single" w:sz="4" w:space="0" w:color="auto"/>
            </w:tcBorders>
          </w:tcPr>
          <w:p w:rsidR="00A36E50" w:rsidRPr="000535BF" w:rsidRDefault="00A36E50" w:rsidP="00A92868">
            <w:pPr>
              <w:jc w:val="both"/>
              <w:rPr>
                <w:rFonts w:ascii="Times New Roman" w:hAnsi="Times New Roman" w:cs="Times New Roman"/>
                <w:sz w:val="24"/>
                <w:szCs w:val="24"/>
              </w:rPr>
            </w:pPr>
            <w:r>
              <w:rPr>
                <w:rFonts w:ascii="Times New Roman" w:hAnsi="Times New Roman" w:cs="Times New Roman"/>
                <w:sz w:val="24"/>
                <w:szCs w:val="24"/>
              </w:rPr>
              <w:t>29</w:t>
            </w:r>
          </w:p>
        </w:tc>
        <w:tc>
          <w:tcPr>
            <w:tcW w:w="1261" w:type="dxa"/>
            <w:tcBorders>
              <w:left w:val="single" w:sz="4" w:space="0" w:color="auto"/>
            </w:tcBorders>
          </w:tcPr>
          <w:p w:rsidR="00A36E50" w:rsidRPr="000535BF" w:rsidRDefault="00A36E50" w:rsidP="00A92868">
            <w:pPr>
              <w:jc w:val="both"/>
              <w:rPr>
                <w:rFonts w:ascii="Times New Roman" w:hAnsi="Times New Roman" w:cs="Times New Roman"/>
                <w:sz w:val="24"/>
                <w:szCs w:val="24"/>
              </w:rPr>
            </w:pPr>
            <w:r>
              <w:rPr>
                <w:rFonts w:ascii="Times New Roman" w:hAnsi="Times New Roman" w:cs="Times New Roman"/>
                <w:sz w:val="24"/>
                <w:szCs w:val="24"/>
              </w:rPr>
              <w:t>1</w:t>
            </w:r>
          </w:p>
        </w:tc>
      </w:tr>
      <w:tr w:rsidR="00A36E50" w:rsidRPr="000535BF" w:rsidTr="00C61CEC">
        <w:tc>
          <w:tcPr>
            <w:tcW w:w="511" w:type="dxa"/>
          </w:tcPr>
          <w:p w:rsidR="00A36E50" w:rsidRPr="000535BF" w:rsidRDefault="00A36E50" w:rsidP="00A92868">
            <w:pPr>
              <w:jc w:val="both"/>
              <w:rPr>
                <w:rFonts w:ascii="Times New Roman" w:hAnsi="Times New Roman" w:cs="Times New Roman"/>
                <w:sz w:val="24"/>
                <w:szCs w:val="24"/>
              </w:rPr>
            </w:pPr>
            <w:r w:rsidRPr="000535BF">
              <w:rPr>
                <w:rFonts w:ascii="Times New Roman" w:hAnsi="Times New Roman" w:cs="Times New Roman"/>
                <w:sz w:val="24"/>
                <w:szCs w:val="24"/>
              </w:rPr>
              <w:t>2</w:t>
            </w:r>
          </w:p>
        </w:tc>
        <w:tc>
          <w:tcPr>
            <w:tcW w:w="1995" w:type="dxa"/>
          </w:tcPr>
          <w:p w:rsidR="00A36E50" w:rsidRPr="000535BF" w:rsidRDefault="00A36E50" w:rsidP="00A92868">
            <w:pPr>
              <w:jc w:val="both"/>
              <w:rPr>
                <w:rFonts w:ascii="Times New Roman" w:hAnsi="Times New Roman" w:cs="Times New Roman"/>
                <w:sz w:val="24"/>
                <w:szCs w:val="24"/>
              </w:rPr>
            </w:pPr>
            <w:r>
              <w:rPr>
                <w:rFonts w:ascii="Times New Roman" w:hAnsi="Times New Roman" w:cs="Times New Roman"/>
                <w:sz w:val="24"/>
                <w:szCs w:val="24"/>
              </w:rPr>
              <w:t>Химия</w:t>
            </w:r>
          </w:p>
        </w:tc>
        <w:tc>
          <w:tcPr>
            <w:tcW w:w="1519" w:type="dxa"/>
          </w:tcPr>
          <w:p w:rsidR="00A36E50" w:rsidRPr="000535BF" w:rsidRDefault="00A36E50" w:rsidP="00A92868">
            <w:pPr>
              <w:jc w:val="both"/>
              <w:rPr>
                <w:rFonts w:ascii="Times New Roman" w:hAnsi="Times New Roman" w:cs="Times New Roman"/>
                <w:sz w:val="24"/>
                <w:szCs w:val="24"/>
              </w:rPr>
            </w:pPr>
            <w:r>
              <w:rPr>
                <w:rFonts w:ascii="Times New Roman" w:hAnsi="Times New Roman" w:cs="Times New Roman"/>
                <w:sz w:val="24"/>
                <w:szCs w:val="24"/>
              </w:rPr>
              <w:t>Чердонова Е.В.</w:t>
            </w:r>
          </w:p>
        </w:tc>
        <w:tc>
          <w:tcPr>
            <w:tcW w:w="968" w:type="dxa"/>
          </w:tcPr>
          <w:p w:rsidR="00A36E50" w:rsidRPr="000535BF" w:rsidRDefault="00A36E50" w:rsidP="00A92868">
            <w:pPr>
              <w:jc w:val="both"/>
              <w:rPr>
                <w:rFonts w:ascii="Times New Roman" w:hAnsi="Times New Roman" w:cs="Times New Roman"/>
                <w:sz w:val="24"/>
                <w:szCs w:val="24"/>
              </w:rPr>
            </w:pPr>
            <w:r>
              <w:rPr>
                <w:rFonts w:ascii="Times New Roman" w:hAnsi="Times New Roman" w:cs="Times New Roman"/>
                <w:sz w:val="24"/>
                <w:szCs w:val="24"/>
              </w:rPr>
              <w:t>3</w:t>
            </w:r>
          </w:p>
        </w:tc>
        <w:tc>
          <w:tcPr>
            <w:tcW w:w="1063" w:type="dxa"/>
          </w:tcPr>
          <w:p w:rsidR="00A36E50" w:rsidRPr="000535BF" w:rsidRDefault="00A36E50" w:rsidP="00A92868">
            <w:pPr>
              <w:jc w:val="both"/>
              <w:rPr>
                <w:rFonts w:ascii="Times New Roman" w:hAnsi="Times New Roman" w:cs="Times New Roman"/>
                <w:sz w:val="24"/>
                <w:szCs w:val="24"/>
              </w:rPr>
            </w:pPr>
            <w:r>
              <w:rPr>
                <w:rFonts w:ascii="Times New Roman" w:hAnsi="Times New Roman" w:cs="Times New Roman"/>
                <w:sz w:val="24"/>
                <w:szCs w:val="24"/>
              </w:rPr>
              <w:t>33,3</w:t>
            </w:r>
          </w:p>
        </w:tc>
        <w:tc>
          <w:tcPr>
            <w:tcW w:w="1211" w:type="dxa"/>
          </w:tcPr>
          <w:p w:rsidR="00A36E50" w:rsidRPr="000535BF" w:rsidRDefault="00A36E50" w:rsidP="00A92868">
            <w:pPr>
              <w:jc w:val="both"/>
              <w:rPr>
                <w:rFonts w:ascii="Times New Roman" w:hAnsi="Times New Roman" w:cs="Times New Roman"/>
                <w:sz w:val="24"/>
                <w:szCs w:val="24"/>
              </w:rPr>
            </w:pPr>
            <w:r>
              <w:rPr>
                <w:rFonts w:ascii="Times New Roman" w:hAnsi="Times New Roman" w:cs="Times New Roman"/>
                <w:sz w:val="24"/>
                <w:szCs w:val="24"/>
              </w:rPr>
              <w:t>0</w:t>
            </w:r>
          </w:p>
        </w:tc>
        <w:tc>
          <w:tcPr>
            <w:tcW w:w="1043" w:type="dxa"/>
            <w:tcBorders>
              <w:right w:val="single" w:sz="4" w:space="0" w:color="auto"/>
            </w:tcBorders>
          </w:tcPr>
          <w:p w:rsidR="00A36E50" w:rsidRDefault="00A36E50" w:rsidP="00A92868">
            <w:pPr>
              <w:jc w:val="both"/>
              <w:rPr>
                <w:rFonts w:ascii="Times New Roman" w:hAnsi="Times New Roman" w:cs="Times New Roman"/>
                <w:sz w:val="24"/>
                <w:szCs w:val="24"/>
              </w:rPr>
            </w:pPr>
            <w:r>
              <w:rPr>
                <w:rFonts w:ascii="Times New Roman" w:hAnsi="Times New Roman" w:cs="Times New Roman"/>
                <w:sz w:val="24"/>
                <w:szCs w:val="24"/>
              </w:rPr>
              <w:t>32</w:t>
            </w:r>
          </w:p>
          <w:p w:rsidR="00A36E50" w:rsidRPr="00F75B93" w:rsidRDefault="00A36E50" w:rsidP="00A92868">
            <w:pPr>
              <w:jc w:val="both"/>
              <w:rPr>
                <w:rFonts w:ascii="Times New Roman" w:hAnsi="Times New Roman" w:cs="Times New Roman"/>
                <w:sz w:val="20"/>
                <w:szCs w:val="20"/>
              </w:rPr>
            </w:pPr>
            <w:r w:rsidRPr="00F75B93">
              <w:rPr>
                <w:rFonts w:ascii="Times New Roman" w:hAnsi="Times New Roman" w:cs="Times New Roman"/>
                <w:sz w:val="20"/>
                <w:szCs w:val="20"/>
              </w:rPr>
              <w:t>Нижний порог 36б.</w:t>
            </w:r>
          </w:p>
        </w:tc>
        <w:tc>
          <w:tcPr>
            <w:tcW w:w="1261" w:type="dxa"/>
            <w:tcBorders>
              <w:left w:val="single" w:sz="4" w:space="0" w:color="auto"/>
            </w:tcBorders>
          </w:tcPr>
          <w:p w:rsidR="00A36E50" w:rsidRPr="000535BF" w:rsidRDefault="00A36E50" w:rsidP="00A92868">
            <w:pPr>
              <w:jc w:val="both"/>
              <w:rPr>
                <w:rFonts w:ascii="Times New Roman" w:hAnsi="Times New Roman" w:cs="Times New Roman"/>
                <w:sz w:val="24"/>
                <w:szCs w:val="24"/>
              </w:rPr>
            </w:pPr>
            <w:r>
              <w:rPr>
                <w:rFonts w:ascii="Times New Roman" w:hAnsi="Times New Roman" w:cs="Times New Roman"/>
                <w:sz w:val="24"/>
                <w:szCs w:val="24"/>
              </w:rPr>
              <w:t xml:space="preserve">2 </w:t>
            </w:r>
          </w:p>
        </w:tc>
      </w:tr>
      <w:tr w:rsidR="00A36E50" w:rsidRPr="000535BF" w:rsidTr="00C61CEC">
        <w:tc>
          <w:tcPr>
            <w:tcW w:w="511" w:type="dxa"/>
          </w:tcPr>
          <w:p w:rsidR="00A36E50" w:rsidRPr="000535BF" w:rsidRDefault="00A36E50" w:rsidP="00A92868">
            <w:pPr>
              <w:jc w:val="both"/>
              <w:rPr>
                <w:rFonts w:ascii="Times New Roman" w:hAnsi="Times New Roman" w:cs="Times New Roman"/>
                <w:sz w:val="24"/>
                <w:szCs w:val="24"/>
              </w:rPr>
            </w:pPr>
            <w:r>
              <w:rPr>
                <w:rFonts w:ascii="Times New Roman" w:hAnsi="Times New Roman" w:cs="Times New Roman"/>
                <w:sz w:val="24"/>
                <w:szCs w:val="24"/>
              </w:rPr>
              <w:t>3</w:t>
            </w:r>
          </w:p>
        </w:tc>
        <w:tc>
          <w:tcPr>
            <w:tcW w:w="1995" w:type="dxa"/>
          </w:tcPr>
          <w:p w:rsidR="00A36E50" w:rsidRDefault="00A36E50" w:rsidP="00A92868">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1519" w:type="dxa"/>
          </w:tcPr>
          <w:p w:rsidR="00A36E50" w:rsidRDefault="00A36E50" w:rsidP="00A92868">
            <w:pPr>
              <w:jc w:val="both"/>
              <w:rPr>
                <w:rFonts w:ascii="Times New Roman" w:hAnsi="Times New Roman" w:cs="Times New Roman"/>
                <w:sz w:val="24"/>
                <w:szCs w:val="24"/>
              </w:rPr>
            </w:pPr>
            <w:r>
              <w:rPr>
                <w:rFonts w:ascii="Times New Roman" w:hAnsi="Times New Roman" w:cs="Times New Roman"/>
                <w:sz w:val="24"/>
                <w:szCs w:val="24"/>
              </w:rPr>
              <w:t>Чердонов К.Г.</w:t>
            </w:r>
          </w:p>
        </w:tc>
        <w:tc>
          <w:tcPr>
            <w:tcW w:w="968" w:type="dxa"/>
          </w:tcPr>
          <w:p w:rsidR="00A36E50" w:rsidRDefault="00A36E50" w:rsidP="00A92868">
            <w:pPr>
              <w:jc w:val="both"/>
              <w:rPr>
                <w:rFonts w:ascii="Times New Roman" w:hAnsi="Times New Roman" w:cs="Times New Roman"/>
                <w:sz w:val="24"/>
                <w:szCs w:val="24"/>
              </w:rPr>
            </w:pPr>
            <w:r>
              <w:rPr>
                <w:rFonts w:ascii="Times New Roman" w:hAnsi="Times New Roman" w:cs="Times New Roman"/>
                <w:sz w:val="24"/>
                <w:szCs w:val="24"/>
              </w:rPr>
              <w:t>4</w:t>
            </w:r>
          </w:p>
        </w:tc>
        <w:tc>
          <w:tcPr>
            <w:tcW w:w="1063" w:type="dxa"/>
          </w:tcPr>
          <w:p w:rsidR="00A36E50" w:rsidRDefault="00A36E50" w:rsidP="00A92868">
            <w:pPr>
              <w:jc w:val="both"/>
              <w:rPr>
                <w:rFonts w:ascii="Times New Roman" w:hAnsi="Times New Roman" w:cs="Times New Roman"/>
                <w:sz w:val="24"/>
                <w:szCs w:val="24"/>
              </w:rPr>
            </w:pPr>
            <w:r>
              <w:rPr>
                <w:rFonts w:ascii="Times New Roman" w:hAnsi="Times New Roman" w:cs="Times New Roman"/>
                <w:sz w:val="24"/>
                <w:szCs w:val="24"/>
              </w:rPr>
              <w:t>75</w:t>
            </w:r>
          </w:p>
        </w:tc>
        <w:tc>
          <w:tcPr>
            <w:tcW w:w="1211" w:type="dxa"/>
          </w:tcPr>
          <w:p w:rsidR="00A36E50" w:rsidRDefault="00A36E50" w:rsidP="00A92868">
            <w:pPr>
              <w:jc w:val="both"/>
              <w:rPr>
                <w:rFonts w:ascii="Times New Roman" w:hAnsi="Times New Roman" w:cs="Times New Roman"/>
                <w:sz w:val="24"/>
                <w:szCs w:val="24"/>
              </w:rPr>
            </w:pPr>
            <w:r>
              <w:rPr>
                <w:rFonts w:ascii="Times New Roman" w:hAnsi="Times New Roman" w:cs="Times New Roman"/>
                <w:sz w:val="24"/>
                <w:szCs w:val="24"/>
              </w:rPr>
              <w:t>25</w:t>
            </w:r>
          </w:p>
        </w:tc>
        <w:tc>
          <w:tcPr>
            <w:tcW w:w="1043" w:type="dxa"/>
            <w:tcBorders>
              <w:right w:val="single" w:sz="4" w:space="0" w:color="auto"/>
            </w:tcBorders>
          </w:tcPr>
          <w:p w:rsidR="00A36E50" w:rsidRDefault="00A36E50" w:rsidP="00A92868">
            <w:pPr>
              <w:jc w:val="both"/>
              <w:rPr>
                <w:rFonts w:ascii="Times New Roman" w:hAnsi="Times New Roman" w:cs="Times New Roman"/>
                <w:sz w:val="24"/>
                <w:szCs w:val="24"/>
              </w:rPr>
            </w:pPr>
            <w:r>
              <w:rPr>
                <w:rFonts w:ascii="Times New Roman" w:hAnsi="Times New Roman" w:cs="Times New Roman"/>
                <w:sz w:val="24"/>
                <w:szCs w:val="24"/>
              </w:rPr>
              <w:t>42,2</w:t>
            </w:r>
          </w:p>
        </w:tc>
        <w:tc>
          <w:tcPr>
            <w:tcW w:w="1261" w:type="dxa"/>
            <w:tcBorders>
              <w:left w:val="single" w:sz="4" w:space="0" w:color="auto"/>
            </w:tcBorders>
          </w:tcPr>
          <w:p w:rsidR="00A36E50" w:rsidRDefault="00A36E50" w:rsidP="00A92868">
            <w:pPr>
              <w:jc w:val="both"/>
              <w:rPr>
                <w:rFonts w:ascii="Times New Roman" w:hAnsi="Times New Roman" w:cs="Times New Roman"/>
                <w:sz w:val="24"/>
                <w:szCs w:val="24"/>
              </w:rPr>
            </w:pPr>
            <w:r>
              <w:rPr>
                <w:rFonts w:ascii="Times New Roman" w:hAnsi="Times New Roman" w:cs="Times New Roman"/>
                <w:sz w:val="24"/>
                <w:szCs w:val="24"/>
              </w:rPr>
              <w:t>1</w:t>
            </w:r>
          </w:p>
        </w:tc>
      </w:tr>
    </w:tbl>
    <w:p w:rsidR="00A36E50" w:rsidRPr="000535BF" w:rsidRDefault="00A36E50" w:rsidP="00A92868">
      <w:pPr>
        <w:jc w:val="both"/>
        <w:rPr>
          <w:rFonts w:ascii="Times New Roman" w:hAnsi="Times New Roman" w:cs="Times New Roman"/>
          <w:sz w:val="24"/>
          <w:szCs w:val="24"/>
        </w:rPr>
      </w:pPr>
    </w:p>
    <w:p w:rsidR="00A36E50" w:rsidRDefault="00A36E50" w:rsidP="00A92868">
      <w:pPr>
        <w:jc w:val="both"/>
      </w:pPr>
      <w:r w:rsidRPr="0005594D">
        <w:rPr>
          <w:rFonts w:ascii="Times New Roman" w:hAnsi="Times New Roman" w:cs="Times New Roman"/>
          <w:sz w:val="24"/>
          <w:szCs w:val="24"/>
        </w:rPr>
        <w:t xml:space="preserve">Экзаменационные классы имели </w:t>
      </w:r>
      <w:r>
        <w:rPr>
          <w:rFonts w:ascii="Times New Roman" w:hAnsi="Times New Roman" w:cs="Times New Roman"/>
          <w:sz w:val="24"/>
          <w:szCs w:val="24"/>
        </w:rPr>
        <w:t>4</w:t>
      </w:r>
      <w:r w:rsidRPr="0005594D">
        <w:rPr>
          <w:rFonts w:ascii="Times New Roman" w:hAnsi="Times New Roman" w:cs="Times New Roman"/>
          <w:sz w:val="24"/>
          <w:szCs w:val="24"/>
        </w:rPr>
        <w:t xml:space="preserve"> учителей</w:t>
      </w:r>
      <w:r>
        <w:rPr>
          <w:rFonts w:ascii="Times New Roman" w:hAnsi="Times New Roman" w:cs="Times New Roman"/>
          <w:sz w:val="24"/>
          <w:szCs w:val="24"/>
        </w:rPr>
        <w:t xml:space="preserve">, из которых 3 имеют высшую кв.категорию ( 75%), 1 учитель </w:t>
      </w:r>
      <w:r w:rsidRPr="0005594D">
        <w:rPr>
          <w:rFonts w:ascii="Times New Roman" w:hAnsi="Times New Roman" w:cs="Times New Roman"/>
          <w:sz w:val="24"/>
          <w:szCs w:val="24"/>
        </w:rPr>
        <w:t xml:space="preserve"> с </w:t>
      </w:r>
      <w:r>
        <w:rPr>
          <w:rFonts w:ascii="Times New Roman" w:hAnsi="Times New Roman" w:cs="Times New Roman"/>
          <w:sz w:val="24"/>
          <w:szCs w:val="24"/>
        </w:rPr>
        <w:t>перво</w:t>
      </w:r>
      <w:r w:rsidRPr="0005594D">
        <w:rPr>
          <w:rFonts w:ascii="Times New Roman" w:hAnsi="Times New Roman" w:cs="Times New Roman"/>
          <w:sz w:val="24"/>
          <w:szCs w:val="24"/>
        </w:rPr>
        <w:t>й кв.категорией</w:t>
      </w:r>
      <w:r>
        <w:rPr>
          <w:rFonts w:ascii="Times New Roman" w:hAnsi="Times New Roman" w:cs="Times New Roman"/>
          <w:sz w:val="24"/>
          <w:szCs w:val="24"/>
        </w:rPr>
        <w:t xml:space="preserve"> (25%)</w:t>
      </w:r>
      <w:r>
        <w:t xml:space="preserve"> </w:t>
      </w:r>
    </w:p>
    <w:p w:rsidR="00A36E50" w:rsidRDefault="00A36E50" w:rsidP="00A92868">
      <w:pPr>
        <w:jc w:val="both"/>
      </w:pPr>
    </w:p>
    <w:p w:rsidR="00551A20" w:rsidRDefault="00551A20" w:rsidP="00A92868">
      <w:pPr>
        <w:pStyle w:val="a4"/>
        <w:spacing w:before="120" w:after="0" w:line="240" w:lineRule="auto"/>
        <w:ind w:left="-142"/>
        <w:jc w:val="both"/>
        <w:rPr>
          <w:rFonts w:ascii="Times New Roman" w:hAnsi="Times New Roman" w:cs="Times New Roman"/>
          <w:b/>
          <w:sz w:val="24"/>
          <w:szCs w:val="24"/>
        </w:rPr>
      </w:pPr>
    </w:p>
    <w:p w:rsidR="00551A20" w:rsidRDefault="00551A20" w:rsidP="00A92868">
      <w:pPr>
        <w:pStyle w:val="a4"/>
        <w:spacing w:before="120" w:after="0" w:line="240" w:lineRule="auto"/>
        <w:ind w:left="-142"/>
        <w:jc w:val="both"/>
        <w:rPr>
          <w:rFonts w:ascii="Times New Roman" w:hAnsi="Times New Roman" w:cs="Times New Roman"/>
          <w:b/>
          <w:sz w:val="24"/>
          <w:szCs w:val="24"/>
        </w:rPr>
      </w:pPr>
    </w:p>
    <w:p w:rsidR="00551A20" w:rsidRDefault="00551A20" w:rsidP="00A92868">
      <w:pPr>
        <w:pStyle w:val="a4"/>
        <w:spacing w:before="120" w:after="0" w:line="240" w:lineRule="auto"/>
        <w:ind w:left="-142"/>
        <w:jc w:val="both"/>
        <w:rPr>
          <w:rFonts w:ascii="Times New Roman" w:hAnsi="Times New Roman" w:cs="Times New Roman"/>
          <w:b/>
          <w:sz w:val="24"/>
          <w:szCs w:val="24"/>
        </w:rPr>
      </w:pPr>
    </w:p>
    <w:p w:rsidR="00551A20" w:rsidRDefault="00551A20" w:rsidP="00A92868">
      <w:pPr>
        <w:pStyle w:val="a4"/>
        <w:spacing w:before="120" w:after="0" w:line="240" w:lineRule="auto"/>
        <w:ind w:left="-142"/>
        <w:jc w:val="both"/>
        <w:rPr>
          <w:rFonts w:ascii="Times New Roman" w:hAnsi="Times New Roman" w:cs="Times New Roman"/>
          <w:b/>
          <w:sz w:val="24"/>
          <w:szCs w:val="24"/>
        </w:rPr>
      </w:pPr>
    </w:p>
    <w:p w:rsidR="00551A20" w:rsidRDefault="00551A20" w:rsidP="00A92868">
      <w:pPr>
        <w:pStyle w:val="a4"/>
        <w:spacing w:before="120" w:after="0" w:line="240" w:lineRule="auto"/>
        <w:ind w:left="-142"/>
        <w:jc w:val="both"/>
        <w:rPr>
          <w:rFonts w:ascii="Times New Roman" w:hAnsi="Times New Roman" w:cs="Times New Roman"/>
          <w:b/>
          <w:sz w:val="24"/>
          <w:szCs w:val="24"/>
        </w:rPr>
      </w:pPr>
    </w:p>
    <w:p w:rsidR="00551A20" w:rsidRDefault="00551A20" w:rsidP="00A92868">
      <w:pPr>
        <w:pStyle w:val="a4"/>
        <w:spacing w:before="120" w:after="0" w:line="240" w:lineRule="auto"/>
        <w:ind w:left="-142"/>
        <w:jc w:val="both"/>
        <w:rPr>
          <w:rFonts w:ascii="Times New Roman" w:hAnsi="Times New Roman" w:cs="Times New Roman"/>
          <w:b/>
          <w:sz w:val="24"/>
          <w:szCs w:val="24"/>
        </w:rPr>
      </w:pPr>
    </w:p>
    <w:p w:rsidR="00551A20" w:rsidRDefault="00551A20" w:rsidP="00A92868">
      <w:pPr>
        <w:pStyle w:val="a4"/>
        <w:spacing w:before="120" w:after="0" w:line="240" w:lineRule="auto"/>
        <w:ind w:left="-142"/>
        <w:jc w:val="both"/>
        <w:rPr>
          <w:rFonts w:ascii="Times New Roman" w:hAnsi="Times New Roman" w:cs="Times New Roman"/>
          <w:b/>
          <w:sz w:val="24"/>
          <w:szCs w:val="24"/>
        </w:rPr>
      </w:pPr>
    </w:p>
    <w:p w:rsidR="00551A20" w:rsidRDefault="00551A20" w:rsidP="00A92868">
      <w:pPr>
        <w:pStyle w:val="a4"/>
        <w:spacing w:before="120" w:after="0" w:line="240" w:lineRule="auto"/>
        <w:ind w:left="-142"/>
        <w:jc w:val="both"/>
        <w:rPr>
          <w:rFonts w:ascii="Times New Roman" w:hAnsi="Times New Roman" w:cs="Times New Roman"/>
          <w:b/>
          <w:sz w:val="24"/>
          <w:szCs w:val="24"/>
        </w:rPr>
      </w:pPr>
    </w:p>
    <w:p w:rsidR="00551A20" w:rsidRDefault="00551A20" w:rsidP="00A92868">
      <w:pPr>
        <w:pStyle w:val="a4"/>
        <w:spacing w:before="120" w:after="0" w:line="240" w:lineRule="auto"/>
        <w:ind w:left="-142"/>
        <w:jc w:val="both"/>
        <w:rPr>
          <w:rFonts w:ascii="Times New Roman" w:hAnsi="Times New Roman" w:cs="Times New Roman"/>
          <w:b/>
          <w:sz w:val="24"/>
          <w:szCs w:val="24"/>
        </w:rPr>
      </w:pPr>
    </w:p>
    <w:p w:rsidR="00551A20" w:rsidRDefault="00551A20" w:rsidP="00A92868">
      <w:pPr>
        <w:pStyle w:val="a4"/>
        <w:spacing w:before="120" w:after="0" w:line="240" w:lineRule="auto"/>
        <w:ind w:left="-142"/>
        <w:jc w:val="both"/>
        <w:rPr>
          <w:rFonts w:ascii="Times New Roman" w:hAnsi="Times New Roman" w:cs="Times New Roman"/>
          <w:b/>
          <w:sz w:val="24"/>
          <w:szCs w:val="24"/>
        </w:rPr>
      </w:pPr>
    </w:p>
    <w:p w:rsidR="00551A20" w:rsidRDefault="00551A20" w:rsidP="00A92868">
      <w:pPr>
        <w:pStyle w:val="a4"/>
        <w:spacing w:before="120" w:after="0" w:line="240" w:lineRule="auto"/>
        <w:ind w:left="-142"/>
        <w:jc w:val="both"/>
        <w:rPr>
          <w:rFonts w:ascii="Times New Roman" w:hAnsi="Times New Roman" w:cs="Times New Roman"/>
          <w:b/>
          <w:sz w:val="24"/>
          <w:szCs w:val="24"/>
        </w:rPr>
      </w:pPr>
    </w:p>
    <w:p w:rsidR="00C61CEC" w:rsidRDefault="00C61CEC" w:rsidP="00A92868">
      <w:pPr>
        <w:jc w:val="both"/>
        <w:rPr>
          <w:rFonts w:ascii="Times New Roman" w:hAnsi="Times New Roman" w:cs="Times New Roman"/>
          <w:sz w:val="24"/>
          <w:szCs w:val="24"/>
        </w:rPr>
      </w:pPr>
      <w:r>
        <w:rPr>
          <w:rFonts w:ascii="Times New Roman" w:hAnsi="Times New Roman" w:cs="Times New Roman"/>
          <w:b/>
          <w:sz w:val="24"/>
          <w:szCs w:val="24"/>
          <w:highlight w:val="yellow"/>
        </w:rPr>
        <w:t>В 2018-2019 уч.г.</w:t>
      </w:r>
      <w:r>
        <w:rPr>
          <w:rFonts w:ascii="Times New Roman" w:hAnsi="Times New Roman" w:cs="Times New Roman"/>
          <w:b/>
          <w:sz w:val="24"/>
          <w:szCs w:val="24"/>
        </w:rPr>
        <w:t xml:space="preserve"> </w:t>
      </w:r>
      <w:r>
        <w:rPr>
          <w:rFonts w:ascii="Times New Roman" w:hAnsi="Times New Roman" w:cs="Times New Roman"/>
          <w:sz w:val="24"/>
          <w:szCs w:val="24"/>
        </w:rPr>
        <w:t>основное общее образование получили 9 учащихся. Выборных предметов – 5. (история, обществознание, химия, якутский язык, биология, география, информатика, физика).</w:t>
      </w:r>
    </w:p>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Классный руководитель – Иванова Ульяна Иннокентьевна, Ананьева В.Н. (1 год)</w:t>
      </w:r>
    </w:p>
    <w:tbl>
      <w:tblPr>
        <w:tblStyle w:val="a3"/>
        <w:tblW w:w="10083" w:type="dxa"/>
        <w:tblInd w:w="-459" w:type="dxa"/>
        <w:tblLook w:val="04A0"/>
      </w:tblPr>
      <w:tblGrid>
        <w:gridCol w:w="709"/>
        <w:gridCol w:w="1843"/>
        <w:gridCol w:w="1843"/>
        <w:gridCol w:w="850"/>
        <w:gridCol w:w="1276"/>
        <w:gridCol w:w="1276"/>
        <w:gridCol w:w="1152"/>
        <w:gridCol w:w="1134"/>
      </w:tblGrid>
      <w:tr w:rsidR="00C61CEC" w:rsidTr="00C61CE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предмет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учитель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Кол-во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успев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Кач-во</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Ср.б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Ниже порога</w:t>
            </w:r>
          </w:p>
        </w:tc>
      </w:tr>
      <w:tr w:rsidR="00C61CEC" w:rsidTr="00C61CE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Иванова УИ</w:t>
            </w:r>
          </w:p>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Семенова М.А.(1г)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37,5/100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25</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11,1/3,2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5</w:t>
            </w:r>
          </w:p>
        </w:tc>
      </w:tr>
      <w:tr w:rsidR="00C61CEC" w:rsidTr="00C61C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1CEC" w:rsidRDefault="00C61CEC" w:rsidP="00A92868">
            <w:pPr>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Математика ОВЗ</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1CEC" w:rsidRDefault="00C61CEC" w:rsidP="00A92868">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0/100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0</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1</w:t>
            </w:r>
          </w:p>
        </w:tc>
      </w:tr>
      <w:tr w:rsidR="00C61CEC" w:rsidTr="00C61CE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Каратаева 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12,5</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23/3,2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1CEC" w:rsidRDefault="00C61CEC" w:rsidP="00A92868">
            <w:pPr>
              <w:jc w:val="both"/>
              <w:rPr>
                <w:rFonts w:ascii="Times New Roman" w:hAnsi="Times New Roman" w:cs="Times New Roman"/>
                <w:sz w:val="24"/>
                <w:szCs w:val="24"/>
              </w:rPr>
            </w:pPr>
          </w:p>
        </w:tc>
      </w:tr>
      <w:tr w:rsidR="00C61CEC" w:rsidTr="00C61C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1CEC" w:rsidRDefault="00C61CEC" w:rsidP="00A92868">
            <w:pPr>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Русс.яз. ОВЗ</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1CEC" w:rsidRDefault="00C61CEC" w:rsidP="00A92868">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0</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1CEC" w:rsidRDefault="00C61CEC" w:rsidP="00A92868">
            <w:pPr>
              <w:jc w:val="both"/>
              <w:rPr>
                <w:rFonts w:ascii="Times New Roman" w:hAnsi="Times New Roman" w:cs="Times New Roman"/>
                <w:sz w:val="24"/>
                <w:szCs w:val="24"/>
              </w:rPr>
            </w:pPr>
          </w:p>
        </w:tc>
      </w:tr>
      <w:tr w:rsidR="00C61CEC" w:rsidTr="00C61CE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Информатика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Павлова А.Н.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50</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12 /3,5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1CEC" w:rsidRDefault="00C61CEC" w:rsidP="00A92868">
            <w:pPr>
              <w:jc w:val="both"/>
              <w:rPr>
                <w:rFonts w:ascii="Times New Roman" w:hAnsi="Times New Roman" w:cs="Times New Roman"/>
                <w:sz w:val="24"/>
                <w:szCs w:val="24"/>
              </w:rPr>
            </w:pPr>
          </w:p>
        </w:tc>
      </w:tr>
      <w:tr w:rsidR="00C61CEC" w:rsidTr="00C61CE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Родной язык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Николаева А.К.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33,3</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1CEC" w:rsidRDefault="00C61CEC" w:rsidP="00A92868">
            <w:pPr>
              <w:jc w:val="both"/>
              <w:rPr>
                <w:rFonts w:ascii="Times New Roman" w:hAnsi="Times New Roman" w:cs="Times New Roman"/>
                <w:sz w:val="24"/>
                <w:szCs w:val="24"/>
              </w:rPr>
            </w:pPr>
          </w:p>
        </w:tc>
      </w:tr>
      <w:tr w:rsidR="00C61CEC" w:rsidTr="00C61CE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Обществозн.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Габышев П.Д.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0</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21/3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1CEC" w:rsidRDefault="00C61CEC" w:rsidP="00A92868">
            <w:pPr>
              <w:jc w:val="both"/>
              <w:rPr>
                <w:rFonts w:ascii="Times New Roman" w:hAnsi="Times New Roman" w:cs="Times New Roman"/>
                <w:sz w:val="24"/>
                <w:szCs w:val="24"/>
              </w:rPr>
            </w:pPr>
          </w:p>
        </w:tc>
      </w:tr>
      <w:tr w:rsidR="00C61CEC" w:rsidTr="00C61CE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Чердонов К.Г.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80/100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0</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17,4/3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1</w:t>
            </w:r>
          </w:p>
        </w:tc>
      </w:tr>
      <w:tr w:rsidR="00C61CEC" w:rsidTr="00C61CE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Химия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Чердонова Е.В.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0</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EC" w:rsidRDefault="00C61CEC" w:rsidP="00A92868">
            <w:pPr>
              <w:jc w:val="both"/>
              <w:rPr>
                <w:rFonts w:ascii="Times New Roman" w:hAnsi="Times New Roman" w:cs="Times New Roman"/>
                <w:sz w:val="24"/>
                <w:szCs w:val="24"/>
              </w:rPr>
            </w:pPr>
            <w:r>
              <w:rPr>
                <w:rFonts w:ascii="Times New Roman" w:hAnsi="Times New Roman" w:cs="Times New Roman"/>
                <w:sz w:val="24"/>
                <w:szCs w:val="24"/>
              </w:rPr>
              <w:t>16/3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1CEC" w:rsidRDefault="00C61CEC" w:rsidP="00A92868">
            <w:pPr>
              <w:jc w:val="both"/>
              <w:rPr>
                <w:rFonts w:ascii="Times New Roman" w:hAnsi="Times New Roman" w:cs="Times New Roman"/>
                <w:sz w:val="24"/>
                <w:szCs w:val="24"/>
              </w:rPr>
            </w:pPr>
          </w:p>
        </w:tc>
      </w:tr>
    </w:tbl>
    <w:p w:rsidR="00C61CEC" w:rsidRDefault="00C61CEC" w:rsidP="00A92868">
      <w:pPr>
        <w:jc w:val="both"/>
        <w:rPr>
          <w:rFonts w:ascii="Times New Roman" w:hAnsi="Times New Roman" w:cs="Times New Roman"/>
          <w:sz w:val="24"/>
          <w:szCs w:val="24"/>
        </w:rPr>
      </w:pPr>
    </w:p>
    <w:p w:rsidR="00C61CEC" w:rsidRDefault="00C61CEC" w:rsidP="00A928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Выбор предметов:</w:t>
      </w:r>
    </w:p>
    <w:p w:rsidR="00C61CEC" w:rsidRDefault="00C61CEC" w:rsidP="00A92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Большее количество учащихся выбрали биологию – 5 уч. (55,5%), информатику – 4 уч. (44,4%), родной язык – 3 уч. (33,3% )</w:t>
      </w:r>
    </w:p>
    <w:p w:rsidR="00C61CEC" w:rsidRDefault="00C61CEC" w:rsidP="00A92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также выбрали предметы -  обществозание, химия по 1 уч. (11,1%)</w:t>
      </w:r>
    </w:p>
    <w:p w:rsidR="00C61CEC" w:rsidRDefault="00C61CEC" w:rsidP="00A928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Успеваемость</w:t>
      </w:r>
    </w:p>
    <w:p w:rsidR="00C61CEC" w:rsidRDefault="00C61CEC" w:rsidP="00A92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 успеваемости добились по предметам  русский язык, информатика, родной язык, обществознание, химия</w:t>
      </w:r>
    </w:p>
    <w:p w:rsidR="00C61CEC" w:rsidRDefault="00C61CEC" w:rsidP="00A92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Ниже 100% с пересдачами сдали предметы математика, биология.</w:t>
      </w:r>
    </w:p>
    <w:p w:rsidR="00C61CEC" w:rsidRDefault="00C61CEC" w:rsidP="00A928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Качество </w:t>
      </w:r>
    </w:p>
    <w:p w:rsidR="00C61CEC" w:rsidRDefault="00C61CEC" w:rsidP="00A92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Выше и 50% качества показали по предмету информатика  (50%), уч.Павлова А.Н.</w:t>
      </w:r>
    </w:p>
    <w:p w:rsidR="00C61CEC" w:rsidRDefault="00C61CEC" w:rsidP="00A92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Ниже 50% качества показали по предметам родной язык (33,3%), математика (25%), русский язык (12,3%).</w:t>
      </w:r>
    </w:p>
    <w:p w:rsidR="00C61CEC" w:rsidRDefault="00C61CEC" w:rsidP="00A92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Качество не показали по предметам обществознание, биология, химия.</w:t>
      </w:r>
    </w:p>
    <w:p w:rsidR="00C61CEC" w:rsidRDefault="00C61CEC" w:rsidP="00A928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Средний балл</w:t>
      </w:r>
    </w:p>
    <w:p w:rsidR="00C61CEC" w:rsidRDefault="00C61CEC" w:rsidP="00A92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предметы сдали на «3»</w:t>
      </w:r>
    </w:p>
    <w:p w:rsidR="00C61CEC" w:rsidRDefault="00C61CEC" w:rsidP="00A92868">
      <w:pPr>
        <w:spacing w:after="0"/>
        <w:jc w:val="both"/>
        <w:rPr>
          <w:rFonts w:ascii="Times New Roman" w:hAnsi="Times New Roman" w:cs="Times New Roman"/>
          <w:sz w:val="24"/>
          <w:szCs w:val="24"/>
        </w:rPr>
      </w:pPr>
    </w:p>
    <w:p w:rsidR="00C61CEC" w:rsidRDefault="00C61CEC" w:rsidP="00A92868">
      <w:pPr>
        <w:pStyle w:val="a4"/>
        <w:spacing w:before="120" w:after="0" w:line="240" w:lineRule="auto"/>
        <w:ind w:left="-142"/>
        <w:jc w:val="both"/>
        <w:rPr>
          <w:rFonts w:ascii="Times New Roman" w:hAnsi="Times New Roman" w:cs="Times New Roman"/>
          <w:b/>
          <w:sz w:val="24"/>
          <w:szCs w:val="24"/>
        </w:rPr>
      </w:pPr>
    </w:p>
    <w:p w:rsidR="00551A20" w:rsidRDefault="00551A20" w:rsidP="00A92868">
      <w:pPr>
        <w:pStyle w:val="a4"/>
        <w:spacing w:before="120" w:after="0" w:line="240" w:lineRule="auto"/>
        <w:ind w:left="-142"/>
        <w:jc w:val="both"/>
        <w:rPr>
          <w:rFonts w:ascii="Times New Roman" w:hAnsi="Times New Roman" w:cs="Times New Roman"/>
          <w:b/>
          <w:sz w:val="24"/>
          <w:szCs w:val="24"/>
        </w:rPr>
      </w:pPr>
    </w:p>
    <w:p w:rsidR="00820AB4" w:rsidRDefault="00820AB4" w:rsidP="00A92868">
      <w:pPr>
        <w:pStyle w:val="a4"/>
        <w:spacing w:before="120" w:after="0" w:line="240" w:lineRule="auto"/>
        <w:ind w:left="-142"/>
        <w:jc w:val="both"/>
        <w:rPr>
          <w:rFonts w:ascii="Times New Roman" w:hAnsi="Times New Roman" w:cs="Times New Roman"/>
          <w:b/>
          <w:sz w:val="24"/>
          <w:szCs w:val="24"/>
        </w:rPr>
        <w:sectPr w:rsidR="00820AB4">
          <w:pgSz w:w="11906" w:h="16838"/>
          <w:pgMar w:top="1134" w:right="850" w:bottom="1134" w:left="1701" w:header="708" w:footer="708" w:gutter="0"/>
          <w:cols w:space="708"/>
          <w:docGrid w:linePitch="360"/>
        </w:sectPr>
      </w:pPr>
    </w:p>
    <w:p w:rsidR="00820AB4" w:rsidRPr="00D71EEA" w:rsidRDefault="00820AB4" w:rsidP="00A92868">
      <w:pPr>
        <w:jc w:val="both"/>
        <w:rPr>
          <w:rFonts w:ascii="Times New Roman" w:hAnsi="Times New Roman" w:cs="Times New Roman"/>
          <w:b/>
          <w:sz w:val="24"/>
          <w:szCs w:val="24"/>
        </w:rPr>
      </w:pPr>
      <w:r w:rsidRPr="00D71EEA">
        <w:rPr>
          <w:rFonts w:ascii="Times New Roman" w:hAnsi="Times New Roman" w:cs="Times New Roman"/>
          <w:b/>
          <w:sz w:val="24"/>
          <w:szCs w:val="24"/>
        </w:rPr>
        <w:lastRenderedPageBreak/>
        <w:t>Сравнительный анализ  сдачи экзаменов ЕГЭ за 2016-2017, 2017-2018, 2018 – 2019 учебные года.</w:t>
      </w:r>
    </w:p>
    <w:tbl>
      <w:tblPr>
        <w:tblStyle w:val="a3"/>
        <w:tblW w:w="15712" w:type="dxa"/>
        <w:tblInd w:w="-459" w:type="dxa"/>
        <w:tblLayout w:type="fixed"/>
        <w:tblLook w:val="04A0"/>
      </w:tblPr>
      <w:tblGrid>
        <w:gridCol w:w="507"/>
        <w:gridCol w:w="1728"/>
        <w:gridCol w:w="1842"/>
        <w:gridCol w:w="1063"/>
        <w:gridCol w:w="991"/>
        <w:gridCol w:w="1043"/>
        <w:gridCol w:w="1405"/>
        <w:gridCol w:w="813"/>
        <w:gridCol w:w="996"/>
        <w:gridCol w:w="1043"/>
        <w:gridCol w:w="1577"/>
        <w:gridCol w:w="883"/>
        <w:gridCol w:w="951"/>
        <w:gridCol w:w="870"/>
      </w:tblGrid>
      <w:tr w:rsidR="00820AB4" w:rsidRPr="00D71EEA" w:rsidTr="00820AB4">
        <w:tc>
          <w:tcPr>
            <w:tcW w:w="507" w:type="dxa"/>
            <w:vMerge w:val="restart"/>
          </w:tcPr>
          <w:p w:rsidR="00820AB4" w:rsidRPr="00D71EEA" w:rsidRDefault="00820AB4" w:rsidP="00A92868">
            <w:pPr>
              <w:jc w:val="both"/>
              <w:rPr>
                <w:rFonts w:ascii="Times New Roman" w:hAnsi="Times New Roman" w:cs="Times New Roman"/>
                <w:b/>
                <w:i/>
                <w:sz w:val="24"/>
                <w:szCs w:val="24"/>
              </w:rPr>
            </w:pPr>
          </w:p>
          <w:p w:rsidR="00820AB4" w:rsidRPr="00D71EEA" w:rsidRDefault="00820AB4" w:rsidP="00A92868">
            <w:pPr>
              <w:jc w:val="both"/>
              <w:rPr>
                <w:rFonts w:ascii="Times New Roman" w:hAnsi="Times New Roman" w:cs="Times New Roman"/>
                <w:b/>
                <w:i/>
                <w:sz w:val="24"/>
                <w:szCs w:val="24"/>
              </w:rPr>
            </w:pPr>
            <w:r w:rsidRPr="00D71EEA">
              <w:rPr>
                <w:rFonts w:ascii="Times New Roman" w:hAnsi="Times New Roman" w:cs="Times New Roman"/>
                <w:b/>
                <w:i/>
                <w:sz w:val="24"/>
                <w:szCs w:val="24"/>
              </w:rPr>
              <w:t>№</w:t>
            </w:r>
          </w:p>
        </w:tc>
        <w:tc>
          <w:tcPr>
            <w:tcW w:w="1728" w:type="dxa"/>
            <w:vMerge w:val="restart"/>
          </w:tcPr>
          <w:p w:rsidR="00820AB4" w:rsidRPr="00D71EEA" w:rsidRDefault="00820AB4" w:rsidP="00A92868">
            <w:pPr>
              <w:jc w:val="both"/>
              <w:rPr>
                <w:rFonts w:ascii="Times New Roman" w:hAnsi="Times New Roman" w:cs="Times New Roman"/>
                <w:b/>
                <w:i/>
                <w:sz w:val="24"/>
                <w:szCs w:val="24"/>
              </w:rPr>
            </w:pPr>
          </w:p>
          <w:p w:rsidR="00820AB4" w:rsidRPr="00D71EEA" w:rsidRDefault="00820AB4" w:rsidP="00A92868">
            <w:pPr>
              <w:jc w:val="both"/>
              <w:rPr>
                <w:rFonts w:ascii="Times New Roman" w:hAnsi="Times New Roman" w:cs="Times New Roman"/>
                <w:b/>
                <w:i/>
                <w:sz w:val="24"/>
                <w:szCs w:val="24"/>
              </w:rPr>
            </w:pPr>
            <w:r w:rsidRPr="00D71EEA">
              <w:rPr>
                <w:rFonts w:ascii="Times New Roman" w:hAnsi="Times New Roman" w:cs="Times New Roman"/>
                <w:b/>
                <w:i/>
                <w:sz w:val="24"/>
                <w:szCs w:val="24"/>
              </w:rPr>
              <w:t>Предмет</w:t>
            </w:r>
          </w:p>
        </w:tc>
        <w:tc>
          <w:tcPr>
            <w:tcW w:w="4939" w:type="dxa"/>
            <w:gridSpan w:val="4"/>
          </w:tcPr>
          <w:p w:rsidR="00820AB4" w:rsidRPr="00D71EEA" w:rsidRDefault="00820AB4" w:rsidP="00A92868">
            <w:pPr>
              <w:jc w:val="both"/>
              <w:rPr>
                <w:rFonts w:ascii="Times New Roman" w:hAnsi="Times New Roman" w:cs="Times New Roman"/>
                <w:b/>
                <w:i/>
                <w:sz w:val="24"/>
                <w:szCs w:val="24"/>
              </w:rPr>
            </w:pPr>
            <w:r w:rsidRPr="00D71EEA">
              <w:rPr>
                <w:rFonts w:ascii="Times New Roman" w:hAnsi="Times New Roman" w:cs="Times New Roman"/>
                <w:b/>
                <w:i/>
                <w:sz w:val="24"/>
                <w:szCs w:val="24"/>
              </w:rPr>
              <w:t>2016 – 2017 уч.г.</w:t>
            </w:r>
            <w:r>
              <w:rPr>
                <w:rFonts w:ascii="Times New Roman" w:hAnsi="Times New Roman" w:cs="Times New Roman"/>
                <w:b/>
                <w:i/>
                <w:sz w:val="24"/>
                <w:szCs w:val="24"/>
              </w:rPr>
              <w:t xml:space="preserve"> 18 вып..</w:t>
            </w:r>
          </w:p>
        </w:tc>
        <w:tc>
          <w:tcPr>
            <w:tcW w:w="4257" w:type="dxa"/>
            <w:gridSpan w:val="4"/>
          </w:tcPr>
          <w:p w:rsidR="00820AB4" w:rsidRPr="00D71EEA" w:rsidRDefault="00820AB4" w:rsidP="00A92868">
            <w:pPr>
              <w:jc w:val="both"/>
              <w:rPr>
                <w:rFonts w:ascii="Times New Roman" w:hAnsi="Times New Roman" w:cs="Times New Roman"/>
                <w:b/>
                <w:i/>
                <w:sz w:val="24"/>
                <w:szCs w:val="24"/>
              </w:rPr>
            </w:pPr>
            <w:r w:rsidRPr="00D71EEA">
              <w:rPr>
                <w:rFonts w:ascii="Times New Roman" w:hAnsi="Times New Roman" w:cs="Times New Roman"/>
                <w:b/>
                <w:i/>
                <w:sz w:val="24"/>
                <w:szCs w:val="24"/>
              </w:rPr>
              <w:t>2017-2018 уч.год</w:t>
            </w:r>
            <w:r>
              <w:rPr>
                <w:rFonts w:ascii="Times New Roman" w:hAnsi="Times New Roman" w:cs="Times New Roman"/>
                <w:b/>
                <w:i/>
                <w:sz w:val="24"/>
                <w:szCs w:val="24"/>
              </w:rPr>
              <w:t xml:space="preserve"> 18 вып.</w:t>
            </w:r>
          </w:p>
        </w:tc>
        <w:tc>
          <w:tcPr>
            <w:tcW w:w="4281" w:type="dxa"/>
            <w:gridSpan w:val="4"/>
          </w:tcPr>
          <w:p w:rsidR="00820AB4" w:rsidRPr="00D71EEA" w:rsidRDefault="00820AB4" w:rsidP="00A92868">
            <w:pPr>
              <w:jc w:val="both"/>
              <w:rPr>
                <w:rFonts w:ascii="Times New Roman" w:hAnsi="Times New Roman" w:cs="Times New Roman"/>
                <w:b/>
                <w:i/>
                <w:sz w:val="24"/>
                <w:szCs w:val="24"/>
              </w:rPr>
            </w:pPr>
            <w:r w:rsidRPr="00D71EEA">
              <w:rPr>
                <w:rFonts w:ascii="Times New Roman" w:hAnsi="Times New Roman" w:cs="Times New Roman"/>
                <w:b/>
                <w:i/>
                <w:sz w:val="24"/>
                <w:szCs w:val="24"/>
              </w:rPr>
              <w:t>2018 – 2019 уч.год</w:t>
            </w:r>
            <w:r>
              <w:rPr>
                <w:rFonts w:ascii="Times New Roman" w:hAnsi="Times New Roman" w:cs="Times New Roman"/>
                <w:b/>
                <w:i/>
                <w:sz w:val="24"/>
                <w:szCs w:val="24"/>
              </w:rPr>
              <w:t xml:space="preserve"> 13 вып</w:t>
            </w:r>
          </w:p>
        </w:tc>
      </w:tr>
      <w:tr w:rsidR="00820AB4" w:rsidRPr="00D71EEA" w:rsidTr="00820AB4">
        <w:tc>
          <w:tcPr>
            <w:tcW w:w="507" w:type="dxa"/>
            <w:vMerge/>
          </w:tcPr>
          <w:p w:rsidR="00820AB4" w:rsidRPr="00D71EEA" w:rsidRDefault="00820AB4" w:rsidP="00A92868">
            <w:pPr>
              <w:jc w:val="both"/>
              <w:rPr>
                <w:rFonts w:ascii="Times New Roman" w:hAnsi="Times New Roman" w:cs="Times New Roman"/>
                <w:b/>
                <w:i/>
                <w:sz w:val="24"/>
                <w:szCs w:val="24"/>
              </w:rPr>
            </w:pPr>
          </w:p>
        </w:tc>
        <w:tc>
          <w:tcPr>
            <w:tcW w:w="1728" w:type="dxa"/>
            <w:vMerge/>
          </w:tcPr>
          <w:p w:rsidR="00820AB4" w:rsidRPr="00D71EEA" w:rsidRDefault="00820AB4" w:rsidP="00A92868">
            <w:pPr>
              <w:jc w:val="both"/>
              <w:rPr>
                <w:rFonts w:ascii="Times New Roman" w:hAnsi="Times New Roman" w:cs="Times New Roman"/>
                <w:b/>
                <w:i/>
                <w:sz w:val="24"/>
                <w:szCs w:val="24"/>
              </w:rPr>
            </w:pPr>
          </w:p>
        </w:tc>
        <w:tc>
          <w:tcPr>
            <w:tcW w:w="1842" w:type="dxa"/>
          </w:tcPr>
          <w:p w:rsidR="00820AB4" w:rsidRPr="00D71EEA" w:rsidRDefault="00820AB4" w:rsidP="00A92868">
            <w:pPr>
              <w:jc w:val="both"/>
              <w:rPr>
                <w:rFonts w:ascii="Times New Roman" w:hAnsi="Times New Roman" w:cs="Times New Roman"/>
                <w:b/>
                <w:i/>
                <w:sz w:val="24"/>
                <w:szCs w:val="24"/>
              </w:rPr>
            </w:pPr>
            <w:r w:rsidRPr="00D71EEA">
              <w:rPr>
                <w:rFonts w:ascii="Times New Roman" w:hAnsi="Times New Roman" w:cs="Times New Roman"/>
                <w:b/>
                <w:i/>
                <w:sz w:val="24"/>
                <w:szCs w:val="24"/>
              </w:rPr>
              <w:t>учитель</w:t>
            </w:r>
          </w:p>
        </w:tc>
        <w:tc>
          <w:tcPr>
            <w:tcW w:w="106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r w:rsidRPr="005C50F7">
              <w:rPr>
                <w:rFonts w:ascii="Times New Roman" w:hAnsi="Times New Roman" w:cs="Times New Roman"/>
                <w:b/>
                <w:i/>
                <w:sz w:val="24"/>
                <w:szCs w:val="24"/>
              </w:rPr>
              <w:t>успев</w:t>
            </w:r>
          </w:p>
        </w:tc>
        <w:tc>
          <w:tcPr>
            <w:tcW w:w="991" w:type="dxa"/>
            <w:shd w:val="clear" w:color="auto" w:fill="B6DDE8" w:themeFill="accent5" w:themeFillTint="66"/>
          </w:tcPr>
          <w:p w:rsidR="00820AB4" w:rsidRPr="005C50F7" w:rsidRDefault="00820AB4" w:rsidP="00A92868">
            <w:pPr>
              <w:jc w:val="both"/>
              <w:rPr>
                <w:rFonts w:ascii="Times New Roman" w:hAnsi="Times New Roman" w:cs="Times New Roman"/>
                <w:b/>
                <w:sz w:val="24"/>
                <w:szCs w:val="24"/>
              </w:rPr>
            </w:pPr>
            <w:r w:rsidRPr="005C50F7">
              <w:rPr>
                <w:rFonts w:ascii="Times New Roman" w:hAnsi="Times New Roman" w:cs="Times New Roman"/>
                <w:b/>
                <w:sz w:val="24"/>
                <w:szCs w:val="24"/>
              </w:rPr>
              <w:t>Кач-во</w:t>
            </w: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b/>
                <w:i/>
                <w:sz w:val="24"/>
                <w:szCs w:val="24"/>
                <w:u w:val="single"/>
              </w:rPr>
            </w:pPr>
            <w:r w:rsidRPr="005C50F7">
              <w:rPr>
                <w:rFonts w:ascii="Times New Roman" w:hAnsi="Times New Roman" w:cs="Times New Roman"/>
                <w:b/>
                <w:i/>
                <w:sz w:val="24"/>
                <w:szCs w:val="24"/>
                <w:u w:val="single"/>
              </w:rPr>
              <w:t>Ср.балл</w:t>
            </w:r>
          </w:p>
        </w:tc>
        <w:tc>
          <w:tcPr>
            <w:tcW w:w="1405" w:type="dxa"/>
          </w:tcPr>
          <w:p w:rsidR="00820AB4" w:rsidRPr="00D71EEA" w:rsidRDefault="00820AB4" w:rsidP="00A92868">
            <w:pPr>
              <w:jc w:val="both"/>
              <w:rPr>
                <w:rFonts w:ascii="Times New Roman" w:hAnsi="Times New Roman" w:cs="Times New Roman"/>
                <w:b/>
                <w:i/>
                <w:sz w:val="24"/>
                <w:szCs w:val="24"/>
              </w:rPr>
            </w:pPr>
            <w:r w:rsidRPr="00D71EEA">
              <w:rPr>
                <w:rFonts w:ascii="Times New Roman" w:hAnsi="Times New Roman" w:cs="Times New Roman"/>
                <w:b/>
                <w:i/>
                <w:sz w:val="24"/>
                <w:szCs w:val="24"/>
              </w:rPr>
              <w:t>учитель</w:t>
            </w:r>
          </w:p>
        </w:tc>
        <w:tc>
          <w:tcPr>
            <w:tcW w:w="81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r w:rsidRPr="005C50F7">
              <w:rPr>
                <w:rFonts w:ascii="Times New Roman" w:hAnsi="Times New Roman" w:cs="Times New Roman"/>
                <w:b/>
                <w:i/>
                <w:sz w:val="24"/>
                <w:szCs w:val="24"/>
              </w:rPr>
              <w:t>успев</w:t>
            </w:r>
          </w:p>
        </w:tc>
        <w:tc>
          <w:tcPr>
            <w:tcW w:w="996" w:type="dxa"/>
          </w:tcPr>
          <w:p w:rsidR="00820AB4" w:rsidRPr="00D71EEA" w:rsidRDefault="00820AB4" w:rsidP="00A92868">
            <w:pPr>
              <w:jc w:val="both"/>
              <w:rPr>
                <w:rFonts w:ascii="Times New Roman" w:hAnsi="Times New Roman" w:cs="Times New Roman"/>
                <w:b/>
                <w:i/>
                <w:sz w:val="24"/>
                <w:szCs w:val="24"/>
              </w:rPr>
            </w:pPr>
            <w:r w:rsidRPr="00D71EEA">
              <w:rPr>
                <w:rFonts w:ascii="Times New Roman" w:hAnsi="Times New Roman" w:cs="Times New Roman"/>
                <w:b/>
                <w:i/>
                <w:sz w:val="24"/>
                <w:szCs w:val="24"/>
              </w:rPr>
              <w:t>Кач-во</w:t>
            </w: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i/>
                <w:sz w:val="24"/>
                <w:szCs w:val="24"/>
                <w:u w:val="single"/>
              </w:rPr>
            </w:pPr>
            <w:r w:rsidRPr="005C50F7">
              <w:rPr>
                <w:rFonts w:ascii="Times New Roman" w:hAnsi="Times New Roman" w:cs="Times New Roman"/>
                <w:i/>
                <w:sz w:val="24"/>
                <w:szCs w:val="24"/>
                <w:u w:val="single"/>
              </w:rPr>
              <w:t>Ср.балл</w:t>
            </w:r>
          </w:p>
        </w:tc>
        <w:tc>
          <w:tcPr>
            <w:tcW w:w="1577" w:type="dxa"/>
          </w:tcPr>
          <w:p w:rsidR="00820AB4" w:rsidRPr="00D71EEA" w:rsidRDefault="00820AB4" w:rsidP="00A92868">
            <w:pPr>
              <w:jc w:val="both"/>
              <w:rPr>
                <w:rFonts w:ascii="Times New Roman" w:hAnsi="Times New Roman" w:cs="Times New Roman"/>
                <w:b/>
                <w:i/>
                <w:sz w:val="24"/>
                <w:szCs w:val="24"/>
              </w:rPr>
            </w:pPr>
            <w:r w:rsidRPr="00D71EEA">
              <w:rPr>
                <w:rFonts w:ascii="Times New Roman" w:hAnsi="Times New Roman" w:cs="Times New Roman"/>
                <w:b/>
                <w:i/>
                <w:sz w:val="24"/>
                <w:szCs w:val="24"/>
              </w:rPr>
              <w:t>учитель</w:t>
            </w:r>
          </w:p>
        </w:tc>
        <w:tc>
          <w:tcPr>
            <w:tcW w:w="88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r w:rsidRPr="005C50F7">
              <w:rPr>
                <w:rFonts w:ascii="Times New Roman" w:hAnsi="Times New Roman" w:cs="Times New Roman"/>
                <w:b/>
                <w:i/>
                <w:sz w:val="24"/>
                <w:szCs w:val="24"/>
              </w:rPr>
              <w:t>успев</w:t>
            </w:r>
          </w:p>
        </w:tc>
        <w:tc>
          <w:tcPr>
            <w:tcW w:w="951" w:type="dxa"/>
          </w:tcPr>
          <w:p w:rsidR="00820AB4" w:rsidRPr="00D71EEA" w:rsidRDefault="00820AB4" w:rsidP="00A92868">
            <w:pPr>
              <w:jc w:val="both"/>
              <w:rPr>
                <w:rFonts w:ascii="Times New Roman" w:hAnsi="Times New Roman" w:cs="Times New Roman"/>
                <w:b/>
                <w:i/>
                <w:sz w:val="24"/>
                <w:szCs w:val="24"/>
              </w:rPr>
            </w:pPr>
            <w:r w:rsidRPr="00D71EEA">
              <w:rPr>
                <w:rFonts w:ascii="Times New Roman" w:hAnsi="Times New Roman" w:cs="Times New Roman"/>
                <w:b/>
                <w:i/>
                <w:sz w:val="24"/>
                <w:szCs w:val="24"/>
              </w:rPr>
              <w:t>Кач-во</w:t>
            </w:r>
          </w:p>
        </w:tc>
        <w:tc>
          <w:tcPr>
            <w:tcW w:w="870" w:type="dxa"/>
            <w:shd w:val="clear" w:color="auto" w:fill="F2DBDB" w:themeFill="accent2" w:themeFillTint="33"/>
          </w:tcPr>
          <w:p w:rsidR="00820AB4" w:rsidRPr="005C50F7" w:rsidRDefault="00820AB4" w:rsidP="00A92868">
            <w:pPr>
              <w:jc w:val="both"/>
              <w:rPr>
                <w:rFonts w:ascii="Times New Roman" w:hAnsi="Times New Roman" w:cs="Times New Roman"/>
                <w:b/>
                <w:i/>
                <w:sz w:val="24"/>
                <w:szCs w:val="24"/>
                <w:u w:val="single"/>
              </w:rPr>
            </w:pPr>
            <w:r w:rsidRPr="005C50F7">
              <w:rPr>
                <w:rFonts w:ascii="Times New Roman" w:hAnsi="Times New Roman" w:cs="Times New Roman"/>
                <w:b/>
                <w:i/>
                <w:sz w:val="24"/>
                <w:szCs w:val="24"/>
                <w:u w:val="single"/>
              </w:rPr>
              <w:t>Ср.</w:t>
            </w:r>
          </w:p>
          <w:p w:rsidR="00820AB4" w:rsidRPr="005C50F7" w:rsidRDefault="00820AB4" w:rsidP="00A92868">
            <w:pPr>
              <w:jc w:val="both"/>
              <w:rPr>
                <w:rFonts w:ascii="Times New Roman" w:hAnsi="Times New Roman" w:cs="Times New Roman"/>
                <w:b/>
                <w:i/>
                <w:sz w:val="24"/>
                <w:szCs w:val="24"/>
                <w:u w:val="single"/>
              </w:rPr>
            </w:pPr>
            <w:r w:rsidRPr="005C50F7">
              <w:rPr>
                <w:rFonts w:ascii="Times New Roman" w:hAnsi="Times New Roman" w:cs="Times New Roman"/>
                <w:b/>
                <w:i/>
                <w:sz w:val="24"/>
                <w:szCs w:val="24"/>
                <w:u w:val="single"/>
              </w:rPr>
              <w:t>балл</w:t>
            </w:r>
          </w:p>
        </w:tc>
      </w:tr>
      <w:tr w:rsidR="00820AB4" w:rsidRPr="00D71EEA" w:rsidTr="00820AB4">
        <w:tc>
          <w:tcPr>
            <w:tcW w:w="507"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1</w:t>
            </w:r>
          </w:p>
        </w:tc>
        <w:tc>
          <w:tcPr>
            <w:tcW w:w="1728"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Русский язык</w:t>
            </w:r>
          </w:p>
        </w:tc>
        <w:tc>
          <w:tcPr>
            <w:tcW w:w="1842"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Яковлева Е.Д.</w:t>
            </w:r>
          </w:p>
        </w:tc>
        <w:tc>
          <w:tcPr>
            <w:tcW w:w="1063" w:type="dxa"/>
            <w:shd w:val="clear" w:color="auto" w:fill="FBD4B4" w:themeFill="accent6" w:themeFillTint="66"/>
          </w:tcPr>
          <w:p w:rsidR="00820AB4" w:rsidRPr="005C50F7" w:rsidRDefault="00820AB4" w:rsidP="00A92868">
            <w:pPr>
              <w:jc w:val="both"/>
              <w:rPr>
                <w:rFonts w:ascii="Times New Roman" w:hAnsi="Times New Roman" w:cs="Times New Roman"/>
                <w:b/>
                <w:sz w:val="24"/>
                <w:szCs w:val="24"/>
              </w:rPr>
            </w:pPr>
            <w:r w:rsidRPr="005C50F7">
              <w:rPr>
                <w:rFonts w:ascii="Times New Roman" w:hAnsi="Times New Roman" w:cs="Times New Roman"/>
                <w:b/>
                <w:sz w:val="24"/>
                <w:szCs w:val="24"/>
              </w:rPr>
              <w:t>100</w:t>
            </w:r>
          </w:p>
        </w:tc>
        <w:tc>
          <w:tcPr>
            <w:tcW w:w="991" w:type="dxa"/>
            <w:shd w:val="clear" w:color="auto" w:fill="B6DDE8" w:themeFill="accent5" w:themeFillTint="66"/>
          </w:tcPr>
          <w:p w:rsidR="00820AB4" w:rsidRPr="005C50F7" w:rsidRDefault="00820AB4" w:rsidP="00A92868">
            <w:pPr>
              <w:jc w:val="both"/>
              <w:rPr>
                <w:rFonts w:ascii="Times New Roman" w:hAnsi="Times New Roman" w:cs="Times New Roman"/>
                <w:sz w:val="24"/>
                <w:szCs w:val="24"/>
              </w:rPr>
            </w:pPr>
            <w:r w:rsidRPr="005C50F7">
              <w:rPr>
                <w:rFonts w:ascii="Times New Roman" w:hAnsi="Times New Roman" w:cs="Times New Roman"/>
                <w:sz w:val="24"/>
                <w:szCs w:val="24"/>
              </w:rPr>
              <w:t>58</w:t>
            </w: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r w:rsidRPr="005C50F7">
              <w:rPr>
                <w:rFonts w:ascii="Times New Roman" w:hAnsi="Times New Roman" w:cs="Times New Roman"/>
                <w:sz w:val="24"/>
                <w:szCs w:val="24"/>
                <w:u w:val="single"/>
              </w:rPr>
              <w:t>58</w:t>
            </w:r>
          </w:p>
        </w:tc>
        <w:tc>
          <w:tcPr>
            <w:tcW w:w="1405"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Павлова С.Н.</w:t>
            </w:r>
          </w:p>
        </w:tc>
        <w:tc>
          <w:tcPr>
            <w:tcW w:w="81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r w:rsidRPr="005C50F7">
              <w:rPr>
                <w:rFonts w:ascii="Times New Roman" w:hAnsi="Times New Roman" w:cs="Times New Roman"/>
                <w:b/>
                <w:i/>
                <w:sz w:val="24"/>
                <w:szCs w:val="24"/>
              </w:rPr>
              <w:t>100</w:t>
            </w:r>
          </w:p>
        </w:tc>
        <w:tc>
          <w:tcPr>
            <w:tcW w:w="996" w:type="dxa"/>
            <w:shd w:val="clear" w:color="auto" w:fill="B6DDE8" w:themeFill="accent5" w:themeFillTint="66"/>
          </w:tcPr>
          <w:p w:rsidR="00820AB4" w:rsidRPr="005C50F7" w:rsidRDefault="00820AB4" w:rsidP="00A92868">
            <w:pPr>
              <w:jc w:val="both"/>
              <w:rPr>
                <w:rFonts w:ascii="Times New Roman" w:hAnsi="Times New Roman" w:cs="Times New Roman"/>
                <w:i/>
                <w:sz w:val="24"/>
                <w:szCs w:val="24"/>
              </w:rPr>
            </w:pPr>
            <w:r w:rsidRPr="005C50F7">
              <w:rPr>
                <w:rFonts w:ascii="Times New Roman" w:hAnsi="Times New Roman" w:cs="Times New Roman"/>
                <w:i/>
                <w:sz w:val="24"/>
                <w:szCs w:val="24"/>
              </w:rPr>
              <w:t>66,6</w:t>
            </w: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r w:rsidRPr="005C50F7">
              <w:rPr>
                <w:rFonts w:ascii="Times New Roman" w:hAnsi="Times New Roman" w:cs="Times New Roman"/>
                <w:sz w:val="24"/>
                <w:szCs w:val="24"/>
                <w:u w:val="single"/>
              </w:rPr>
              <w:t>58,1</w:t>
            </w:r>
          </w:p>
        </w:tc>
        <w:tc>
          <w:tcPr>
            <w:tcW w:w="1577"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Павлова С.Н.</w:t>
            </w:r>
          </w:p>
        </w:tc>
        <w:tc>
          <w:tcPr>
            <w:tcW w:w="88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r w:rsidRPr="005C50F7">
              <w:rPr>
                <w:rFonts w:ascii="Times New Roman" w:hAnsi="Times New Roman" w:cs="Times New Roman"/>
                <w:b/>
                <w:i/>
                <w:sz w:val="24"/>
                <w:szCs w:val="24"/>
              </w:rPr>
              <w:t>100</w:t>
            </w:r>
          </w:p>
        </w:tc>
        <w:tc>
          <w:tcPr>
            <w:tcW w:w="951" w:type="dxa"/>
            <w:shd w:val="clear" w:color="auto" w:fill="B6DDE8" w:themeFill="accent5" w:themeFillTint="66"/>
          </w:tcPr>
          <w:p w:rsidR="00820AB4" w:rsidRPr="005C50F7" w:rsidRDefault="00820AB4" w:rsidP="00A92868">
            <w:pPr>
              <w:jc w:val="both"/>
              <w:rPr>
                <w:rFonts w:ascii="Times New Roman" w:hAnsi="Times New Roman" w:cs="Times New Roman"/>
                <w:i/>
                <w:sz w:val="24"/>
                <w:szCs w:val="24"/>
              </w:rPr>
            </w:pPr>
            <w:r w:rsidRPr="005C50F7">
              <w:rPr>
                <w:rFonts w:ascii="Times New Roman" w:hAnsi="Times New Roman" w:cs="Times New Roman"/>
                <w:i/>
                <w:sz w:val="24"/>
                <w:szCs w:val="24"/>
              </w:rPr>
              <w:t>38,4</w:t>
            </w:r>
          </w:p>
        </w:tc>
        <w:tc>
          <w:tcPr>
            <w:tcW w:w="870"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r w:rsidRPr="005C50F7">
              <w:rPr>
                <w:rFonts w:ascii="Times New Roman" w:hAnsi="Times New Roman" w:cs="Times New Roman"/>
                <w:sz w:val="24"/>
                <w:szCs w:val="24"/>
                <w:u w:val="single"/>
              </w:rPr>
              <w:t>49,8</w:t>
            </w:r>
          </w:p>
        </w:tc>
      </w:tr>
      <w:tr w:rsidR="00820AB4" w:rsidRPr="00D71EEA" w:rsidTr="00820AB4">
        <w:tc>
          <w:tcPr>
            <w:tcW w:w="507" w:type="dxa"/>
          </w:tcPr>
          <w:p w:rsidR="00820AB4" w:rsidRPr="00D71EEA" w:rsidRDefault="00820AB4" w:rsidP="00A92868">
            <w:pPr>
              <w:jc w:val="both"/>
              <w:rPr>
                <w:rFonts w:ascii="Times New Roman" w:hAnsi="Times New Roman" w:cs="Times New Roman"/>
                <w:sz w:val="24"/>
                <w:szCs w:val="24"/>
              </w:rPr>
            </w:pPr>
          </w:p>
        </w:tc>
        <w:tc>
          <w:tcPr>
            <w:tcW w:w="1728" w:type="dxa"/>
          </w:tcPr>
          <w:p w:rsidR="00820AB4" w:rsidRPr="00D71EEA" w:rsidRDefault="00820AB4" w:rsidP="00A92868">
            <w:pPr>
              <w:jc w:val="both"/>
              <w:rPr>
                <w:rFonts w:ascii="Times New Roman" w:hAnsi="Times New Roman" w:cs="Times New Roman"/>
                <w:sz w:val="24"/>
                <w:szCs w:val="24"/>
              </w:rPr>
            </w:pPr>
          </w:p>
        </w:tc>
        <w:tc>
          <w:tcPr>
            <w:tcW w:w="1842" w:type="dxa"/>
          </w:tcPr>
          <w:p w:rsidR="00820AB4" w:rsidRPr="00D71EEA" w:rsidRDefault="00820AB4" w:rsidP="00A92868">
            <w:pPr>
              <w:jc w:val="both"/>
              <w:rPr>
                <w:rFonts w:ascii="Times New Roman" w:hAnsi="Times New Roman" w:cs="Times New Roman"/>
                <w:sz w:val="24"/>
                <w:szCs w:val="24"/>
              </w:rPr>
            </w:pPr>
          </w:p>
        </w:tc>
        <w:tc>
          <w:tcPr>
            <w:tcW w:w="1063" w:type="dxa"/>
            <w:shd w:val="clear" w:color="auto" w:fill="FBD4B4" w:themeFill="accent6" w:themeFillTint="66"/>
          </w:tcPr>
          <w:p w:rsidR="00820AB4" w:rsidRPr="005C50F7" w:rsidRDefault="00820AB4" w:rsidP="00A92868">
            <w:pPr>
              <w:jc w:val="both"/>
              <w:rPr>
                <w:rFonts w:ascii="Times New Roman" w:hAnsi="Times New Roman" w:cs="Times New Roman"/>
                <w:b/>
                <w:sz w:val="24"/>
                <w:szCs w:val="24"/>
              </w:rPr>
            </w:pPr>
          </w:p>
        </w:tc>
        <w:tc>
          <w:tcPr>
            <w:tcW w:w="991" w:type="dxa"/>
            <w:shd w:val="clear" w:color="auto" w:fill="B6DDE8" w:themeFill="accent5" w:themeFillTint="66"/>
          </w:tcPr>
          <w:p w:rsidR="00820AB4" w:rsidRPr="005C50F7" w:rsidRDefault="00820AB4" w:rsidP="00A92868">
            <w:pPr>
              <w:jc w:val="both"/>
              <w:rPr>
                <w:rFonts w:ascii="Times New Roman" w:hAnsi="Times New Roman" w:cs="Times New Roman"/>
                <w:sz w:val="24"/>
                <w:szCs w:val="24"/>
              </w:rPr>
            </w:pP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p>
        </w:tc>
        <w:tc>
          <w:tcPr>
            <w:tcW w:w="1405"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Каратаева Т.И.</w:t>
            </w:r>
          </w:p>
        </w:tc>
        <w:tc>
          <w:tcPr>
            <w:tcW w:w="81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r w:rsidRPr="005C50F7">
              <w:rPr>
                <w:rFonts w:ascii="Times New Roman" w:hAnsi="Times New Roman" w:cs="Times New Roman"/>
                <w:b/>
                <w:i/>
                <w:sz w:val="24"/>
                <w:szCs w:val="24"/>
              </w:rPr>
              <w:t>100</w:t>
            </w:r>
          </w:p>
        </w:tc>
        <w:tc>
          <w:tcPr>
            <w:tcW w:w="996" w:type="dxa"/>
            <w:shd w:val="clear" w:color="auto" w:fill="B6DDE8" w:themeFill="accent5" w:themeFillTint="66"/>
          </w:tcPr>
          <w:p w:rsidR="00820AB4" w:rsidRPr="005C50F7" w:rsidRDefault="00820AB4" w:rsidP="00A92868">
            <w:pPr>
              <w:jc w:val="both"/>
              <w:rPr>
                <w:rFonts w:ascii="Times New Roman" w:hAnsi="Times New Roman" w:cs="Times New Roman"/>
                <w:i/>
                <w:sz w:val="24"/>
                <w:szCs w:val="24"/>
              </w:rPr>
            </w:pPr>
            <w:r w:rsidRPr="005C50F7">
              <w:rPr>
                <w:rFonts w:ascii="Times New Roman" w:hAnsi="Times New Roman" w:cs="Times New Roman"/>
                <w:i/>
                <w:sz w:val="24"/>
                <w:szCs w:val="24"/>
              </w:rPr>
              <w:t>44,4</w:t>
            </w: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r w:rsidRPr="005C50F7">
              <w:rPr>
                <w:rFonts w:ascii="Times New Roman" w:hAnsi="Times New Roman" w:cs="Times New Roman"/>
                <w:sz w:val="24"/>
                <w:szCs w:val="24"/>
                <w:u w:val="single"/>
              </w:rPr>
              <w:t>53,2</w:t>
            </w:r>
          </w:p>
        </w:tc>
        <w:tc>
          <w:tcPr>
            <w:tcW w:w="1577" w:type="dxa"/>
          </w:tcPr>
          <w:p w:rsidR="00820AB4" w:rsidRPr="00D71EEA" w:rsidRDefault="00820AB4" w:rsidP="00A92868">
            <w:pPr>
              <w:jc w:val="both"/>
              <w:rPr>
                <w:rFonts w:ascii="Times New Roman" w:hAnsi="Times New Roman" w:cs="Times New Roman"/>
                <w:sz w:val="24"/>
                <w:szCs w:val="24"/>
              </w:rPr>
            </w:pPr>
          </w:p>
        </w:tc>
        <w:tc>
          <w:tcPr>
            <w:tcW w:w="88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p>
        </w:tc>
        <w:tc>
          <w:tcPr>
            <w:tcW w:w="951" w:type="dxa"/>
            <w:shd w:val="clear" w:color="auto" w:fill="B6DDE8" w:themeFill="accent5" w:themeFillTint="66"/>
          </w:tcPr>
          <w:p w:rsidR="00820AB4" w:rsidRPr="005C50F7" w:rsidRDefault="00820AB4" w:rsidP="00A92868">
            <w:pPr>
              <w:jc w:val="both"/>
              <w:rPr>
                <w:rFonts w:ascii="Times New Roman" w:hAnsi="Times New Roman" w:cs="Times New Roman"/>
                <w:i/>
                <w:sz w:val="24"/>
                <w:szCs w:val="24"/>
              </w:rPr>
            </w:pPr>
          </w:p>
        </w:tc>
        <w:tc>
          <w:tcPr>
            <w:tcW w:w="870"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p>
        </w:tc>
      </w:tr>
      <w:tr w:rsidR="00820AB4" w:rsidRPr="00D71EEA" w:rsidTr="00820AB4">
        <w:tc>
          <w:tcPr>
            <w:tcW w:w="507" w:type="dxa"/>
          </w:tcPr>
          <w:p w:rsidR="00820AB4" w:rsidRPr="00D71EEA" w:rsidRDefault="00820AB4" w:rsidP="00A92868">
            <w:pPr>
              <w:jc w:val="both"/>
              <w:rPr>
                <w:rFonts w:ascii="Times New Roman" w:hAnsi="Times New Roman" w:cs="Times New Roman"/>
                <w:b/>
                <w:i/>
                <w:sz w:val="24"/>
                <w:szCs w:val="24"/>
              </w:rPr>
            </w:pPr>
          </w:p>
        </w:tc>
        <w:tc>
          <w:tcPr>
            <w:tcW w:w="1728" w:type="dxa"/>
          </w:tcPr>
          <w:p w:rsidR="00820AB4" w:rsidRPr="00D71EEA" w:rsidRDefault="00820AB4" w:rsidP="00A92868">
            <w:pPr>
              <w:jc w:val="both"/>
              <w:rPr>
                <w:rFonts w:ascii="Times New Roman" w:hAnsi="Times New Roman" w:cs="Times New Roman"/>
                <w:b/>
                <w:i/>
                <w:sz w:val="24"/>
                <w:szCs w:val="24"/>
              </w:rPr>
            </w:pPr>
            <w:r w:rsidRPr="00D71EEA">
              <w:rPr>
                <w:rFonts w:ascii="Times New Roman" w:hAnsi="Times New Roman" w:cs="Times New Roman"/>
                <w:b/>
                <w:i/>
                <w:sz w:val="24"/>
                <w:szCs w:val="24"/>
              </w:rPr>
              <w:t>По школе</w:t>
            </w:r>
          </w:p>
        </w:tc>
        <w:tc>
          <w:tcPr>
            <w:tcW w:w="1842" w:type="dxa"/>
          </w:tcPr>
          <w:p w:rsidR="00820AB4" w:rsidRPr="00D71EEA" w:rsidRDefault="00820AB4" w:rsidP="00A92868">
            <w:pPr>
              <w:jc w:val="both"/>
              <w:rPr>
                <w:rFonts w:ascii="Times New Roman" w:hAnsi="Times New Roman" w:cs="Times New Roman"/>
                <w:b/>
                <w:i/>
                <w:sz w:val="24"/>
                <w:szCs w:val="24"/>
              </w:rPr>
            </w:pPr>
          </w:p>
        </w:tc>
        <w:tc>
          <w:tcPr>
            <w:tcW w:w="106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p>
        </w:tc>
        <w:tc>
          <w:tcPr>
            <w:tcW w:w="991" w:type="dxa"/>
            <w:shd w:val="clear" w:color="auto" w:fill="B6DDE8" w:themeFill="accent5" w:themeFillTint="66"/>
          </w:tcPr>
          <w:p w:rsidR="00820AB4" w:rsidRPr="005C50F7" w:rsidRDefault="00820AB4" w:rsidP="00A92868">
            <w:pPr>
              <w:jc w:val="both"/>
              <w:rPr>
                <w:rFonts w:ascii="Times New Roman" w:hAnsi="Times New Roman" w:cs="Times New Roman"/>
                <w:b/>
                <w:sz w:val="24"/>
                <w:szCs w:val="24"/>
              </w:rPr>
            </w:pP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b/>
                <w:i/>
                <w:sz w:val="24"/>
                <w:szCs w:val="24"/>
                <w:u w:val="single"/>
              </w:rPr>
            </w:pPr>
          </w:p>
        </w:tc>
        <w:tc>
          <w:tcPr>
            <w:tcW w:w="1405" w:type="dxa"/>
          </w:tcPr>
          <w:p w:rsidR="00820AB4" w:rsidRPr="00D71EEA" w:rsidRDefault="00820AB4" w:rsidP="00A92868">
            <w:pPr>
              <w:jc w:val="both"/>
              <w:rPr>
                <w:rFonts w:ascii="Times New Roman" w:hAnsi="Times New Roman" w:cs="Times New Roman"/>
                <w:b/>
                <w:i/>
                <w:sz w:val="24"/>
                <w:szCs w:val="24"/>
              </w:rPr>
            </w:pPr>
          </w:p>
        </w:tc>
        <w:tc>
          <w:tcPr>
            <w:tcW w:w="81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r w:rsidRPr="005C50F7">
              <w:rPr>
                <w:rFonts w:ascii="Times New Roman" w:hAnsi="Times New Roman" w:cs="Times New Roman"/>
                <w:b/>
                <w:i/>
                <w:sz w:val="24"/>
                <w:szCs w:val="24"/>
              </w:rPr>
              <w:t>100</w:t>
            </w:r>
          </w:p>
        </w:tc>
        <w:tc>
          <w:tcPr>
            <w:tcW w:w="996" w:type="dxa"/>
            <w:shd w:val="clear" w:color="auto" w:fill="B6DDE8" w:themeFill="accent5" w:themeFillTint="66"/>
          </w:tcPr>
          <w:p w:rsidR="00820AB4" w:rsidRPr="005C50F7" w:rsidRDefault="00820AB4" w:rsidP="00A92868">
            <w:pPr>
              <w:jc w:val="both"/>
              <w:rPr>
                <w:rFonts w:ascii="Times New Roman" w:hAnsi="Times New Roman" w:cs="Times New Roman"/>
                <w:b/>
                <w:i/>
                <w:sz w:val="24"/>
                <w:szCs w:val="24"/>
              </w:rPr>
            </w:pPr>
            <w:r w:rsidRPr="005C50F7">
              <w:rPr>
                <w:rFonts w:ascii="Times New Roman" w:hAnsi="Times New Roman" w:cs="Times New Roman"/>
                <w:b/>
                <w:i/>
                <w:sz w:val="24"/>
                <w:szCs w:val="24"/>
              </w:rPr>
              <w:t>55,5</w:t>
            </w: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i/>
                <w:sz w:val="24"/>
                <w:szCs w:val="24"/>
                <w:u w:val="single"/>
              </w:rPr>
            </w:pPr>
            <w:r w:rsidRPr="005C50F7">
              <w:rPr>
                <w:rFonts w:ascii="Times New Roman" w:hAnsi="Times New Roman" w:cs="Times New Roman"/>
                <w:i/>
                <w:sz w:val="24"/>
                <w:szCs w:val="24"/>
                <w:u w:val="single"/>
              </w:rPr>
              <w:t>56</w:t>
            </w:r>
          </w:p>
        </w:tc>
        <w:tc>
          <w:tcPr>
            <w:tcW w:w="1577" w:type="dxa"/>
          </w:tcPr>
          <w:p w:rsidR="00820AB4" w:rsidRPr="00D71EEA" w:rsidRDefault="00820AB4" w:rsidP="00A92868">
            <w:pPr>
              <w:jc w:val="both"/>
              <w:rPr>
                <w:rFonts w:ascii="Times New Roman" w:hAnsi="Times New Roman" w:cs="Times New Roman"/>
                <w:b/>
                <w:i/>
                <w:sz w:val="24"/>
                <w:szCs w:val="24"/>
              </w:rPr>
            </w:pPr>
          </w:p>
        </w:tc>
        <w:tc>
          <w:tcPr>
            <w:tcW w:w="88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p>
        </w:tc>
        <w:tc>
          <w:tcPr>
            <w:tcW w:w="951" w:type="dxa"/>
            <w:shd w:val="clear" w:color="auto" w:fill="B6DDE8" w:themeFill="accent5" w:themeFillTint="66"/>
          </w:tcPr>
          <w:p w:rsidR="00820AB4" w:rsidRPr="005C50F7" w:rsidRDefault="00820AB4" w:rsidP="00A92868">
            <w:pPr>
              <w:jc w:val="both"/>
              <w:rPr>
                <w:rFonts w:ascii="Times New Roman" w:hAnsi="Times New Roman" w:cs="Times New Roman"/>
                <w:b/>
                <w:i/>
                <w:sz w:val="24"/>
                <w:szCs w:val="24"/>
              </w:rPr>
            </w:pPr>
          </w:p>
        </w:tc>
        <w:tc>
          <w:tcPr>
            <w:tcW w:w="870" w:type="dxa"/>
            <w:shd w:val="clear" w:color="auto" w:fill="F2DBDB" w:themeFill="accent2" w:themeFillTint="33"/>
          </w:tcPr>
          <w:p w:rsidR="00820AB4" w:rsidRPr="005C50F7" w:rsidRDefault="00820AB4" w:rsidP="00A92868">
            <w:pPr>
              <w:jc w:val="both"/>
              <w:rPr>
                <w:rFonts w:ascii="Times New Roman" w:hAnsi="Times New Roman" w:cs="Times New Roman"/>
                <w:b/>
                <w:i/>
                <w:sz w:val="24"/>
                <w:szCs w:val="24"/>
                <w:u w:val="single"/>
              </w:rPr>
            </w:pPr>
          </w:p>
        </w:tc>
      </w:tr>
      <w:tr w:rsidR="00820AB4" w:rsidRPr="00D71EEA" w:rsidTr="00820AB4">
        <w:tc>
          <w:tcPr>
            <w:tcW w:w="507"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2</w:t>
            </w:r>
          </w:p>
        </w:tc>
        <w:tc>
          <w:tcPr>
            <w:tcW w:w="1728"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 xml:space="preserve">Химия </w:t>
            </w:r>
          </w:p>
        </w:tc>
        <w:tc>
          <w:tcPr>
            <w:tcW w:w="1842"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Чердонова Е.В.</w:t>
            </w:r>
          </w:p>
        </w:tc>
        <w:tc>
          <w:tcPr>
            <w:tcW w:w="1063" w:type="dxa"/>
            <w:shd w:val="clear" w:color="auto" w:fill="FBD4B4" w:themeFill="accent6" w:themeFillTint="66"/>
          </w:tcPr>
          <w:p w:rsidR="00820AB4" w:rsidRPr="005C50F7" w:rsidRDefault="00820AB4" w:rsidP="00A92868">
            <w:pPr>
              <w:jc w:val="both"/>
              <w:rPr>
                <w:rFonts w:ascii="Times New Roman" w:hAnsi="Times New Roman" w:cs="Times New Roman"/>
                <w:b/>
                <w:sz w:val="24"/>
                <w:szCs w:val="24"/>
              </w:rPr>
            </w:pPr>
            <w:r w:rsidRPr="005C50F7">
              <w:rPr>
                <w:rFonts w:ascii="Times New Roman" w:hAnsi="Times New Roman" w:cs="Times New Roman"/>
                <w:b/>
                <w:sz w:val="24"/>
                <w:szCs w:val="24"/>
              </w:rPr>
              <w:t>100</w:t>
            </w:r>
          </w:p>
        </w:tc>
        <w:tc>
          <w:tcPr>
            <w:tcW w:w="991" w:type="dxa"/>
            <w:shd w:val="clear" w:color="auto" w:fill="B6DDE8" w:themeFill="accent5" w:themeFillTint="66"/>
          </w:tcPr>
          <w:p w:rsidR="00820AB4" w:rsidRPr="005C50F7" w:rsidRDefault="00820AB4" w:rsidP="00A92868">
            <w:pPr>
              <w:jc w:val="both"/>
              <w:rPr>
                <w:rFonts w:ascii="Times New Roman" w:hAnsi="Times New Roman" w:cs="Times New Roman"/>
                <w:sz w:val="24"/>
                <w:szCs w:val="24"/>
              </w:rPr>
            </w:pPr>
            <w:r w:rsidRPr="005C50F7">
              <w:rPr>
                <w:rFonts w:ascii="Times New Roman" w:hAnsi="Times New Roman" w:cs="Times New Roman"/>
                <w:sz w:val="24"/>
                <w:szCs w:val="24"/>
              </w:rPr>
              <w:t>50</w:t>
            </w: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r w:rsidRPr="005C50F7">
              <w:rPr>
                <w:rFonts w:ascii="Times New Roman" w:hAnsi="Times New Roman" w:cs="Times New Roman"/>
                <w:sz w:val="24"/>
                <w:szCs w:val="24"/>
                <w:u w:val="single"/>
              </w:rPr>
              <w:t>50</w:t>
            </w:r>
          </w:p>
        </w:tc>
        <w:tc>
          <w:tcPr>
            <w:tcW w:w="1405" w:type="dxa"/>
          </w:tcPr>
          <w:p w:rsidR="00820AB4" w:rsidRPr="00D71EEA" w:rsidRDefault="00820AB4" w:rsidP="00A92868">
            <w:pPr>
              <w:jc w:val="both"/>
              <w:rPr>
                <w:rFonts w:ascii="Times New Roman" w:hAnsi="Times New Roman" w:cs="Times New Roman"/>
                <w:sz w:val="24"/>
                <w:szCs w:val="24"/>
              </w:rPr>
            </w:pPr>
          </w:p>
        </w:tc>
        <w:tc>
          <w:tcPr>
            <w:tcW w:w="81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p>
        </w:tc>
        <w:tc>
          <w:tcPr>
            <w:tcW w:w="996" w:type="dxa"/>
            <w:shd w:val="clear" w:color="auto" w:fill="B6DDE8" w:themeFill="accent5" w:themeFillTint="66"/>
          </w:tcPr>
          <w:p w:rsidR="00820AB4" w:rsidRPr="005C50F7" w:rsidRDefault="00820AB4" w:rsidP="00A92868">
            <w:pPr>
              <w:jc w:val="both"/>
              <w:rPr>
                <w:rFonts w:ascii="Times New Roman" w:hAnsi="Times New Roman" w:cs="Times New Roman"/>
                <w:i/>
                <w:sz w:val="24"/>
                <w:szCs w:val="24"/>
              </w:rPr>
            </w:pP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p>
        </w:tc>
        <w:tc>
          <w:tcPr>
            <w:tcW w:w="1577" w:type="dxa"/>
          </w:tcPr>
          <w:p w:rsidR="00820AB4" w:rsidRPr="00D71EEA" w:rsidRDefault="00820AB4" w:rsidP="00A92868">
            <w:pPr>
              <w:jc w:val="both"/>
              <w:rPr>
                <w:rFonts w:ascii="Times New Roman" w:hAnsi="Times New Roman" w:cs="Times New Roman"/>
                <w:sz w:val="24"/>
                <w:szCs w:val="24"/>
              </w:rPr>
            </w:pPr>
            <w:r>
              <w:rPr>
                <w:rFonts w:ascii="Times New Roman" w:hAnsi="Times New Roman" w:cs="Times New Roman"/>
                <w:sz w:val="24"/>
                <w:szCs w:val="24"/>
              </w:rPr>
              <w:t xml:space="preserve">Чердонова </w:t>
            </w:r>
            <w:r w:rsidRPr="00D71EEA">
              <w:rPr>
                <w:rFonts w:ascii="Times New Roman" w:hAnsi="Times New Roman" w:cs="Times New Roman"/>
                <w:sz w:val="24"/>
                <w:szCs w:val="24"/>
              </w:rPr>
              <w:t>Е.В.</w:t>
            </w:r>
          </w:p>
        </w:tc>
        <w:tc>
          <w:tcPr>
            <w:tcW w:w="88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r w:rsidRPr="005C50F7">
              <w:rPr>
                <w:rFonts w:ascii="Times New Roman" w:hAnsi="Times New Roman" w:cs="Times New Roman"/>
                <w:b/>
                <w:i/>
                <w:sz w:val="24"/>
                <w:szCs w:val="24"/>
              </w:rPr>
              <w:t>33,3</w:t>
            </w:r>
          </w:p>
        </w:tc>
        <w:tc>
          <w:tcPr>
            <w:tcW w:w="951" w:type="dxa"/>
            <w:shd w:val="clear" w:color="auto" w:fill="B6DDE8" w:themeFill="accent5" w:themeFillTint="66"/>
          </w:tcPr>
          <w:p w:rsidR="00820AB4" w:rsidRPr="005C50F7" w:rsidRDefault="00820AB4" w:rsidP="00A92868">
            <w:pPr>
              <w:jc w:val="both"/>
              <w:rPr>
                <w:rFonts w:ascii="Times New Roman" w:hAnsi="Times New Roman" w:cs="Times New Roman"/>
                <w:i/>
                <w:sz w:val="24"/>
                <w:szCs w:val="24"/>
              </w:rPr>
            </w:pPr>
            <w:r w:rsidRPr="005C50F7">
              <w:rPr>
                <w:rFonts w:ascii="Times New Roman" w:hAnsi="Times New Roman" w:cs="Times New Roman"/>
                <w:i/>
                <w:sz w:val="24"/>
                <w:szCs w:val="24"/>
              </w:rPr>
              <w:t>0</w:t>
            </w:r>
          </w:p>
        </w:tc>
        <w:tc>
          <w:tcPr>
            <w:tcW w:w="870"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r w:rsidRPr="005C50F7">
              <w:rPr>
                <w:rFonts w:ascii="Times New Roman" w:hAnsi="Times New Roman" w:cs="Times New Roman"/>
                <w:sz w:val="24"/>
                <w:szCs w:val="24"/>
                <w:u w:val="single"/>
              </w:rPr>
              <w:t>32</w:t>
            </w:r>
          </w:p>
        </w:tc>
      </w:tr>
      <w:tr w:rsidR="00820AB4" w:rsidRPr="00D71EEA" w:rsidTr="00820AB4">
        <w:tc>
          <w:tcPr>
            <w:tcW w:w="507"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3</w:t>
            </w:r>
          </w:p>
        </w:tc>
        <w:tc>
          <w:tcPr>
            <w:tcW w:w="1728"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Физика</w:t>
            </w:r>
          </w:p>
        </w:tc>
        <w:tc>
          <w:tcPr>
            <w:tcW w:w="1842"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Павлова А.Н.</w:t>
            </w:r>
          </w:p>
        </w:tc>
        <w:tc>
          <w:tcPr>
            <w:tcW w:w="1063" w:type="dxa"/>
            <w:shd w:val="clear" w:color="auto" w:fill="FBD4B4" w:themeFill="accent6" w:themeFillTint="66"/>
          </w:tcPr>
          <w:p w:rsidR="00820AB4" w:rsidRPr="005C50F7" w:rsidRDefault="00820AB4" w:rsidP="00A92868">
            <w:pPr>
              <w:jc w:val="both"/>
              <w:rPr>
                <w:rFonts w:ascii="Times New Roman" w:hAnsi="Times New Roman" w:cs="Times New Roman"/>
                <w:b/>
                <w:sz w:val="24"/>
                <w:szCs w:val="24"/>
              </w:rPr>
            </w:pPr>
            <w:r w:rsidRPr="005C50F7">
              <w:rPr>
                <w:rFonts w:ascii="Times New Roman" w:hAnsi="Times New Roman" w:cs="Times New Roman"/>
                <w:b/>
                <w:sz w:val="24"/>
                <w:szCs w:val="24"/>
              </w:rPr>
              <w:t>100</w:t>
            </w:r>
          </w:p>
        </w:tc>
        <w:tc>
          <w:tcPr>
            <w:tcW w:w="991" w:type="dxa"/>
            <w:shd w:val="clear" w:color="auto" w:fill="B6DDE8" w:themeFill="accent5" w:themeFillTint="66"/>
          </w:tcPr>
          <w:p w:rsidR="00820AB4" w:rsidRPr="005C50F7" w:rsidRDefault="00820AB4" w:rsidP="00A92868">
            <w:pPr>
              <w:jc w:val="both"/>
              <w:rPr>
                <w:rFonts w:ascii="Times New Roman" w:hAnsi="Times New Roman" w:cs="Times New Roman"/>
                <w:sz w:val="24"/>
                <w:szCs w:val="24"/>
              </w:rPr>
            </w:pPr>
            <w:r w:rsidRPr="005C50F7">
              <w:rPr>
                <w:rFonts w:ascii="Times New Roman" w:hAnsi="Times New Roman" w:cs="Times New Roman"/>
                <w:sz w:val="24"/>
                <w:szCs w:val="24"/>
              </w:rPr>
              <w:t>0</w:t>
            </w: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r w:rsidRPr="005C50F7">
              <w:rPr>
                <w:rFonts w:ascii="Times New Roman" w:hAnsi="Times New Roman" w:cs="Times New Roman"/>
                <w:sz w:val="24"/>
                <w:szCs w:val="24"/>
                <w:u w:val="single"/>
              </w:rPr>
              <w:t>42</w:t>
            </w:r>
          </w:p>
        </w:tc>
        <w:tc>
          <w:tcPr>
            <w:tcW w:w="1405"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Павлова А.Н.</w:t>
            </w:r>
          </w:p>
        </w:tc>
        <w:tc>
          <w:tcPr>
            <w:tcW w:w="81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r w:rsidRPr="005C50F7">
              <w:rPr>
                <w:rFonts w:ascii="Times New Roman" w:hAnsi="Times New Roman" w:cs="Times New Roman"/>
                <w:b/>
                <w:i/>
                <w:sz w:val="24"/>
                <w:szCs w:val="24"/>
              </w:rPr>
              <w:t>100</w:t>
            </w:r>
          </w:p>
        </w:tc>
        <w:tc>
          <w:tcPr>
            <w:tcW w:w="996" w:type="dxa"/>
            <w:shd w:val="clear" w:color="auto" w:fill="B6DDE8" w:themeFill="accent5" w:themeFillTint="66"/>
          </w:tcPr>
          <w:p w:rsidR="00820AB4" w:rsidRPr="005C50F7" w:rsidRDefault="00820AB4" w:rsidP="00A92868">
            <w:pPr>
              <w:jc w:val="both"/>
              <w:rPr>
                <w:rFonts w:ascii="Times New Roman" w:hAnsi="Times New Roman" w:cs="Times New Roman"/>
                <w:i/>
                <w:sz w:val="24"/>
                <w:szCs w:val="24"/>
              </w:rPr>
            </w:pPr>
            <w:r w:rsidRPr="005C50F7">
              <w:rPr>
                <w:rFonts w:ascii="Times New Roman" w:hAnsi="Times New Roman" w:cs="Times New Roman"/>
                <w:i/>
                <w:sz w:val="24"/>
                <w:szCs w:val="24"/>
              </w:rPr>
              <w:t>0</w:t>
            </w: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r w:rsidRPr="005C50F7">
              <w:rPr>
                <w:rFonts w:ascii="Times New Roman" w:hAnsi="Times New Roman" w:cs="Times New Roman"/>
                <w:sz w:val="24"/>
                <w:szCs w:val="24"/>
                <w:u w:val="single"/>
              </w:rPr>
              <w:t>41</w:t>
            </w:r>
          </w:p>
        </w:tc>
        <w:tc>
          <w:tcPr>
            <w:tcW w:w="1577" w:type="dxa"/>
          </w:tcPr>
          <w:p w:rsidR="00820AB4" w:rsidRPr="00D71EEA" w:rsidRDefault="00820AB4" w:rsidP="00A92868">
            <w:pPr>
              <w:jc w:val="both"/>
              <w:rPr>
                <w:rFonts w:ascii="Times New Roman" w:hAnsi="Times New Roman" w:cs="Times New Roman"/>
                <w:sz w:val="24"/>
                <w:szCs w:val="24"/>
              </w:rPr>
            </w:pPr>
          </w:p>
        </w:tc>
        <w:tc>
          <w:tcPr>
            <w:tcW w:w="88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p>
        </w:tc>
        <w:tc>
          <w:tcPr>
            <w:tcW w:w="951" w:type="dxa"/>
            <w:shd w:val="clear" w:color="auto" w:fill="B6DDE8" w:themeFill="accent5" w:themeFillTint="66"/>
          </w:tcPr>
          <w:p w:rsidR="00820AB4" w:rsidRPr="005C50F7" w:rsidRDefault="00820AB4" w:rsidP="00A92868">
            <w:pPr>
              <w:jc w:val="both"/>
              <w:rPr>
                <w:rFonts w:ascii="Times New Roman" w:hAnsi="Times New Roman" w:cs="Times New Roman"/>
                <w:i/>
                <w:sz w:val="24"/>
                <w:szCs w:val="24"/>
              </w:rPr>
            </w:pPr>
          </w:p>
        </w:tc>
        <w:tc>
          <w:tcPr>
            <w:tcW w:w="870"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p>
        </w:tc>
      </w:tr>
      <w:tr w:rsidR="00820AB4" w:rsidRPr="00D71EEA" w:rsidTr="00820AB4">
        <w:tc>
          <w:tcPr>
            <w:tcW w:w="507"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4</w:t>
            </w:r>
          </w:p>
        </w:tc>
        <w:tc>
          <w:tcPr>
            <w:tcW w:w="1728"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География</w:t>
            </w:r>
          </w:p>
        </w:tc>
        <w:tc>
          <w:tcPr>
            <w:tcW w:w="1842"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Яковлев Ю.С.</w:t>
            </w:r>
          </w:p>
        </w:tc>
        <w:tc>
          <w:tcPr>
            <w:tcW w:w="1063" w:type="dxa"/>
            <w:shd w:val="clear" w:color="auto" w:fill="FBD4B4" w:themeFill="accent6" w:themeFillTint="66"/>
          </w:tcPr>
          <w:p w:rsidR="00820AB4" w:rsidRPr="005C50F7" w:rsidRDefault="00820AB4" w:rsidP="00A92868">
            <w:pPr>
              <w:jc w:val="both"/>
              <w:rPr>
                <w:rFonts w:ascii="Times New Roman" w:hAnsi="Times New Roman" w:cs="Times New Roman"/>
                <w:b/>
                <w:sz w:val="24"/>
                <w:szCs w:val="24"/>
              </w:rPr>
            </w:pPr>
            <w:r w:rsidRPr="005C50F7">
              <w:rPr>
                <w:rFonts w:ascii="Times New Roman" w:hAnsi="Times New Roman" w:cs="Times New Roman"/>
                <w:b/>
                <w:sz w:val="24"/>
                <w:szCs w:val="24"/>
              </w:rPr>
              <w:t>100</w:t>
            </w:r>
          </w:p>
        </w:tc>
        <w:tc>
          <w:tcPr>
            <w:tcW w:w="991" w:type="dxa"/>
            <w:shd w:val="clear" w:color="auto" w:fill="B6DDE8" w:themeFill="accent5" w:themeFillTint="66"/>
          </w:tcPr>
          <w:p w:rsidR="00820AB4" w:rsidRPr="005C50F7" w:rsidRDefault="00820AB4" w:rsidP="00A92868">
            <w:pPr>
              <w:jc w:val="both"/>
              <w:rPr>
                <w:rFonts w:ascii="Times New Roman" w:hAnsi="Times New Roman" w:cs="Times New Roman"/>
                <w:sz w:val="24"/>
                <w:szCs w:val="24"/>
              </w:rPr>
            </w:pPr>
            <w:r w:rsidRPr="005C50F7">
              <w:rPr>
                <w:rFonts w:ascii="Times New Roman" w:hAnsi="Times New Roman" w:cs="Times New Roman"/>
                <w:sz w:val="24"/>
                <w:szCs w:val="24"/>
              </w:rPr>
              <w:t>0</w:t>
            </w: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r w:rsidRPr="005C50F7">
              <w:rPr>
                <w:rFonts w:ascii="Times New Roman" w:hAnsi="Times New Roman" w:cs="Times New Roman"/>
                <w:sz w:val="24"/>
                <w:szCs w:val="24"/>
                <w:u w:val="single"/>
              </w:rPr>
              <w:t>38</w:t>
            </w:r>
          </w:p>
        </w:tc>
        <w:tc>
          <w:tcPr>
            <w:tcW w:w="1405" w:type="dxa"/>
          </w:tcPr>
          <w:p w:rsidR="00820AB4" w:rsidRPr="00D71EEA" w:rsidRDefault="00820AB4" w:rsidP="00A92868">
            <w:pPr>
              <w:jc w:val="both"/>
              <w:rPr>
                <w:rFonts w:ascii="Times New Roman" w:hAnsi="Times New Roman" w:cs="Times New Roman"/>
                <w:sz w:val="24"/>
                <w:szCs w:val="24"/>
              </w:rPr>
            </w:pPr>
          </w:p>
        </w:tc>
        <w:tc>
          <w:tcPr>
            <w:tcW w:w="81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p>
        </w:tc>
        <w:tc>
          <w:tcPr>
            <w:tcW w:w="996" w:type="dxa"/>
            <w:shd w:val="clear" w:color="auto" w:fill="B6DDE8" w:themeFill="accent5" w:themeFillTint="66"/>
          </w:tcPr>
          <w:p w:rsidR="00820AB4" w:rsidRPr="005C50F7" w:rsidRDefault="00820AB4" w:rsidP="00A92868">
            <w:pPr>
              <w:jc w:val="both"/>
              <w:rPr>
                <w:rFonts w:ascii="Times New Roman" w:hAnsi="Times New Roman" w:cs="Times New Roman"/>
                <w:i/>
                <w:sz w:val="24"/>
                <w:szCs w:val="24"/>
              </w:rPr>
            </w:pP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p>
        </w:tc>
        <w:tc>
          <w:tcPr>
            <w:tcW w:w="1577" w:type="dxa"/>
          </w:tcPr>
          <w:p w:rsidR="00820AB4" w:rsidRPr="00D71EEA" w:rsidRDefault="00820AB4" w:rsidP="00A92868">
            <w:pPr>
              <w:jc w:val="both"/>
              <w:rPr>
                <w:rFonts w:ascii="Times New Roman" w:hAnsi="Times New Roman" w:cs="Times New Roman"/>
                <w:sz w:val="24"/>
                <w:szCs w:val="24"/>
              </w:rPr>
            </w:pPr>
          </w:p>
        </w:tc>
        <w:tc>
          <w:tcPr>
            <w:tcW w:w="88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p>
        </w:tc>
        <w:tc>
          <w:tcPr>
            <w:tcW w:w="951" w:type="dxa"/>
            <w:shd w:val="clear" w:color="auto" w:fill="B6DDE8" w:themeFill="accent5" w:themeFillTint="66"/>
          </w:tcPr>
          <w:p w:rsidR="00820AB4" w:rsidRPr="005C50F7" w:rsidRDefault="00820AB4" w:rsidP="00A92868">
            <w:pPr>
              <w:jc w:val="both"/>
              <w:rPr>
                <w:rFonts w:ascii="Times New Roman" w:hAnsi="Times New Roman" w:cs="Times New Roman"/>
                <w:i/>
                <w:sz w:val="24"/>
                <w:szCs w:val="24"/>
              </w:rPr>
            </w:pPr>
          </w:p>
        </w:tc>
        <w:tc>
          <w:tcPr>
            <w:tcW w:w="870"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p>
        </w:tc>
      </w:tr>
      <w:tr w:rsidR="00820AB4" w:rsidRPr="00D71EEA" w:rsidTr="00820AB4">
        <w:tc>
          <w:tcPr>
            <w:tcW w:w="507"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5</w:t>
            </w:r>
          </w:p>
        </w:tc>
        <w:tc>
          <w:tcPr>
            <w:tcW w:w="1728"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Литература</w:t>
            </w:r>
          </w:p>
        </w:tc>
        <w:tc>
          <w:tcPr>
            <w:tcW w:w="1842"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Яковлева Е.Д.</w:t>
            </w:r>
          </w:p>
        </w:tc>
        <w:tc>
          <w:tcPr>
            <w:tcW w:w="1063" w:type="dxa"/>
            <w:shd w:val="clear" w:color="auto" w:fill="FBD4B4" w:themeFill="accent6" w:themeFillTint="66"/>
          </w:tcPr>
          <w:p w:rsidR="00820AB4" w:rsidRPr="005C50F7" w:rsidRDefault="00820AB4" w:rsidP="00A92868">
            <w:pPr>
              <w:jc w:val="both"/>
              <w:rPr>
                <w:rFonts w:ascii="Times New Roman" w:hAnsi="Times New Roman" w:cs="Times New Roman"/>
                <w:b/>
                <w:sz w:val="24"/>
                <w:szCs w:val="24"/>
              </w:rPr>
            </w:pPr>
            <w:r w:rsidRPr="005C50F7">
              <w:rPr>
                <w:rFonts w:ascii="Times New Roman" w:hAnsi="Times New Roman" w:cs="Times New Roman"/>
                <w:b/>
                <w:sz w:val="24"/>
                <w:szCs w:val="24"/>
              </w:rPr>
              <w:t>50</w:t>
            </w:r>
          </w:p>
        </w:tc>
        <w:tc>
          <w:tcPr>
            <w:tcW w:w="991" w:type="dxa"/>
            <w:shd w:val="clear" w:color="auto" w:fill="B6DDE8" w:themeFill="accent5" w:themeFillTint="66"/>
          </w:tcPr>
          <w:p w:rsidR="00820AB4" w:rsidRPr="005C50F7" w:rsidRDefault="00820AB4" w:rsidP="00A92868">
            <w:pPr>
              <w:jc w:val="both"/>
              <w:rPr>
                <w:rFonts w:ascii="Times New Roman" w:hAnsi="Times New Roman" w:cs="Times New Roman"/>
                <w:sz w:val="24"/>
                <w:szCs w:val="24"/>
              </w:rPr>
            </w:pPr>
            <w:r w:rsidRPr="005C50F7">
              <w:rPr>
                <w:rFonts w:ascii="Times New Roman" w:hAnsi="Times New Roman" w:cs="Times New Roman"/>
                <w:sz w:val="24"/>
                <w:szCs w:val="24"/>
              </w:rPr>
              <w:t>0</w:t>
            </w: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r w:rsidRPr="005C50F7">
              <w:rPr>
                <w:rFonts w:ascii="Times New Roman" w:hAnsi="Times New Roman" w:cs="Times New Roman"/>
                <w:sz w:val="24"/>
                <w:szCs w:val="24"/>
                <w:u w:val="single"/>
              </w:rPr>
              <w:t>32</w:t>
            </w:r>
          </w:p>
        </w:tc>
        <w:tc>
          <w:tcPr>
            <w:tcW w:w="1405" w:type="dxa"/>
          </w:tcPr>
          <w:p w:rsidR="00820AB4" w:rsidRPr="00D71EEA" w:rsidRDefault="00820AB4" w:rsidP="00A92868">
            <w:pPr>
              <w:jc w:val="both"/>
              <w:rPr>
                <w:rFonts w:ascii="Times New Roman" w:hAnsi="Times New Roman" w:cs="Times New Roman"/>
                <w:sz w:val="24"/>
                <w:szCs w:val="24"/>
              </w:rPr>
            </w:pPr>
          </w:p>
        </w:tc>
        <w:tc>
          <w:tcPr>
            <w:tcW w:w="81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p>
        </w:tc>
        <w:tc>
          <w:tcPr>
            <w:tcW w:w="996" w:type="dxa"/>
            <w:shd w:val="clear" w:color="auto" w:fill="B6DDE8" w:themeFill="accent5" w:themeFillTint="66"/>
          </w:tcPr>
          <w:p w:rsidR="00820AB4" w:rsidRPr="005C50F7" w:rsidRDefault="00820AB4" w:rsidP="00A92868">
            <w:pPr>
              <w:jc w:val="both"/>
              <w:rPr>
                <w:rFonts w:ascii="Times New Roman" w:hAnsi="Times New Roman" w:cs="Times New Roman"/>
                <w:i/>
                <w:sz w:val="24"/>
                <w:szCs w:val="24"/>
              </w:rPr>
            </w:pP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p>
        </w:tc>
        <w:tc>
          <w:tcPr>
            <w:tcW w:w="1577" w:type="dxa"/>
          </w:tcPr>
          <w:p w:rsidR="00820AB4" w:rsidRPr="00D71EEA" w:rsidRDefault="00820AB4" w:rsidP="00A92868">
            <w:pPr>
              <w:jc w:val="both"/>
              <w:rPr>
                <w:rFonts w:ascii="Times New Roman" w:hAnsi="Times New Roman" w:cs="Times New Roman"/>
                <w:sz w:val="24"/>
                <w:szCs w:val="24"/>
              </w:rPr>
            </w:pPr>
          </w:p>
        </w:tc>
        <w:tc>
          <w:tcPr>
            <w:tcW w:w="88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p>
        </w:tc>
        <w:tc>
          <w:tcPr>
            <w:tcW w:w="951" w:type="dxa"/>
            <w:shd w:val="clear" w:color="auto" w:fill="B6DDE8" w:themeFill="accent5" w:themeFillTint="66"/>
          </w:tcPr>
          <w:p w:rsidR="00820AB4" w:rsidRPr="005C50F7" w:rsidRDefault="00820AB4" w:rsidP="00A92868">
            <w:pPr>
              <w:jc w:val="both"/>
              <w:rPr>
                <w:rFonts w:ascii="Times New Roman" w:hAnsi="Times New Roman" w:cs="Times New Roman"/>
                <w:i/>
                <w:sz w:val="24"/>
                <w:szCs w:val="24"/>
              </w:rPr>
            </w:pPr>
          </w:p>
        </w:tc>
        <w:tc>
          <w:tcPr>
            <w:tcW w:w="870"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p>
        </w:tc>
      </w:tr>
      <w:tr w:rsidR="00820AB4" w:rsidRPr="00D71EEA" w:rsidTr="00820AB4">
        <w:tc>
          <w:tcPr>
            <w:tcW w:w="507"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6</w:t>
            </w:r>
          </w:p>
        </w:tc>
        <w:tc>
          <w:tcPr>
            <w:tcW w:w="1728"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Математика Б.</w:t>
            </w:r>
          </w:p>
        </w:tc>
        <w:tc>
          <w:tcPr>
            <w:tcW w:w="1842"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Иванова У.И.</w:t>
            </w:r>
          </w:p>
        </w:tc>
        <w:tc>
          <w:tcPr>
            <w:tcW w:w="1063" w:type="dxa"/>
            <w:shd w:val="clear" w:color="auto" w:fill="FBD4B4" w:themeFill="accent6" w:themeFillTint="66"/>
          </w:tcPr>
          <w:p w:rsidR="00820AB4" w:rsidRPr="005C50F7" w:rsidRDefault="00820AB4" w:rsidP="00A92868">
            <w:pPr>
              <w:jc w:val="both"/>
              <w:rPr>
                <w:rFonts w:ascii="Times New Roman" w:hAnsi="Times New Roman" w:cs="Times New Roman"/>
                <w:b/>
                <w:sz w:val="24"/>
                <w:szCs w:val="24"/>
              </w:rPr>
            </w:pPr>
            <w:r w:rsidRPr="005C50F7">
              <w:rPr>
                <w:rFonts w:ascii="Times New Roman" w:hAnsi="Times New Roman" w:cs="Times New Roman"/>
                <w:b/>
                <w:sz w:val="24"/>
                <w:szCs w:val="24"/>
              </w:rPr>
              <w:t>83,3/100</w:t>
            </w:r>
          </w:p>
        </w:tc>
        <w:tc>
          <w:tcPr>
            <w:tcW w:w="991" w:type="dxa"/>
            <w:shd w:val="clear" w:color="auto" w:fill="B6DDE8" w:themeFill="accent5" w:themeFillTint="66"/>
          </w:tcPr>
          <w:p w:rsidR="00820AB4" w:rsidRPr="005C50F7" w:rsidRDefault="00820AB4" w:rsidP="00A92868">
            <w:pPr>
              <w:jc w:val="both"/>
              <w:rPr>
                <w:rFonts w:ascii="Times New Roman" w:hAnsi="Times New Roman" w:cs="Times New Roman"/>
                <w:sz w:val="24"/>
                <w:szCs w:val="24"/>
              </w:rPr>
            </w:pPr>
            <w:r w:rsidRPr="005C50F7">
              <w:rPr>
                <w:rFonts w:ascii="Times New Roman" w:hAnsi="Times New Roman" w:cs="Times New Roman"/>
                <w:sz w:val="24"/>
                <w:szCs w:val="24"/>
              </w:rPr>
              <w:t>44,4</w:t>
            </w: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r w:rsidRPr="005C50F7">
              <w:rPr>
                <w:rFonts w:ascii="Times New Roman" w:hAnsi="Times New Roman" w:cs="Times New Roman"/>
                <w:sz w:val="24"/>
                <w:szCs w:val="24"/>
                <w:u w:val="single"/>
              </w:rPr>
              <w:t>12</w:t>
            </w:r>
          </w:p>
        </w:tc>
        <w:tc>
          <w:tcPr>
            <w:tcW w:w="1405"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Иванова УИ</w:t>
            </w:r>
          </w:p>
        </w:tc>
        <w:tc>
          <w:tcPr>
            <w:tcW w:w="81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r w:rsidRPr="005C50F7">
              <w:rPr>
                <w:rFonts w:ascii="Times New Roman" w:hAnsi="Times New Roman" w:cs="Times New Roman"/>
                <w:b/>
                <w:i/>
                <w:sz w:val="24"/>
                <w:szCs w:val="24"/>
              </w:rPr>
              <w:t>100</w:t>
            </w:r>
          </w:p>
        </w:tc>
        <w:tc>
          <w:tcPr>
            <w:tcW w:w="996" w:type="dxa"/>
            <w:shd w:val="clear" w:color="auto" w:fill="B6DDE8" w:themeFill="accent5" w:themeFillTint="66"/>
          </w:tcPr>
          <w:p w:rsidR="00820AB4" w:rsidRPr="005C50F7" w:rsidRDefault="00820AB4" w:rsidP="00A92868">
            <w:pPr>
              <w:jc w:val="both"/>
              <w:rPr>
                <w:rFonts w:ascii="Times New Roman" w:hAnsi="Times New Roman" w:cs="Times New Roman"/>
                <w:i/>
                <w:sz w:val="24"/>
                <w:szCs w:val="24"/>
              </w:rPr>
            </w:pPr>
            <w:r w:rsidRPr="005C50F7">
              <w:rPr>
                <w:rFonts w:ascii="Times New Roman" w:hAnsi="Times New Roman" w:cs="Times New Roman"/>
                <w:i/>
                <w:sz w:val="24"/>
                <w:szCs w:val="24"/>
              </w:rPr>
              <w:t>77,7</w:t>
            </w: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r w:rsidRPr="005C50F7">
              <w:rPr>
                <w:rFonts w:ascii="Times New Roman" w:hAnsi="Times New Roman" w:cs="Times New Roman"/>
                <w:sz w:val="24"/>
                <w:szCs w:val="24"/>
                <w:u w:val="single"/>
              </w:rPr>
              <w:t>14,3</w:t>
            </w:r>
          </w:p>
        </w:tc>
        <w:tc>
          <w:tcPr>
            <w:tcW w:w="1577" w:type="dxa"/>
          </w:tcPr>
          <w:p w:rsidR="00820AB4" w:rsidRPr="00D71EEA" w:rsidRDefault="00820AB4" w:rsidP="00A92868">
            <w:pPr>
              <w:jc w:val="both"/>
              <w:rPr>
                <w:rFonts w:ascii="Times New Roman" w:hAnsi="Times New Roman" w:cs="Times New Roman"/>
                <w:sz w:val="24"/>
                <w:szCs w:val="24"/>
              </w:rPr>
            </w:pPr>
          </w:p>
        </w:tc>
        <w:tc>
          <w:tcPr>
            <w:tcW w:w="88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p>
        </w:tc>
        <w:tc>
          <w:tcPr>
            <w:tcW w:w="951" w:type="dxa"/>
            <w:shd w:val="clear" w:color="auto" w:fill="B6DDE8" w:themeFill="accent5" w:themeFillTint="66"/>
          </w:tcPr>
          <w:p w:rsidR="00820AB4" w:rsidRPr="005C50F7" w:rsidRDefault="00820AB4" w:rsidP="00A92868">
            <w:pPr>
              <w:jc w:val="both"/>
              <w:rPr>
                <w:rFonts w:ascii="Times New Roman" w:hAnsi="Times New Roman" w:cs="Times New Roman"/>
                <w:i/>
                <w:sz w:val="24"/>
                <w:szCs w:val="24"/>
              </w:rPr>
            </w:pPr>
          </w:p>
        </w:tc>
        <w:tc>
          <w:tcPr>
            <w:tcW w:w="870"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p>
        </w:tc>
      </w:tr>
      <w:tr w:rsidR="00820AB4" w:rsidRPr="00D71EEA" w:rsidTr="00820AB4">
        <w:tc>
          <w:tcPr>
            <w:tcW w:w="507" w:type="dxa"/>
          </w:tcPr>
          <w:p w:rsidR="00820AB4" w:rsidRPr="00D71EEA" w:rsidRDefault="00820AB4" w:rsidP="00A92868">
            <w:pPr>
              <w:jc w:val="both"/>
              <w:rPr>
                <w:rFonts w:ascii="Times New Roman" w:hAnsi="Times New Roman" w:cs="Times New Roman"/>
                <w:sz w:val="24"/>
                <w:szCs w:val="24"/>
              </w:rPr>
            </w:pPr>
          </w:p>
        </w:tc>
        <w:tc>
          <w:tcPr>
            <w:tcW w:w="1728" w:type="dxa"/>
          </w:tcPr>
          <w:p w:rsidR="00820AB4" w:rsidRPr="00D71EEA" w:rsidRDefault="00820AB4" w:rsidP="00A92868">
            <w:pPr>
              <w:jc w:val="both"/>
              <w:rPr>
                <w:rFonts w:ascii="Times New Roman" w:hAnsi="Times New Roman" w:cs="Times New Roman"/>
                <w:sz w:val="24"/>
                <w:szCs w:val="24"/>
              </w:rPr>
            </w:pPr>
          </w:p>
        </w:tc>
        <w:tc>
          <w:tcPr>
            <w:tcW w:w="1842" w:type="dxa"/>
          </w:tcPr>
          <w:p w:rsidR="00820AB4" w:rsidRPr="00D71EEA" w:rsidRDefault="00820AB4" w:rsidP="00A92868">
            <w:pPr>
              <w:jc w:val="both"/>
              <w:rPr>
                <w:rFonts w:ascii="Times New Roman" w:hAnsi="Times New Roman" w:cs="Times New Roman"/>
                <w:sz w:val="24"/>
                <w:szCs w:val="24"/>
              </w:rPr>
            </w:pPr>
          </w:p>
        </w:tc>
        <w:tc>
          <w:tcPr>
            <w:tcW w:w="1063" w:type="dxa"/>
            <w:shd w:val="clear" w:color="auto" w:fill="FBD4B4" w:themeFill="accent6" w:themeFillTint="66"/>
          </w:tcPr>
          <w:p w:rsidR="00820AB4" w:rsidRPr="005C50F7" w:rsidRDefault="00820AB4" w:rsidP="00A92868">
            <w:pPr>
              <w:jc w:val="both"/>
              <w:rPr>
                <w:rFonts w:ascii="Times New Roman" w:hAnsi="Times New Roman" w:cs="Times New Roman"/>
                <w:b/>
                <w:sz w:val="24"/>
                <w:szCs w:val="24"/>
              </w:rPr>
            </w:pPr>
          </w:p>
        </w:tc>
        <w:tc>
          <w:tcPr>
            <w:tcW w:w="991" w:type="dxa"/>
            <w:shd w:val="clear" w:color="auto" w:fill="B6DDE8" w:themeFill="accent5" w:themeFillTint="66"/>
          </w:tcPr>
          <w:p w:rsidR="00820AB4" w:rsidRPr="005C50F7" w:rsidRDefault="00820AB4" w:rsidP="00A92868">
            <w:pPr>
              <w:jc w:val="both"/>
              <w:rPr>
                <w:rFonts w:ascii="Times New Roman" w:hAnsi="Times New Roman" w:cs="Times New Roman"/>
                <w:sz w:val="24"/>
                <w:szCs w:val="24"/>
              </w:rPr>
            </w:pP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p>
        </w:tc>
        <w:tc>
          <w:tcPr>
            <w:tcW w:w="1405"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Малышева С.В.</w:t>
            </w:r>
          </w:p>
        </w:tc>
        <w:tc>
          <w:tcPr>
            <w:tcW w:w="81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r w:rsidRPr="005C50F7">
              <w:rPr>
                <w:rFonts w:ascii="Times New Roman" w:hAnsi="Times New Roman" w:cs="Times New Roman"/>
                <w:b/>
                <w:i/>
                <w:sz w:val="24"/>
                <w:szCs w:val="24"/>
              </w:rPr>
              <w:t>100</w:t>
            </w:r>
          </w:p>
        </w:tc>
        <w:tc>
          <w:tcPr>
            <w:tcW w:w="996" w:type="dxa"/>
            <w:shd w:val="clear" w:color="auto" w:fill="B6DDE8" w:themeFill="accent5" w:themeFillTint="66"/>
          </w:tcPr>
          <w:p w:rsidR="00820AB4" w:rsidRPr="005C50F7" w:rsidRDefault="00820AB4" w:rsidP="00A92868">
            <w:pPr>
              <w:jc w:val="both"/>
              <w:rPr>
                <w:rFonts w:ascii="Times New Roman" w:hAnsi="Times New Roman" w:cs="Times New Roman"/>
                <w:i/>
                <w:sz w:val="24"/>
                <w:szCs w:val="24"/>
              </w:rPr>
            </w:pPr>
            <w:r w:rsidRPr="005C50F7">
              <w:rPr>
                <w:rFonts w:ascii="Times New Roman" w:hAnsi="Times New Roman" w:cs="Times New Roman"/>
                <w:i/>
                <w:sz w:val="24"/>
                <w:szCs w:val="24"/>
              </w:rPr>
              <w:t>55,5</w:t>
            </w: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r w:rsidRPr="005C50F7">
              <w:rPr>
                <w:rFonts w:ascii="Times New Roman" w:hAnsi="Times New Roman" w:cs="Times New Roman"/>
                <w:sz w:val="24"/>
                <w:szCs w:val="24"/>
                <w:u w:val="single"/>
              </w:rPr>
              <w:t>12,1</w:t>
            </w:r>
          </w:p>
        </w:tc>
        <w:tc>
          <w:tcPr>
            <w:tcW w:w="1577"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Малышева С.В.</w:t>
            </w:r>
          </w:p>
        </w:tc>
        <w:tc>
          <w:tcPr>
            <w:tcW w:w="88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r w:rsidRPr="005C50F7">
              <w:rPr>
                <w:rFonts w:ascii="Times New Roman" w:hAnsi="Times New Roman" w:cs="Times New Roman"/>
                <w:b/>
                <w:i/>
                <w:sz w:val="24"/>
                <w:szCs w:val="24"/>
              </w:rPr>
              <w:t>100</w:t>
            </w:r>
          </w:p>
        </w:tc>
        <w:tc>
          <w:tcPr>
            <w:tcW w:w="951" w:type="dxa"/>
            <w:shd w:val="clear" w:color="auto" w:fill="B6DDE8" w:themeFill="accent5" w:themeFillTint="66"/>
          </w:tcPr>
          <w:p w:rsidR="00820AB4" w:rsidRPr="005C50F7" w:rsidRDefault="00820AB4" w:rsidP="00A92868">
            <w:pPr>
              <w:jc w:val="both"/>
              <w:rPr>
                <w:rFonts w:ascii="Times New Roman" w:hAnsi="Times New Roman" w:cs="Times New Roman"/>
                <w:i/>
                <w:sz w:val="24"/>
                <w:szCs w:val="24"/>
              </w:rPr>
            </w:pPr>
            <w:r w:rsidRPr="005C50F7">
              <w:rPr>
                <w:rFonts w:ascii="Times New Roman" w:hAnsi="Times New Roman" w:cs="Times New Roman"/>
                <w:i/>
                <w:sz w:val="24"/>
                <w:szCs w:val="24"/>
              </w:rPr>
              <w:t>70</w:t>
            </w:r>
          </w:p>
        </w:tc>
        <w:tc>
          <w:tcPr>
            <w:tcW w:w="870"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r w:rsidRPr="005C50F7">
              <w:rPr>
                <w:rFonts w:ascii="Times New Roman" w:hAnsi="Times New Roman" w:cs="Times New Roman"/>
                <w:sz w:val="24"/>
                <w:szCs w:val="24"/>
                <w:u w:val="single"/>
              </w:rPr>
              <w:t>12</w:t>
            </w:r>
          </w:p>
        </w:tc>
      </w:tr>
      <w:tr w:rsidR="00820AB4" w:rsidRPr="00D71EEA" w:rsidTr="00820AB4">
        <w:tc>
          <w:tcPr>
            <w:tcW w:w="507" w:type="dxa"/>
          </w:tcPr>
          <w:p w:rsidR="00820AB4" w:rsidRPr="00D71EEA" w:rsidRDefault="00820AB4" w:rsidP="00A92868">
            <w:pPr>
              <w:jc w:val="both"/>
              <w:rPr>
                <w:rFonts w:ascii="Times New Roman" w:hAnsi="Times New Roman" w:cs="Times New Roman"/>
                <w:b/>
                <w:i/>
                <w:sz w:val="24"/>
                <w:szCs w:val="24"/>
              </w:rPr>
            </w:pPr>
          </w:p>
        </w:tc>
        <w:tc>
          <w:tcPr>
            <w:tcW w:w="1728" w:type="dxa"/>
          </w:tcPr>
          <w:p w:rsidR="00820AB4" w:rsidRPr="00D71EEA" w:rsidRDefault="00820AB4" w:rsidP="00A92868">
            <w:pPr>
              <w:jc w:val="both"/>
              <w:rPr>
                <w:rFonts w:ascii="Times New Roman" w:hAnsi="Times New Roman" w:cs="Times New Roman"/>
                <w:b/>
                <w:i/>
                <w:sz w:val="24"/>
                <w:szCs w:val="24"/>
              </w:rPr>
            </w:pPr>
            <w:r w:rsidRPr="00D71EEA">
              <w:rPr>
                <w:rFonts w:ascii="Times New Roman" w:hAnsi="Times New Roman" w:cs="Times New Roman"/>
                <w:b/>
                <w:i/>
                <w:sz w:val="24"/>
                <w:szCs w:val="24"/>
              </w:rPr>
              <w:t>По школе</w:t>
            </w:r>
          </w:p>
        </w:tc>
        <w:tc>
          <w:tcPr>
            <w:tcW w:w="1842" w:type="dxa"/>
          </w:tcPr>
          <w:p w:rsidR="00820AB4" w:rsidRPr="00D71EEA" w:rsidRDefault="00820AB4" w:rsidP="00A92868">
            <w:pPr>
              <w:jc w:val="both"/>
              <w:rPr>
                <w:rFonts w:ascii="Times New Roman" w:hAnsi="Times New Roman" w:cs="Times New Roman"/>
                <w:b/>
                <w:i/>
                <w:sz w:val="24"/>
                <w:szCs w:val="24"/>
              </w:rPr>
            </w:pPr>
          </w:p>
        </w:tc>
        <w:tc>
          <w:tcPr>
            <w:tcW w:w="106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p>
        </w:tc>
        <w:tc>
          <w:tcPr>
            <w:tcW w:w="991" w:type="dxa"/>
            <w:shd w:val="clear" w:color="auto" w:fill="B6DDE8" w:themeFill="accent5" w:themeFillTint="66"/>
          </w:tcPr>
          <w:p w:rsidR="00820AB4" w:rsidRPr="005C50F7" w:rsidRDefault="00820AB4" w:rsidP="00A92868">
            <w:pPr>
              <w:jc w:val="both"/>
              <w:rPr>
                <w:rFonts w:ascii="Times New Roman" w:hAnsi="Times New Roman" w:cs="Times New Roman"/>
                <w:b/>
                <w:sz w:val="24"/>
                <w:szCs w:val="24"/>
              </w:rPr>
            </w:pP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b/>
                <w:i/>
                <w:sz w:val="24"/>
                <w:szCs w:val="24"/>
                <w:u w:val="single"/>
              </w:rPr>
            </w:pPr>
          </w:p>
        </w:tc>
        <w:tc>
          <w:tcPr>
            <w:tcW w:w="1405" w:type="dxa"/>
          </w:tcPr>
          <w:p w:rsidR="00820AB4" w:rsidRPr="00D71EEA" w:rsidRDefault="00820AB4" w:rsidP="00A92868">
            <w:pPr>
              <w:jc w:val="both"/>
              <w:rPr>
                <w:rFonts w:ascii="Times New Roman" w:hAnsi="Times New Roman" w:cs="Times New Roman"/>
                <w:b/>
                <w:i/>
                <w:sz w:val="24"/>
                <w:szCs w:val="24"/>
              </w:rPr>
            </w:pPr>
          </w:p>
        </w:tc>
        <w:tc>
          <w:tcPr>
            <w:tcW w:w="81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r w:rsidRPr="005C50F7">
              <w:rPr>
                <w:rFonts w:ascii="Times New Roman" w:hAnsi="Times New Roman" w:cs="Times New Roman"/>
                <w:b/>
                <w:i/>
                <w:sz w:val="24"/>
                <w:szCs w:val="24"/>
              </w:rPr>
              <w:t>100</w:t>
            </w:r>
          </w:p>
        </w:tc>
        <w:tc>
          <w:tcPr>
            <w:tcW w:w="996" w:type="dxa"/>
            <w:shd w:val="clear" w:color="auto" w:fill="B6DDE8" w:themeFill="accent5" w:themeFillTint="66"/>
          </w:tcPr>
          <w:p w:rsidR="00820AB4" w:rsidRPr="005C50F7" w:rsidRDefault="00820AB4" w:rsidP="00A92868">
            <w:pPr>
              <w:jc w:val="both"/>
              <w:rPr>
                <w:rFonts w:ascii="Times New Roman" w:hAnsi="Times New Roman" w:cs="Times New Roman"/>
                <w:b/>
                <w:i/>
                <w:sz w:val="24"/>
                <w:szCs w:val="24"/>
              </w:rPr>
            </w:pPr>
            <w:r w:rsidRPr="005C50F7">
              <w:rPr>
                <w:rFonts w:ascii="Times New Roman" w:hAnsi="Times New Roman" w:cs="Times New Roman"/>
                <w:b/>
                <w:i/>
                <w:sz w:val="24"/>
                <w:szCs w:val="24"/>
              </w:rPr>
              <w:t>66,6</w:t>
            </w: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i/>
                <w:sz w:val="24"/>
                <w:szCs w:val="24"/>
                <w:u w:val="single"/>
              </w:rPr>
            </w:pPr>
            <w:r w:rsidRPr="005C50F7">
              <w:rPr>
                <w:rFonts w:ascii="Times New Roman" w:hAnsi="Times New Roman" w:cs="Times New Roman"/>
                <w:i/>
                <w:sz w:val="24"/>
                <w:szCs w:val="24"/>
                <w:u w:val="single"/>
              </w:rPr>
              <w:t>13,2</w:t>
            </w:r>
          </w:p>
        </w:tc>
        <w:tc>
          <w:tcPr>
            <w:tcW w:w="1577" w:type="dxa"/>
          </w:tcPr>
          <w:p w:rsidR="00820AB4" w:rsidRPr="00D71EEA" w:rsidRDefault="00820AB4" w:rsidP="00A92868">
            <w:pPr>
              <w:jc w:val="both"/>
              <w:rPr>
                <w:rFonts w:ascii="Times New Roman" w:hAnsi="Times New Roman" w:cs="Times New Roman"/>
                <w:b/>
                <w:i/>
                <w:sz w:val="24"/>
                <w:szCs w:val="24"/>
              </w:rPr>
            </w:pPr>
          </w:p>
        </w:tc>
        <w:tc>
          <w:tcPr>
            <w:tcW w:w="88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p>
        </w:tc>
        <w:tc>
          <w:tcPr>
            <w:tcW w:w="951" w:type="dxa"/>
            <w:shd w:val="clear" w:color="auto" w:fill="B6DDE8" w:themeFill="accent5" w:themeFillTint="66"/>
          </w:tcPr>
          <w:p w:rsidR="00820AB4" w:rsidRPr="005C50F7" w:rsidRDefault="00820AB4" w:rsidP="00A92868">
            <w:pPr>
              <w:jc w:val="both"/>
              <w:rPr>
                <w:rFonts w:ascii="Times New Roman" w:hAnsi="Times New Roman" w:cs="Times New Roman"/>
                <w:b/>
                <w:i/>
                <w:sz w:val="24"/>
                <w:szCs w:val="24"/>
              </w:rPr>
            </w:pPr>
          </w:p>
        </w:tc>
        <w:tc>
          <w:tcPr>
            <w:tcW w:w="870" w:type="dxa"/>
            <w:shd w:val="clear" w:color="auto" w:fill="F2DBDB" w:themeFill="accent2" w:themeFillTint="33"/>
          </w:tcPr>
          <w:p w:rsidR="00820AB4" w:rsidRPr="005C50F7" w:rsidRDefault="00820AB4" w:rsidP="00A92868">
            <w:pPr>
              <w:jc w:val="both"/>
              <w:rPr>
                <w:rFonts w:ascii="Times New Roman" w:hAnsi="Times New Roman" w:cs="Times New Roman"/>
                <w:b/>
                <w:i/>
                <w:sz w:val="24"/>
                <w:szCs w:val="24"/>
                <w:u w:val="single"/>
              </w:rPr>
            </w:pPr>
          </w:p>
        </w:tc>
      </w:tr>
      <w:tr w:rsidR="00820AB4" w:rsidRPr="00D71EEA" w:rsidTr="00820AB4">
        <w:tc>
          <w:tcPr>
            <w:tcW w:w="507"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7</w:t>
            </w:r>
          </w:p>
        </w:tc>
        <w:tc>
          <w:tcPr>
            <w:tcW w:w="1728"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Математика Пр.</w:t>
            </w:r>
          </w:p>
        </w:tc>
        <w:tc>
          <w:tcPr>
            <w:tcW w:w="1842"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Иванова У.И.</w:t>
            </w:r>
          </w:p>
        </w:tc>
        <w:tc>
          <w:tcPr>
            <w:tcW w:w="1063" w:type="dxa"/>
            <w:shd w:val="clear" w:color="auto" w:fill="FBD4B4" w:themeFill="accent6" w:themeFillTint="66"/>
          </w:tcPr>
          <w:p w:rsidR="00820AB4" w:rsidRPr="005C50F7" w:rsidRDefault="00820AB4" w:rsidP="00A92868">
            <w:pPr>
              <w:jc w:val="both"/>
              <w:rPr>
                <w:rFonts w:ascii="Times New Roman" w:hAnsi="Times New Roman" w:cs="Times New Roman"/>
                <w:b/>
                <w:sz w:val="24"/>
                <w:szCs w:val="24"/>
              </w:rPr>
            </w:pPr>
            <w:r w:rsidRPr="005C50F7">
              <w:rPr>
                <w:rFonts w:ascii="Times New Roman" w:hAnsi="Times New Roman" w:cs="Times New Roman"/>
                <w:b/>
                <w:sz w:val="24"/>
                <w:szCs w:val="24"/>
              </w:rPr>
              <w:t>70</w:t>
            </w:r>
          </w:p>
        </w:tc>
        <w:tc>
          <w:tcPr>
            <w:tcW w:w="991" w:type="dxa"/>
            <w:shd w:val="clear" w:color="auto" w:fill="B6DDE8" w:themeFill="accent5" w:themeFillTint="66"/>
          </w:tcPr>
          <w:p w:rsidR="00820AB4" w:rsidRPr="005C50F7" w:rsidRDefault="00820AB4" w:rsidP="00A92868">
            <w:pPr>
              <w:jc w:val="both"/>
              <w:rPr>
                <w:rFonts w:ascii="Times New Roman" w:hAnsi="Times New Roman" w:cs="Times New Roman"/>
                <w:sz w:val="24"/>
                <w:szCs w:val="24"/>
              </w:rPr>
            </w:pPr>
            <w:r w:rsidRPr="005C50F7">
              <w:rPr>
                <w:rFonts w:ascii="Times New Roman" w:hAnsi="Times New Roman" w:cs="Times New Roman"/>
                <w:sz w:val="24"/>
                <w:szCs w:val="24"/>
              </w:rPr>
              <w:t>10</w:t>
            </w: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r w:rsidRPr="005C50F7">
              <w:rPr>
                <w:rFonts w:ascii="Times New Roman" w:hAnsi="Times New Roman" w:cs="Times New Roman"/>
                <w:sz w:val="24"/>
                <w:szCs w:val="24"/>
                <w:u w:val="single"/>
              </w:rPr>
              <w:t>31</w:t>
            </w:r>
          </w:p>
        </w:tc>
        <w:tc>
          <w:tcPr>
            <w:tcW w:w="1405"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Иванова У.И.</w:t>
            </w:r>
          </w:p>
        </w:tc>
        <w:tc>
          <w:tcPr>
            <w:tcW w:w="81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r w:rsidRPr="005C50F7">
              <w:rPr>
                <w:rFonts w:ascii="Times New Roman" w:hAnsi="Times New Roman" w:cs="Times New Roman"/>
                <w:b/>
                <w:i/>
                <w:sz w:val="24"/>
                <w:szCs w:val="24"/>
              </w:rPr>
              <w:t>100</w:t>
            </w:r>
          </w:p>
        </w:tc>
        <w:tc>
          <w:tcPr>
            <w:tcW w:w="996" w:type="dxa"/>
            <w:shd w:val="clear" w:color="auto" w:fill="B6DDE8" w:themeFill="accent5" w:themeFillTint="66"/>
          </w:tcPr>
          <w:p w:rsidR="00820AB4" w:rsidRPr="005C50F7" w:rsidRDefault="00820AB4" w:rsidP="00A92868">
            <w:pPr>
              <w:jc w:val="both"/>
              <w:rPr>
                <w:rFonts w:ascii="Times New Roman" w:hAnsi="Times New Roman" w:cs="Times New Roman"/>
                <w:i/>
                <w:sz w:val="24"/>
                <w:szCs w:val="24"/>
              </w:rPr>
            </w:pPr>
            <w:r w:rsidRPr="005C50F7">
              <w:rPr>
                <w:rFonts w:ascii="Times New Roman" w:hAnsi="Times New Roman" w:cs="Times New Roman"/>
                <w:i/>
                <w:sz w:val="24"/>
                <w:szCs w:val="24"/>
              </w:rPr>
              <w:t>33,3</w:t>
            </w: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r w:rsidRPr="005C50F7">
              <w:rPr>
                <w:rFonts w:ascii="Times New Roman" w:hAnsi="Times New Roman" w:cs="Times New Roman"/>
                <w:sz w:val="24"/>
                <w:szCs w:val="24"/>
                <w:u w:val="single"/>
              </w:rPr>
              <w:t>42,6</w:t>
            </w:r>
          </w:p>
        </w:tc>
        <w:tc>
          <w:tcPr>
            <w:tcW w:w="1577" w:type="dxa"/>
          </w:tcPr>
          <w:p w:rsidR="00820AB4" w:rsidRPr="00D71EEA" w:rsidRDefault="00820AB4" w:rsidP="00A92868">
            <w:pPr>
              <w:jc w:val="both"/>
              <w:rPr>
                <w:rFonts w:ascii="Times New Roman" w:hAnsi="Times New Roman" w:cs="Times New Roman"/>
                <w:sz w:val="24"/>
                <w:szCs w:val="24"/>
              </w:rPr>
            </w:pPr>
          </w:p>
        </w:tc>
        <w:tc>
          <w:tcPr>
            <w:tcW w:w="88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p>
        </w:tc>
        <w:tc>
          <w:tcPr>
            <w:tcW w:w="951" w:type="dxa"/>
            <w:shd w:val="clear" w:color="auto" w:fill="B6DDE8" w:themeFill="accent5" w:themeFillTint="66"/>
          </w:tcPr>
          <w:p w:rsidR="00820AB4" w:rsidRPr="005C50F7" w:rsidRDefault="00820AB4" w:rsidP="00A92868">
            <w:pPr>
              <w:jc w:val="both"/>
              <w:rPr>
                <w:rFonts w:ascii="Times New Roman" w:hAnsi="Times New Roman" w:cs="Times New Roman"/>
                <w:i/>
                <w:sz w:val="24"/>
                <w:szCs w:val="24"/>
              </w:rPr>
            </w:pPr>
          </w:p>
        </w:tc>
        <w:tc>
          <w:tcPr>
            <w:tcW w:w="870"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p>
        </w:tc>
      </w:tr>
      <w:tr w:rsidR="00820AB4" w:rsidRPr="00D71EEA" w:rsidTr="00820AB4">
        <w:tc>
          <w:tcPr>
            <w:tcW w:w="507" w:type="dxa"/>
          </w:tcPr>
          <w:p w:rsidR="00820AB4" w:rsidRPr="00D71EEA" w:rsidRDefault="00820AB4" w:rsidP="00A92868">
            <w:pPr>
              <w:jc w:val="both"/>
              <w:rPr>
                <w:rFonts w:ascii="Times New Roman" w:hAnsi="Times New Roman" w:cs="Times New Roman"/>
                <w:sz w:val="24"/>
                <w:szCs w:val="24"/>
              </w:rPr>
            </w:pPr>
          </w:p>
        </w:tc>
        <w:tc>
          <w:tcPr>
            <w:tcW w:w="1728" w:type="dxa"/>
          </w:tcPr>
          <w:p w:rsidR="00820AB4" w:rsidRPr="00D71EEA" w:rsidRDefault="00820AB4" w:rsidP="00A92868">
            <w:pPr>
              <w:jc w:val="both"/>
              <w:rPr>
                <w:rFonts w:ascii="Times New Roman" w:hAnsi="Times New Roman" w:cs="Times New Roman"/>
                <w:sz w:val="24"/>
                <w:szCs w:val="24"/>
              </w:rPr>
            </w:pPr>
          </w:p>
        </w:tc>
        <w:tc>
          <w:tcPr>
            <w:tcW w:w="1842" w:type="dxa"/>
          </w:tcPr>
          <w:p w:rsidR="00820AB4" w:rsidRPr="00D71EEA" w:rsidRDefault="00820AB4" w:rsidP="00A92868">
            <w:pPr>
              <w:jc w:val="both"/>
              <w:rPr>
                <w:rFonts w:ascii="Times New Roman" w:hAnsi="Times New Roman" w:cs="Times New Roman"/>
                <w:sz w:val="24"/>
                <w:szCs w:val="24"/>
              </w:rPr>
            </w:pPr>
          </w:p>
        </w:tc>
        <w:tc>
          <w:tcPr>
            <w:tcW w:w="1063" w:type="dxa"/>
            <w:shd w:val="clear" w:color="auto" w:fill="FBD4B4" w:themeFill="accent6" w:themeFillTint="66"/>
          </w:tcPr>
          <w:p w:rsidR="00820AB4" w:rsidRPr="005C50F7" w:rsidRDefault="00820AB4" w:rsidP="00A92868">
            <w:pPr>
              <w:jc w:val="both"/>
              <w:rPr>
                <w:rFonts w:ascii="Times New Roman" w:hAnsi="Times New Roman" w:cs="Times New Roman"/>
                <w:b/>
                <w:sz w:val="24"/>
                <w:szCs w:val="24"/>
              </w:rPr>
            </w:pPr>
          </w:p>
        </w:tc>
        <w:tc>
          <w:tcPr>
            <w:tcW w:w="991" w:type="dxa"/>
            <w:shd w:val="clear" w:color="auto" w:fill="B6DDE8" w:themeFill="accent5" w:themeFillTint="66"/>
          </w:tcPr>
          <w:p w:rsidR="00820AB4" w:rsidRPr="005C50F7" w:rsidRDefault="00820AB4" w:rsidP="00A92868">
            <w:pPr>
              <w:jc w:val="both"/>
              <w:rPr>
                <w:rFonts w:ascii="Times New Roman" w:hAnsi="Times New Roman" w:cs="Times New Roman"/>
                <w:sz w:val="24"/>
                <w:szCs w:val="24"/>
              </w:rPr>
            </w:pP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p>
        </w:tc>
        <w:tc>
          <w:tcPr>
            <w:tcW w:w="1405"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Малышева С.В.</w:t>
            </w:r>
          </w:p>
        </w:tc>
        <w:tc>
          <w:tcPr>
            <w:tcW w:w="81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r w:rsidRPr="005C50F7">
              <w:rPr>
                <w:rFonts w:ascii="Times New Roman" w:hAnsi="Times New Roman" w:cs="Times New Roman"/>
                <w:b/>
                <w:i/>
                <w:sz w:val="24"/>
                <w:szCs w:val="24"/>
              </w:rPr>
              <w:t>83,3</w:t>
            </w:r>
          </w:p>
        </w:tc>
        <w:tc>
          <w:tcPr>
            <w:tcW w:w="996" w:type="dxa"/>
            <w:shd w:val="clear" w:color="auto" w:fill="B6DDE8" w:themeFill="accent5" w:themeFillTint="66"/>
          </w:tcPr>
          <w:p w:rsidR="00820AB4" w:rsidRPr="005C50F7" w:rsidRDefault="00820AB4" w:rsidP="00A92868">
            <w:pPr>
              <w:jc w:val="both"/>
              <w:rPr>
                <w:rFonts w:ascii="Times New Roman" w:hAnsi="Times New Roman" w:cs="Times New Roman"/>
                <w:i/>
                <w:sz w:val="24"/>
                <w:szCs w:val="24"/>
              </w:rPr>
            </w:pPr>
            <w:r w:rsidRPr="005C50F7">
              <w:rPr>
                <w:rFonts w:ascii="Times New Roman" w:hAnsi="Times New Roman" w:cs="Times New Roman"/>
                <w:i/>
                <w:sz w:val="24"/>
                <w:szCs w:val="24"/>
              </w:rPr>
              <w:t>0</w:t>
            </w: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r w:rsidRPr="005C50F7">
              <w:rPr>
                <w:rFonts w:ascii="Times New Roman" w:hAnsi="Times New Roman" w:cs="Times New Roman"/>
                <w:sz w:val="24"/>
                <w:szCs w:val="24"/>
                <w:u w:val="single"/>
              </w:rPr>
              <w:t>32,3</w:t>
            </w:r>
          </w:p>
        </w:tc>
        <w:tc>
          <w:tcPr>
            <w:tcW w:w="1577"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Малышева С.В.</w:t>
            </w:r>
          </w:p>
        </w:tc>
        <w:tc>
          <w:tcPr>
            <w:tcW w:w="88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r w:rsidRPr="005C50F7">
              <w:rPr>
                <w:rFonts w:ascii="Times New Roman" w:hAnsi="Times New Roman" w:cs="Times New Roman"/>
                <w:b/>
                <w:i/>
                <w:sz w:val="24"/>
                <w:szCs w:val="24"/>
              </w:rPr>
              <w:t>66,6</w:t>
            </w:r>
          </w:p>
        </w:tc>
        <w:tc>
          <w:tcPr>
            <w:tcW w:w="951" w:type="dxa"/>
            <w:shd w:val="clear" w:color="auto" w:fill="B6DDE8" w:themeFill="accent5" w:themeFillTint="66"/>
          </w:tcPr>
          <w:p w:rsidR="00820AB4" w:rsidRPr="005C50F7" w:rsidRDefault="00820AB4" w:rsidP="00A92868">
            <w:pPr>
              <w:jc w:val="both"/>
              <w:rPr>
                <w:rFonts w:ascii="Times New Roman" w:hAnsi="Times New Roman" w:cs="Times New Roman"/>
                <w:i/>
                <w:sz w:val="24"/>
                <w:szCs w:val="24"/>
              </w:rPr>
            </w:pPr>
            <w:r w:rsidRPr="005C50F7">
              <w:rPr>
                <w:rFonts w:ascii="Times New Roman" w:hAnsi="Times New Roman" w:cs="Times New Roman"/>
                <w:i/>
                <w:sz w:val="24"/>
                <w:szCs w:val="24"/>
              </w:rPr>
              <w:t>0</w:t>
            </w:r>
          </w:p>
        </w:tc>
        <w:tc>
          <w:tcPr>
            <w:tcW w:w="870"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r w:rsidRPr="005C50F7">
              <w:rPr>
                <w:rFonts w:ascii="Times New Roman" w:hAnsi="Times New Roman" w:cs="Times New Roman"/>
                <w:sz w:val="24"/>
                <w:szCs w:val="24"/>
                <w:u w:val="single"/>
              </w:rPr>
              <w:t>29</w:t>
            </w:r>
          </w:p>
        </w:tc>
      </w:tr>
      <w:tr w:rsidR="00820AB4" w:rsidRPr="00D71EEA" w:rsidTr="00820AB4">
        <w:tc>
          <w:tcPr>
            <w:tcW w:w="507" w:type="dxa"/>
          </w:tcPr>
          <w:p w:rsidR="00820AB4" w:rsidRPr="00D71EEA" w:rsidRDefault="00820AB4" w:rsidP="00A92868">
            <w:pPr>
              <w:jc w:val="both"/>
              <w:rPr>
                <w:rFonts w:ascii="Times New Roman" w:hAnsi="Times New Roman" w:cs="Times New Roman"/>
                <w:b/>
                <w:i/>
                <w:sz w:val="24"/>
                <w:szCs w:val="24"/>
              </w:rPr>
            </w:pPr>
          </w:p>
        </w:tc>
        <w:tc>
          <w:tcPr>
            <w:tcW w:w="1728" w:type="dxa"/>
          </w:tcPr>
          <w:p w:rsidR="00820AB4" w:rsidRPr="00D71EEA" w:rsidRDefault="00820AB4" w:rsidP="00A92868">
            <w:pPr>
              <w:jc w:val="both"/>
              <w:rPr>
                <w:rFonts w:ascii="Times New Roman" w:hAnsi="Times New Roman" w:cs="Times New Roman"/>
                <w:b/>
                <w:i/>
                <w:sz w:val="24"/>
                <w:szCs w:val="24"/>
              </w:rPr>
            </w:pPr>
            <w:r w:rsidRPr="00D71EEA">
              <w:rPr>
                <w:rFonts w:ascii="Times New Roman" w:hAnsi="Times New Roman" w:cs="Times New Roman"/>
                <w:b/>
                <w:i/>
                <w:sz w:val="24"/>
                <w:szCs w:val="24"/>
              </w:rPr>
              <w:t>По школе</w:t>
            </w:r>
          </w:p>
        </w:tc>
        <w:tc>
          <w:tcPr>
            <w:tcW w:w="1842" w:type="dxa"/>
          </w:tcPr>
          <w:p w:rsidR="00820AB4" w:rsidRPr="00D71EEA" w:rsidRDefault="00820AB4" w:rsidP="00A92868">
            <w:pPr>
              <w:jc w:val="both"/>
              <w:rPr>
                <w:rFonts w:ascii="Times New Roman" w:hAnsi="Times New Roman" w:cs="Times New Roman"/>
                <w:b/>
                <w:i/>
                <w:sz w:val="24"/>
                <w:szCs w:val="24"/>
              </w:rPr>
            </w:pPr>
          </w:p>
        </w:tc>
        <w:tc>
          <w:tcPr>
            <w:tcW w:w="106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p>
        </w:tc>
        <w:tc>
          <w:tcPr>
            <w:tcW w:w="991" w:type="dxa"/>
            <w:shd w:val="clear" w:color="auto" w:fill="B6DDE8" w:themeFill="accent5" w:themeFillTint="66"/>
          </w:tcPr>
          <w:p w:rsidR="00820AB4" w:rsidRPr="005C50F7" w:rsidRDefault="00820AB4" w:rsidP="00A92868">
            <w:pPr>
              <w:jc w:val="both"/>
              <w:rPr>
                <w:rFonts w:ascii="Times New Roman" w:hAnsi="Times New Roman" w:cs="Times New Roman"/>
                <w:b/>
                <w:sz w:val="24"/>
                <w:szCs w:val="24"/>
              </w:rPr>
            </w:pP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b/>
                <w:i/>
                <w:sz w:val="24"/>
                <w:szCs w:val="24"/>
                <w:u w:val="single"/>
              </w:rPr>
            </w:pPr>
          </w:p>
        </w:tc>
        <w:tc>
          <w:tcPr>
            <w:tcW w:w="1405" w:type="dxa"/>
          </w:tcPr>
          <w:p w:rsidR="00820AB4" w:rsidRPr="00D71EEA" w:rsidRDefault="00820AB4" w:rsidP="00A92868">
            <w:pPr>
              <w:jc w:val="both"/>
              <w:rPr>
                <w:rFonts w:ascii="Times New Roman" w:hAnsi="Times New Roman" w:cs="Times New Roman"/>
                <w:b/>
                <w:i/>
                <w:sz w:val="24"/>
                <w:szCs w:val="24"/>
              </w:rPr>
            </w:pPr>
          </w:p>
        </w:tc>
        <w:tc>
          <w:tcPr>
            <w:tcW w:w="81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r w:rsidRPr="005C50F7">
              <w:rPr>
                <w:rFonts w:ascii="Times New Roman" w:hAnsi="Times New Roman" w:cs="Times New Roman"/>
                <w:b/>
                <w:i/>
                <w:sz w:val="24"/>
                <w:szCs w:val="24"/>
              </w:rPr>
              <w:t>88,8</w:t>
            </w:r>
          </w:p>
        </w:tc>
        <w:tc>
          <w:tcPr>
            <w:tcW w:w="996" w:type="dxa"/>
            <w:shd w:val="clear" w:color="auto" w:fill="B6DDE8" w:themeFill="accent5" w:themeFillTint="66"/>
          </w:tcPr>
          <w:p w:rsidR="00820AB4" w:rsidRPr="005C50F7" w:rsidRDefault="00820AB4" w:rsidP="00A92868">
            <w:pPr>
              <w:jc w:val="both"/>
              <w:rPr>
                <w:rFonts w:ascii="Times New Roman" w:hAnsi="Times New Roman" w:cs="Times New Roman"/>
                <w:b/>
                <w:i/>
                <w:sz w:val="24"/>
                <w:szCs w:val="24"/>
              </w:rPr>
            </w:pPr>
            <w:r w:rsidRPr="005C50F7">
              <w:rPr>
                <w:rFonts w:ascii="Times New Roman" w:hAnsi="Times New Roman" w:cs="Times New Roman"/>
                <w:b/>
                <w:i/>
                <w:sz w:val="24"/>
                <w:szCs w:val="24"/>
              </w:rPr>
              <w:t>11,1</w:t>
            </w: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i/>
                <w:sz w:val="24"/>
                <w:szCs w:val="24"/>
                <w:u w:val="single"/>
              </w:rPr>
            </w:pPr>
            <w:r w:rsidRPr="005C50F7">
              <w:rPr>
                <w:rFonts w:ascii="Times New Roman" w:hAnsi="Times New Roman" w:cs="Times New Roman"/>
                <w:i/>
                <w:sz w:val="24"/>
                <w:szCs w:val="24"/>
                <w:u w:val="single"/>
              </w:rPr>
              <w:t>35,7</w:t>
            </w:r>
          </w:p>
        </w:tc>
        <w:tc>
          <w:tcPr>
            <w:tcW w:w="1577" w:type="dxa"/>
          </w:tcPr>
          <w:p w:rsidR="00820AB4" w:rsidRPr="00D71EEA" w:rsidRDefault="00820AB4" w:rsidP="00A92868">
            <w:pPr>
              <w:jc w:val="both"/>
              <w:rPr>
                <w:rFonts w:ascii="Times New Roman" w:hAnsi="Times New Roman" w:cs="Times New Roman"/>
                <w:b/>
                <w:i/>
                <w:sz w:val="24"/>
                <w:szCs w:val="24"/>
              </w:rPr>
            </w:pPr>
          </w:p>
        </w:tc>
        <w:tc>
          <w:tcPr>
            <w:tcW w:w="88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p>
        </w:tc>
        <w:tc>
          <w:tcPr>
            <w:tcW w:w="951" w:type="dxa"/>
            <w:shd w:val="clear" w:color="auto" w:fill="B6DDE8" w:themeFill="accent5" w:themeFillTint="66"/>
          </w:tcPr>
          <w:p w:rsidR="00820AB4" w:rsidRPr="005C50F7" w:rsidRDefault="00820AB4" w:rsidP="00A92868">
            <w:pPr>
              <w:jc w:val="both"/>
              <w:rPr>
                <w:rFonts w:ascii="Times New Roman" w:hAnsi="Times New Roman" w:cs="Times New Roman"/>
                <w:b/>
                <w:i/>
                <w:sz w:val="24"/>
                <w:szCs w:val="24"/>
              </w:rPr>
            </w:pPr>
          </w:p>
        </w:tc>
        <w:tc>
          <w:tcPr>
            <w:tcW w:w="870" w:type="dxa"/>
            <w:shd w:val="clear" w:color="auto" w:fill="F2DBDB" w:themeFill="accent2" w:themeFillTint="33"/>
          </w:tcPr>
          <w:p w:rsidR="00820AB4" w:rsidRPr="005C50F7" w:rsidRDefault="00820AB4" w:rsidP="00A92868">
            <w:pPr>
              <w:jc w:val="both"/>
              <w:rPr>
                <w:rFonts w:ascii="Times New Roman" w:hAnsi="Times New Roman" w:cs="Times New Roman"/>
                <w:b/>
                <w:i/>
                <w:sz w:val="24"/>
                <w:szCs w:val="24"/>
                <w:u w:val="single"/>
              </w:rPr>
            </w:pPr>
          </w:p>
        </w:tc>
      </w:tr>
      <w:tr w:rsidR="00820AB4" w:rsidRPr="00D71EEA" w:rsidTr="00820AB4">
        <w:tc>
          <w:tcPr>
            <w:tcW w:w="507"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8</w:t>
            </w:r>
          </w:p>
        </w:tc>
        <w:tc>
          <w:tcPr>
            <w:tcW w:w="1728"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История</w:t>
            </w:r>
          </w:p>
        </w:tc>
        <w:tc>
          <w:tcPr>
            <w:tcW w:w="1842" w:type="dxa"/>
          </w:tcPr>
          <w:p w:rsidR="00820AB4" w:rsidRPr="00D71EEA" w:rsidRDefault="00820AB4" w:rsidP="00A92868">
            <w:pPr>
              <w:jc w:val="both"/>
              <w:rPr>
                <w:rFonts w:ascii="Times New Roman" w:hAnsi="Times New Roman" w:cs="Times New Roman"/>
                <w:sz w:val="24"/>
                <w:szCs w:val="24"/>
              </w:rPr>
            </w:pPr>
          </w:p>
        </w:tc>
        <w:tc>
          <w:tcPr>
            <w:tcW w:w="1063" w:type="dxa"/>
            <w:shd w:val="clear" w:color="auto" w:fill="FBD4B4" w:themeFill="accent6" w:themeFillTint="66"/>
          </w:tcPr>
          <w:p w:rsidR="00820AB4" w:rsidRPr="005C50F7" w:rsidRDefault="00820AB4" w:rsidP="00A92868">
            <w:pPr>
              <w:jc w:val="both"/>
              <w:rPr>
                <w:rFonts w:ascii="Times New Roman" w:hAnsi="Times New Roman" w:cs="Times New Roman"/>
                <w:b/>
                <w:sz w:val="24"/>
                <w:szCs w:val="24"/>
              </w:rPr>
            </w:pPr>
          </w:p>
        </w:tc>
        <w:tc>
          <w:tcPr>
            <w:tcW w:w="991" w:type="dxa"/>
            <w:shd w:val="clear" w:color="auto" w:fill="B6DDE8" w:themeFill="accent5" w:themeFillTint="66"/>
          </w:tcPr>
          <w:p w:rsidR="00820AB4" w:rsidRPr="005C50F7" w:rsidRDefault="00820AB4" w:rsidP="00A92868">
            <w:pPr>
              <w:jc w:val="both"/>
              <w:rPr>
                <w:rFonts w:ascii="Times New Roman" w:hAnsi="Times New Roman" w:cs="Times New Roman"/>
                <w:sz w:val="24"/>
                <w:szCs w:val="24"/>
              </w:rPr>
            </w:pP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p>
        </w:tc>
        <w:tc>
          <w:tcPr>
            <w:tcW w:w="1405"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Баишев В.В.</w:t>
            </w:r>
          </w:p>
        </w:tc>
        <w:tc>
          <w:tcPr>
            <w:tcW w:w="81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r w:rsidRPr="005C50F7">
              <w:rPr>
                <w:rFonts w:ascii="Times New Roman" w:hAnsi="Times New Roman" w:cs="Times New Roman"/>
                <w:b/>
                <w:i/>
                <w:sz w:val="24"/>
                <w:szCs w:val="24"/>
              </w:rPr>
              <w:t>100</w:t>
            </w:r>
          </w:p>
        </w:tc>
        <w:tc>
          <w:tcPr>
            <w:tcW w:w="996" w:type="dxa"/>
            <w:shd w:val="clear" w:color="auto" w:fill="B6DDE8" w:themeFill="accent5" w:themeFillTint="66"/>
          </w:tcPr>
          <w:p w:rsidR="00820AB4" w:rsidRPr="005C50F7" w:rsidRDefault="00820AB4" w:rsidP="00A92868">
            <w:pPr>
              <w:jc w:val="both"/>
              <w:rPr>
                <w:rFonts w:ascii="Times New Roman" w:hAnsi="Times New Roman" w:cs="Times New Roman"/>
                <w:i/>
                <w:sz w:val="24"/>
                <w:szCs w:val="24"/>
              </w:rPr>
            </w:pPr>
            <w:r w:rsidRPr="005C50F7">
              <w:rPr>
                <w:rFonts w:ascii="Times New Roman" w:hAnsi="Times New Roman" w:cs="Times New Roman"/>
                <w:i/>
                <w:sz w:val="24"/>
                <w:szCs w:val="24"/>
              </w:rPr>
              <w:t>100</w:t>
            </w: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r w:rsidRPr="005C50F7">
              <w:rPr>
                <w:rFonts w:ascii="Times New Roman" w:hAnsi="Times New Roman" w:cs="Times New Roman"/>
                <w:sz w:val="24"/>
                <w:szCs w:val="24"/>
                <w:u w:val="single"/>
              </w:rPr>
              <w:t>65</w:t>
            </w:r>
          </w:p>
        </w:tc>
        <w:tc>
          <w:tcPr>
            <w:tcW w:w="1577" w:type="dxa"/>
          </w:tcPr>
          <w:p w:rsidR="00820AB4" w:rsidRPr="00D71EEA" w:rsidRDefault="00820AB4" w:rsidP="00A92868">
            <w:pPr>
              <w:jc w:val="both"/>
              <w:rPr>
                <w:rFonts w:ascii="Times New Roman" w:hAnsi="Times New Roman" w:cs="Times New Roman"/>
                <w:sz w:val="24"/>
                <w:szCs w:val="24"/>
              </w:rPr>
            </w:pPr>
          </w:p>
        </w:tc>
        <w:tc>
          <w:tcPr>
            <w:tcW w:w="88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p>
        </w:tc>
        <w:tc>
          <w:tcPr>
            <w:tcW w:w="951" w:type="dxa"/>
            <w:shd w:val="clear" w:color="auto" w:fill="B6DDE8" w:themeFill="accent5" w:themeFillTint="66"/>
          </w:tcPr>
          <w:p w:rsidR="00820AB4" w:rsidRPr="005C50F7" w:rsidRDefault="00820AB4" w:rsidP="00A92868">
            <w:pPr>
              <w:jc w:val="both"/>
              <w:rPr>
                <w:rFonts w:ascii="Times New Roman" w:hAnsi="Times New Roman" w:cs="Times New Roman"/>
                <w:i/>
                <w:sz w:val="24"/>
                <w:szCs w:val="24"/>
              </w:rPr>
            </w:pPr>
          </w:p>
        </w:tc>
        <w:tc>
          <w:tcPr>
            <w:tcW w:w="870"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p>
        </w:tc>
      </w:tr>
      <w:tr w:rsidR="00820AB4" w:rsidRPr="00D71EEA" w:rsidTr="00820AB4">
        <w:tc>
          <w:tcPr>
            <w:tcW w:w="507"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9</w:t>
            </w:r>
          </w:p>
        </w:tc>
        <w:tc>
          <w:tcPr>
            <w:tcW w:w="1728"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Обществознание</w:t>
            </w:r>
          </w:p>
        </w:tc>
        <w:tc>
          <w:tcPr>
            <w:tcW w:w="1842"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Габышев П.Д.</w:t>
            </w:r>
          </w:p>
        </w:tc>
        <w:tc>
          <w:tcPr>
            <w:tcW w:w="1063" w:type="dxa"/>
            <w:shd w:val="clear" w:color="auto" w:fill="FBD4B4" w:themeFill="accent6" w:themeFillTint="66"/>
          </w:tcPr>
          <w:p w:rsidR="00820AB4" w:rsidRPr="005C50F7" w:rsidRDefault="00820AB4" w:rsidP="00A92868">
            <w:pPr>
              <w:jc w:val="both"/>
              <w:rPr>
                <w:rFonts w:ascii="Times New Roman" w:hAnsi="Times New Roman" w:cs="Times New Roman"/>
                <w:b/>
                <w:sz w:val="24"/>
                <w:szCs w:val="24"/>
              </w:rPr>
            </w:pPr>
            <w:r w:rsidRPr="005C50F7">
              <w:rPr>
                <w:rFonts w:ascii="Times New Roman" w:hAnsi="Times New Roman" w:cs="Times New Roman"/>
                <w:b/>
                <w:sz w:val="24"/>
                <w:szCs w:val="24"/>
              </w:rPr>
              <w:t>25</w:t>
            </w:r>
          </w:p>
        </w:tc>
        <w:tc>
          <w:tcPr>
            <w:tcW w:w="991" w:type="dxa"/>
            <w:shd w:val="clear" w:color="auto" w:fill="B6DDE8" w:themeFill="accent5" w:themeFillTint="66"/>
          </w:tcPr>
          <w:p w:rsidR="00820AB4" w:rsidRPr="005C50F7" w:rsidRDefault="00820AB4" w:rsidP="00A92868">
            <w:pPr>
              <w:jc w:val="both"/>
              <w:rPr>
                <w:rFonts w:ascii="Times New Roman" w:hAnsi="Times New Roman" w:cs="Times New Roman"/>
                <w:sz w:val="24"/>
                <w:szCs w:val="24"/>
              </w:rPr>
            </w:pPr>
            <w:r w:rsidRPr="005C50F7">
              <w:rPr>
                <w:rFonts w:ascii="Times New Roman" w:hAnsi="Times New Roman" w:cs="Times New Roman"/>
                <w:sz w:val="24"/>
                <w:szCs w:val="24"/>
              </w:rPr>
              <w:t>0</w:t>
            </w: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r w:rsidRPr="005C50F7">
              <w:rPr>
                <w:rFonts w:ascii="Times New Roman" w:hAnsi="Times New Roman" w:cs="Times New Roman"/>
                <w:sz w:val="24"/>
                <w:szCs w:val="24"/>
                <w:u w:val="single"/>
              </w:rPr>
              <w:t>35</w:t>
            </w:r>
          </w:p>
        </w:tc>
        <w:tc>
          <w:tcPr>
            <w:tcW w:w="1405"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Баишев В.В.</w:t>
            </w:r>
          </w:p>
        </w:tc>
        <w:tc>
          <w:tcPr>
            <w:tcW w:w="81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r w:rsidRPr="005C50F7">
              <w:rPr>
                <w:rFonts w:ascii="Times New Roman" w:hAnsi="Times New Roman" w:cs="Times New Roman"/>
                <w:b/>
                <w:i/>
                <w:sz w:val="24"/>
                <w:szCs w:val="24"/>
              </w:rPr>
              <w:t>50</w:t>
            </w:r>
          </w:p>
        </w:tc>
        <w:tc>
          <w:tcPr>
            <w:tcW w:w="996" w:type="dxa"/>
            <w:shd w:val="clear" w:color="auto" w:fill="B6DDE8" w:themeFill="accent5" w:themeFillTint="66"/>
          </w:tcPr>
          <w:p w:rsidR="00820AB4" w:rsidRPr="005C50F7" w:rsidRDefault="00820AB4" w:rsidP="00A92868">
            <w:pPr>
              <w:jc w:val="both"/>
              <w:rPr>
                <w:rFonts w:ascii="Times New Roman" w:hAnsi="Times New Roman" w:cs="Times New Roman"/>
                <w:i/>
                <w:sz w:val="24"/>
                <w:szCs w:val="24"/>
              </w:rPr>
            </w:pPr>
            <w:r w:rsidRPr="005C50F7">
              <w:rPr>
                <w:rFonts w:ascii="Times New Roman" w:hAnsi="Times New Roman" w:cs="Times New Roman"/>
                <w:i/>
                <w:sz w:val="24"/>
                <w:szCs w:val="24"/>
              </w:rPr>
              <w:t>0</w:t>
            </w: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r w:rsidRPr="005C50F7">
              <w:rPr>
                <w:rFonts w:ascii="Times New Roman" w:hAnsi="Times New Roman" w:cs="Times New Roman"/>
                <w:sz w:val="24"/>
                <w:szCs w:val="24"/>
                <w:u w:val="single"/>
              </w:rPr>
              <w:t>45</w:t>
            </w:r>
          </w:p>
        </w:tc>
        <w:tc>
          <w:tcPr>
            <w:tcW w:w="1577" w:type="dxa"/>
          </w:tcPr>
          <w:p w:rsidR="00820AB4" w:rsidRPr="00D71EEA" w:rsidRDefault="00820AB4" w:rsidP="00A92868">
            <w:pPr>
              <w:jc w:val="both"/>
              <w:rPr>
                <w:rFonts w:ascii="Times New Roman" w:hAnsi="Times New Roman" w:cs="Times New Roman"/>
                <w:sz w:val="24"/>
                <w:szCs w:val="24"/>
              </w:rPr>
            </w:pPr>
          </w:p>
        </w:tc>
        <w:tc>
          <w:tcPr>
            <w:tcW w:w="88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p>
        </w:tc>
        <w:tc>
          <w:tcPr>
            <w:tcW w:w="951" w:type="dxa"/>
            <w:shd w:val="clear" w:color="auto" w:fill="B6DDE8" w:themeFill="accent5" w:themeFillTint="66"/>
          </w:tcPr>
          <w:p w:rsidR="00820AB4" w:rsidRPr="005C50F7" w:rsidRDefault="00820AB4" w:rsidP="00A92868">
            <w:pPr>
              <w:jc w:val="both"/>
              <w:rPr>
                <w:rFonts w:ascii="Times New Roman" w:hAnsi="Times New Roman" w:cs="Times New Roman"/>
                <w:i/>
                <w:sz w:val="24"/>
                <w:szCs w:val="24"/>
              </w:rPr>
            </w:pPr>
          </w:p>
        </w:tc>
        <w:tc>
          <w:tcPr>
            <w:tcW w:w="870"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p>
        </w:tc>
      </w:tr>
      <w:tr w:rsidR="00820AB4" w:rsidRPr="00D71EEA" w:rsidTr="00820AB4">
        <w:tc>
          <w:tcPr>
            <w:tcW w:w="507"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10</w:t>
            </w:r>
          </w:p>
        </w:tc>
        <w:tc>
          <w:tcPr>
            <w:tcW w:w="1728"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Биология</w:t>
            </w:r>
          </w:p>
        </w:tc>
        <w:tc>
          <w:tcPr>
            <w:tcW w:w="1842"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Чердонов К.Г.</w:t>
            </w:r>
          </w:p>
        </w:tc>
        <w:tc>
          <w:tcPr>
            <w:tcW w:w="1063" w:type="dxa"/>
            <w:shd w:val="clear" w:color="auto" w:fill="FBD4B4" w:themeFill="accent6" w:themeFillTint="66"/>
          </w:tcPr>
          <w:p w:rsidR="00820AB4" w:rsidRPr="005C50F7" w:rsidRDefault="00820AB4" w:rsidP="00A92868">
            <w:pPr>
              <w:jc w:val="both"/>
              <w:rPr>
                <w:rFonts w:ascii="Times New Roman" w:hAnsi="Times New Roman" w:cs="Times New Roman"/>
                <w:b/>
                <w:sz w:val="24"/>
                <w:szCs w:val="24"/>
              </w:rPr>
            </w:pPr>
            <w:r w:rsidRPr="005C50F7">
              <w:rPr>
                <w:rFonts w:ascii="Times New Roman" w:hAnsi="Times New Roman" w:cs="Times New Roman"/>
                <w:b/>
                <w:sz w:val="24"/>
                <w:szCs w:val="24"/>
              </w:rPr>
              <w:t>66,6</w:t>
            </w:r>
          </w:p>
        </w:tc>
        <w:tc>
          <w:tcPr>
            <w:tcW w:w="991" w:type="dxa"/>
            <w:shd w:val="clear" w:color="auto" w:fill="B6DDE8" w:themeFill="accent5" w:themeFillTint="66"/>
          </w:tcPr>
          <w:p w:rsidR="00820AB4" w:rsidRPr="005C50F7" w:rsidRDefault="00820AB4" w:rsidP="00A92868">
            <w:pPr>
              <w:jc w:val="both"/>
              <w:rPr>
                <w:rFonts w:ascii="Times New Roman" w:hAnsi="Times New Roman" w:cs="Times New Roman"/>
                <w:sz w:val="24"/>
                <w:szCs w:val="24"/>
              </w:rPr>
            </w:pPr>
            <w:r w:rsidRPr="005C50F7">
              <w:rPr>
                <w:rFonts w:ascii="Times New Roman" w:hAnsi="Times New Roman" w:cs="Times New Roman"/>
                <w:sz w:val="24"/>
                <w:szCs w:val="24"/>
              </w:rPr>
              <w:t>66,6</w:t>
            </w: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r w:rsidRPr="005C50F7">
              <w:rPr>
                <w:rFonts w:ascii="Times New Roman" w:hAnsi="Times New Roman" w:cs="Times New Roman"/>
                <w:sz w:val="24"/>
                <w:szCs w:val="24"/>
                <w:u w:val="single"/>
              </w:rPr>
              <w:t>48</w:t>
            </w:r>
          </w:p>
        </w:tc>
        <w:tc>
          <w:tcPr>
            <w:tcW w:w="1405" w:type="dxa"/>
          </w:tcPr>
          <w:p w:rsidR="00820AB4" w:rsidRPr="00D71EEA" w:rsidRDefault="00820AB4" w:rsidP="00A92868">
            <w:pPr>
              <w:jc w:val="both"/>
              <w:rPr>
                <w:rFonts w:ascii="Times New Roman" w:hAnsi="Times New Roman" w:cs="Times New Roman"/>
                <w:sz w:val="24"/>
                <w:szCs w:val="24"/>
              </w:rPr>
            </w:pPr>
          </w:p>
        </w:tc>
        <w:tc>
          <w:tcPr>
            <w:tcW w:w="81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p>
        </w:tc>
        <w:tc>
          <w:tcPr>
            <w:tcW w:w="996" w:type="dxa"/>
            <w:shd w:val="clear" w:color="auto" w:fill="B6DDE8" w:themeFill="accent5" w:themeFillTint="66"/>
          </w:tcPr>
          <w:p w:rsidR="00820AB4" w:rsidRPr="005C50F7" w:rsidRDefault="00820AB4" w:rsidP="00A92868">
            <w:pPr>
              <w:jc w:val="both"/>
              <w:rPr>
                <w:rFonts w:ascii="Times New Roman" w:hAnsi="Times New Roman" w:cs="Times New Roman"/>
                <w:i/>
                <w:sz w:val="24"/>
                <w:szCs w:val="24"/>
              </w:rPr>
            </w:pP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p>
        </w:tc>
        <w:tc>
          <w:tcPr>
            <w:tcW w:w="1577"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Чердонов К.Г.</w:t>
            </w:r>
          </w:p>
        </w:tc>
        <w:tc>
          <w:tcPr>
            <w:tcW w:w="88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r w:rsidRPr="005C50F7">
              <w:rPr>
                <w:rFonts w:ascii="Times New Roman" w:hAnsi="Times New Roman" w:cs="Times New Roman"/>
                <w:b/>
                <w:i/>
                <w:sz w:val="24"/>
                <w:szCs w:val="24"/>
              </w:rPr>
              <w:t>75/100</w:t>
            </w:r>
          </w:p>
        </w:tc>
        <w:tc>
          <w:tcPr>
            <w:tcW w:w="951" w:type="dxa"/>
            <w:shd w:val="clear" w:color="auto" w:fill="B6DDE8" w:themeFill="accent5" w:themeFillTint="66"/>
          </w:tcPr>
          <w:p w:rsidR="00820AB4" w:rsidRPr="005C50F7" w:rsidRDefault="00820AB4" w:rsidP="00A92868">
            <w:pPr>
              <w:jc w:val="both"/>
              <w:rPr>
                <w:rFonts w:ascii="Times New Roman" w:hAnsi="Times New Roman" w:cs="Times New Roman"/>
                <w:i/>
                <w:sz w:val="24"/>
                <w:szCs w:val="24"/>
              </w:rPr>
            </w:pPr>
            <w:r w:rsidRPr="005C50F7">
              <w:rPr>
                <w:rFonts w:ascii="Times New Roman" w:hAnsi="Times New Roman" w:cs="Times New Roman"/>
                <w:i/>
                <w:sz w:val="24"/>
                <w:szCs w:val="24"/>
              </w:rPr>
              <w:t>25</w:t>
            </w:r>
          </w:p>
        </w:tc>
        <w:tc>
          <w:tcPr>
            <w:tcW w:w="870"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r w:rsidRPr="005C50F7">
              <w:rPr>
                <w:rFonts w:ascii="Times New Roman" w:hAnsi="Times New Roman" w:cs="Times New Roman"/>
                <w:sz w:val="24"/>
                <w:szCs w:val="24"/>
                <w:u w:val="single"/>
              </w:rPr>
              <w:t>42,2</w:t>
            </w:r>
          </w:p>
        </w:tc>
      </w:tr>
      <w:tr w:rsidR="00820AB4" w:rsidRPr="00D71EEA" w:rsidTr="00820AB4">
        <w:tc>
          <w:tcPr>
            <w:tcW w:w="507"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11</w:t>
            </w:r>
          </w:p>
        </w:tc>
        <w:tc>
          <w:tcPr>
            <w:tcW w:w="1728"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Информатика</w:t>
            </w:r>
          </w:p>
        </w:tc>
        <w:tc>
          <w:tcPr>
            <w:tcW w:w="1842"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Павлова А.Н.</w:t>
            </w:r>
          </w:p>
        </w:tc>
        <w:tc>
          <w:tcPr>
            <w:tcW w:w="1063" w:type="dxa"/>
            <w:shd w:val="clear" w:color="auto" w:fill="FBD4B4" w:themeFill="accent6" w:themeFillTint="66"/>
          </w:tcPr>
          <w:p w:rsidR="00820AB4" w:rsidRPr="005C50F7" w:rsidRDefault="00820AB4" w:rsidP="00A92868">
            <w:pPr>
              <w:jc w:val="both"/>
              <w:rPr>
                <w:rFonts w:ascii="Times New Roman" w:hAnsi="Times New Roman" w:cs="Times New Roman"/>
                <w:b/>
                <w:sz w:val="24"/>
                <w:szCs w:val="24"/>
              </w:rPr>
            </w:pPr>
            <w:r w:rsidRPr="005C50F7">
              <w:rPr>
                <w:rFonts w:ascii="Times New Roman" w:hAnsi="Times New Roman" w:cs="Times New Roman"/>
                <w:b/>
                <w:sz w:val="24"/>
                <w:szCs w:val="24"/>
              </w:rPr>
              <w:t>66,6</w:t>
            </w:r>
          </w:p>
        </w:tc>
        <w:tc>
          <w:tcPr>
            <w:tcW w:w="991" w:type="dxa"/>
            <w:shd w:val="clear" w:color="auto" w:fill="B6DDE8" w:themeFill="accent5" w:themeFillTint="66"/>
          </w:tcPr>
          <w:p w:rsidR="00820AB4" w:rsidRPr="005C50F7" w:rsidRDefault="00820AB4" w:rsidP="00A92868">
            <w:pPr>
              <w:jc w:val="both"/>
              <w:rPr>
                <w:rFonts w:ascii="Times New Roman" w:hAnsi="Times New Roman" w:cs="Times New Roman"/>
                <w:sz w:val="24"/>
                <w:szCs w:val="24"/>
              </w:rPr>
            </w:pPr>
            <w:r w:rsidRPr="005C50F7">
              <w:rPr>
                <w:rFonts w:ascii="Times New Roman" w:hAnsi="Times New Roman" w:cs="Times New Roman"/>
                <w:sz w:val="24"/>
                <w:szCs w:val="24"/>
              </w:rPr>
              <w:t>0</w:t>
            </w: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r w:rsidRPr="005C50F7">
              <w:rPr>
                <w:rFonts w:ascii="Times New Roman" w:hAnsi="Times New Roman" w:cs="Times New Roman"/>
                <w:sz w:val="24"/>
                <w:szCs w:val="24"/>
                <w:u w:val="single"/>
              </w:rPr>
              <w:t>42</w:t>
            </w:r>
          </w:p>
        </w:tc>
        <w:tc>
          <w:tcPr>
            <w:tcW w:w="1405" w:type="dxa"/>
          </w:tcPr>
          <w:p w:rsidR="00820AB4" w:rsidRPr="00D71EEA" w:rsidRDefault="00820AB4" w:rsidP="00A92868">
            <w:pPr>
              <w:jc w:val="both"/>
              <w:rPr>
                <w:rFonts w:ascii="Times New Roman" w:hAnsi="Times New Roman" w:cs="Times New Roman"/>
                <w:sz w:val="24"/>
                <w:szCs w:val="24"/>
              </w:rPr>
            </w:pPr>
            <w:r w:rsidRPr="00D71EEA">
              <w:rPr>
                <w:rFonts w:ascii="Times New Roman" w:hAnsi="Times New Roman" w:cs="Times New Roman"/>
                <w:sz w:val="24"/>
                <w:szCs w:val="24"/>
              </w:rPr>
              <w:t>Павлова А.Н.</w:t>
            </w:r>
          </w:p>
        </w:tc>
        <w:tc>
          <w:tcPr>
            <w:tcW w:w="813" w:type="dxa"/>
            <w:shd w:val="clear" w:color="auto" w:fill="FBD4B4" w:themeFill="accent6" w:themeFillTint="66"/>
          </w:tcPr>
          <w:p w:rsidR="00820AB4" w:rsidRPr="005C50F7" w:rsidRDefault="00820AB4" w:rsidP="00A92868">
            <w:pPr>
              <w:jc w:val="both"/>
              <w:rPr>
                <w:rFonts w:ascii="Times New Roman" w:hAnsi="Times New Roman" w:cs="Times New Roman"/>
                <w:b/>
                <w:i/>
                <w:sz w:val="24"/>
                <w:szCs w:val="24"/>
              </w:rPr>
            </w:pPr>
            <w:r w:rsidRPr="005C50F7">
              <w:rPr>
                <w:rFonts w:ascii="Times New Roman" w:hAnsi="Times New Roman" w:cs="Times New Roman"/>
                <w:b/>
                <w:i/>
                <w:sz w:val="24"/>
                <w:szCs w:val="24"/>
              </w:rPr>
              <w:t>100</w:t>
            </w:r>
          </w:p>
        </w:tc>
        <w:tc>
          <w:tcPr>
            <w:tcW w:w="996" w:type="dxa"/>
            <w:shd w:val="clear" w:color="auto" w:fill="B6DDE8" w:themeFill="accent5" w:themeFillTint="66"/>
          </w:tcPr>
          <w:p w:rsidR="00820AB4" w:rsidRPr="005C50F7" w:rsidRDefault="00820AB4" w:rsidP="00A92868">
            <w:pPr>
              <w:jc w:val="both"/>
              <w:rPr>
                <w:rFonts w:ascii="Times New Roman" w:hAnsi="Times New Roman" w:cs="Times New Roman"/>
                <w:i/>
                <w:sz w:val="24"/>
                <w:szCs w:val="24"/>
              </w:rPr>
            </w:pPr>
            <w:r w:rsidRPr="005C50F7">
              <w:rPr>
                <w:rFonts w:ascii="Times New Roman" w:hAnsi="Times New Roman" w:cs="Times New Roman"/>
                <w:i/>
                <w:sz w:val="24"/>
                <w:szCs w:val="24"/>
              </w:rPr>
              <w:t>0</w:t>
            </w:r>
          </w:p>
        </w:tc>
        <w:tc>
          <w:tcPr>
            <w:tcW w:w="1043"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r w:rsidRPr="005C50F7">
              <w:rPr>
                <w:rFonts w:ascii="Times New Roman" w:hAnsi="Times New Roman" w:cs="Times New Roman"/>
                <w:sz w:val="24"/>
                <w:szCs w:val="24"/>
                <w:u w:val="single"/>
              </w:rPr>
              <w:t>44</w:t>
            </w:r>
          </w:p>
        </w:tc>
        <w:tc>
          <w:tcPr>
            <w:tcW w:w="1577" w:type="dxa"/>
          </w:tcPr>
          <w:p w:rsidR="00820AB4" w:rsidRPr="00D71EEA" w:rsidRDefault="00820AB4" w:rsidP="00A92868">
            <w:pPr>
              <w:jc w:val="both"/>
              <w:rPr>
                <w:rFonts w:ascii="Times New Roman" w:hAnsi="Times New Roman" w:cs="Times New Roman"/>
                <w:sz w:val="24"/>
                <w:szCs w:val="24"/>
              </w:rPr>
            </w:pPr>
          </w:p>
        </w:tc>
        <w:tc>
          <w:tcPr>
            <w:tcW w:w="883" w:type="dxa"/>
            <w:shd w:val="clear" w:color="auto" w:fill="FBD4B4" w:themeFill="accent6" w:themeFillTint="66"/>
          </w:tcPr>
          <w:p w:rsidR="00820AB4" w:rsidRPr="005C50F7" w:rsidRDefault="00820AB4" w:rsidP="00A92868">
            <w:pPr>
              <w:jc w:val="both"/>
              <w:rPr>
                <w:rFonts w:ascii="Times New Roman" w:hAnsi="Times New Roman" w:cs="Times New Roman"/>
                <w:sz w:val="24"/>
                <w:szCs w:val="24"/>
              </w:rPr>
            </w:pPr>
          </w:p>
        </w:tc>
        <w:tc>
          <w:tcPr>
            <w:tcW w:w="951" w:type="dxa"/>
            <w:shd w:val="clear" w:color="auto" w:fill="B6DDE8" w:themeFill="accent5" w:themeFillTint="66"/>
          </w:tcPr>
          <w:p w:rsidR="00820AB4" w:rsidRPr="005C50F7" w:rsidRDefault="00820AB4" w:rsidP="00A92868">
            <w:pPr>
              <w:jc w:val="both"/>
              <w:rPr>
                <w:rFonts w:ascii="Times New Roman" w:hAnsi="Times New Roman" w:cs="Times New Roman"/>
                <w:i/>
                <w:sz w:val="24"/>
                <w:szCs w:val="24"/>
              </w:rPr>
            </w:pPr>
          </w:p>
        </w:tc>
        <w:tc>
          <w:tcPr>
            <w:tcW w:w="870" w:type="dxa"/>
            <w:shd w:val="clear" w:color="auto" w:fill="F2DBDB" w:themeFill="accent2" w:themeFillTint="33"/>
          </w:tcPr>
          <w:p w:rsidR="00820AB4" w:rsidRPr="005C50F7" w:rsidRDefault="00820AB4" w:rsidP="00A92868">
            <w:pPr>
              <w:jc w:val="both"/>
              <w:rPr>
                <w:rFonts w:ascii="Times New Roman" w:hAnsi="Times New Roman" w:cs="Times New Roman"/>
                <w:sz w:val="24"/>
                <w:szCs w:val="24"/>
                <w:u w:val="single"/>
              </w:rPr>
            </w:pPr>
          </w:p>
        </w:tc>
      </w:tr>
    </w:tbl>
    <w:p w:rsidR="00820AB4" w:rsidRDefault="00820AB4" w:rsidP="00A92868">
      <w:pPr>
        <w:jc w:val="both"/>
        <w:rPr>
          <w:rFonts w:ascii="Times New Roman" w:hAnsi="Times New Roman" w:cs="Times New Roman"/>
          <w:sz w:val="24"/>
          <w:szCs w:val="24"/>
        </w:rPr>
      </w:pPr>
    </w:p>
    <w:p w:rsidR="00551A20" w:rsidRDefault="00551A20" w:rsidP="00A92868">
      <w:pPr>
        <w:pStyle w:val="a4"/>
        <w:spacing w:before="120" w:after="0" w:line="240" w:lineRule="auto"/>
        <w:ind w:left="-142"/>
        <w:jc w:val="both"/>
        <w:rPr>
          <w:rFonts w:ascii="Times New Roman" w:hAnsi="Times New Roman" w:cs="Times New Roman"/>
          <w:b/>
          <w:sz w:val="24"/>
          <w:szCs w:val="24"/>
        </w:rPr>
      </w:pPr>
    </w:p>
    <w:p w:rsidR="00551A20" w:rsidRDefault="00551A20" w:rsidP="00A92868">
      <w:pPr>
        <w:pStyle w:val="a4"/>
        <w:spacing w:before="120" w:after="0" w:line="240" w:lineRule="auto"/>
        <w:ind w:left="-142"/>
        <w:jc w:val="both"/>
        <w:rPr>
          <w:rFonts w:ascii="Times New Roman" w:hAnsi="Times New Roman" w:cs="Times New Roman"/>
          <w:b/>
          <w:sz w:val="24"/>
          <w:szCs w:val="24"/>
        </w:rPr>
      </w:pPr>
    </w:p>
    <w:p w:rsidR="004B3353" w:rsidRPr="00D71EEA" w:rsidRDefault="004B3353" w:rsidP="00A92868">
      <w:pPr>
        <w:jc w:val="both"/>
        <w:rPr>
          <w:rFonts w:ascii="Times New Roman" w:hAnsi="Times New Roman" w:cs="Times New Roman"/>
          <w:b/>
          <w:sz w:val="24"/>
          <w:szCs w:val="24"/>
        </w:rPr>
      </w:pPr>
      <w:r w:rsidRPr="00D71EEA">
        <w:rPr>
          <w:rFonts w:ascii="Times New Roman" w:hAnsi="Times New Roman" w:cs="Times New Roman"/>
          <w:b/>
          <w:sz w:val="24"/>
          <w:szCs w:val="24"/>
        </w:rPr>
        <w:t xml:space="preserve">Сравнительный анализ  сдачи экзаменов </w:t>
      </w:r>
      <w:r>
        <w:rPr>
          <w:rFonts w:ascii="Times New Roman" w:hAnsi="Times New Roman" w:cs="Times New Roman"/>
          <w:b/>
          <w:sz w:val="24"/>
          <w:szCs w:val="24"/>
        </w:rPr>
        <w:t>О</w:t>
      </w:r>
      <w:r w:rsidRPr="00D71EEA">
        <w:rPr>
          <w:rFonts w:ascii="Times New Roman" w:hAnsi="Times New Roman" w:cs="Times New Roman"/>
          <w:b/>
          <w:sz w:val="24"/>
          <w:szCs w:val="24"/>
        </w:rPr>
        <w:t>ГЭ за 2016-2017, 2017-2018, 2018 – 2019 учебные года.</w:t>
      </w:r>
    </w:p>
    <w:tbl>
      <w:tblPr>
        <w:tblStyle w:val="a3"/>
        <w:tblW w:w="15877" w:type="dxa"/>
        <w:tblInd w:w="-743" w:type="dxa"/>
        <w:tblLayout w:type="fixed"/>
        <w:tblLook w:val="04A0"/>
      </w:tblPr>
      <w:tblGrid>
        <w:gridCol w:w="1337"/>
        <w:gridCol w:w="1800"/>
        <w:gridCol w:w="502"/>
        <w:gridCol w:w="885"/>
        <w:gridCol w:w="991"/>
        <w:gridCol w:w="675"/>
        <w:gridCol w:w="1809"/>
        <w:gridCol w:w="621"/>
        <w:gridCol w:w="813"/>
        <w:gridCol w:w="759"/>
        <w:gridCol w:w="851"/>
        <w:gridCol w:w="1715"/>
        <w:gridCol w:w="466"/>
        <w:gridCol w:w="832"/>
        <w:gridCol w:w="951"/>
        <w:gridCol w:w="870"/>
      </w:tblGrid>
      <w:tr w:rsidR="004B3353" w:rsidRPr="00D71EEA" w:rsidTr="001040AF">
        <w:tc>
          <w:tcPr>
            <w:tcW w:w="1337" w:type="dxa"/>
            <w:vMerge w:val="restart"/>
          </w:tcPr>
          <w:p w:rsidR="004B3353" w:rsidRPr="00D71EEA" w:rsidRDefault="004B3353" w:rsidP="00A92868">
            <w:pPr>
              <w:jc w:val="both"/>
              <w:rPr>
                <w:rFonts w:ascii="Times New Roman" w:hAnsi="Times New Roman" w:cs="Times New Roman"/>
                <w:b/>
                <w:i/>
                <w:sz w:val="24"/>
                <w:szCs w:val="24"/>
              </w:rPr>
            </w:pPr>
          </w:p>
          <w:p w:rsidR="004B3353" w:rsidRPr="00D71EEA" w:rsidRDefault="004B3353" w:rsidP="00A92868">
            <w:pPr>
              <w:jc w:val="both"/>
              <w:rPr>
                <w:rFonts w:ascii="Times New Roman" w:hAnsi="Times New Roman" w:cs="Times New Roman"/>
                <w:b/>
                <w:i/>
                <w:sz w:val="24"/>
                <w:szCs w:val="24"/>
              </w:rPr>
            </w:pPr>
            <w:r w:rsidRPr="00D71EEA">
              <w:rPr>
                <w:rFonts w:ascii="Times New Roman" w:hAnsi="Times New Roman" w:cs="Times New Roman"/>
                <w:b/>
                <w:i/>
                <w:sz w:val="24"/>
                <w:szCs w:val="24"/>
              </w:rPr>
              <w:t>Предмет</w:t>
            </w:r>
          </w:p>
        </w:tc>
        <w:tc>
          <w:tcPr>
            <w:tcW w:w="4853" w:type="dxa"/>
            <w:gridSpan w:val="5"/>
          </w:tcPr>
          <w:p w:rsidR="004B3353" w:rsidRPr="00D71EEA" w:rsidRDefault="004B3353" w:rsidP="00A92868">
            <w:pPr>
              <w:jc w:val="both"/>
              <w:rPr>
                <w:rFonts w:ascii="Times New Roman" w:hAnsi="Times New Roman" w:cs="Times New Roman"/>
                <w:b/>
                <w:i/>
                <w:sz w:val="24"/>
                <w:szCs w:val="24"/>
              </w:rPr>
            </w:pPr>
            <w:r w:rsidRPr="00D71EEA">
              <w:rPr>
                <w:rFonts w:ascii="Times New Roman" w:hAnsi="Times New Roman" w:cs="Times New Roman"/>
                <w:b/>
                <w:i/>
                <w:sz w:val="24"/>
                <w:szCs w:val="24"/>
              </w:rPr>
              <w:t>2016 – 2017 уч.г.</w:t>
            </w:r>
            <w:r>
              <w:rPr>
                <w:rFonts w:ascii="Times New Roman" w:hAnsi="Times New Roman" w:cs="Times New Roman"/>
                <w:b/>
                <w:i/>
                <w:sz w:val="24"/>
                <w:szCs w:val="24"/>
              </w:rPr>
              <w:t xml:space="preserve"> 17 вып..</w:t>
            </w:r>
          </w:p>
        </w:tc>
        <w:tc>
          <w:tcPr>
            <w:tcW w:w="4853" w:type="dxa"/>
            <w:gridSpan w:val="5"/>
          </w:tcPr>
          <w:p w:rsidR="004B3353" w:rsidRPr="00D71EEA" w:rsidRDefault="004B3353" w:rsidP="00A92868">
            <w:pPr>
              <w:jc w:val="both"/>
              <w:rPr>
                <w:rFonts w:ascii="Times New Roman" w:hAnsi="Times New Roman" w:cs="Times New Roman"/>
                <w:b/>
                <w:i/>
                <w:sz w:val="24"/>
                <w:szCs w:val="24"/>
              </w:rPr>
            </w:pPr>
            <w:r w:rsidRPr="00D71EEA">
              <w:rPr>
                <w:rFonts w:ascii="Times New Roman" w:hAnsi="Times New Roman" w:cs="Times New Roman"/>
                <w:b/>
                <w:i/>
                <w:sz w:val="24"/>
                <w:szCs w:val="24"/>
              </w:rPr>
              <w:t>2017-2018 уч.год</w:t>
            </w:r>
            <w:r>
              <w:rPr>
                <w:rFonts w:ascii="Times New Roman" w:hAnsi="Times New Roman" w:cs="Times New Roman"/>
                <w:b/>
                <w:i/>
                <w:sz w:val="24"/>
                <w:szCs w:val="24"/>
              </w:rPr>
              <w:t xml:space="preserve"> 178 вып.</w:t>
            </w:r>
          </w:p>
        </w:tc>
        <w:tc>
          <w:tcPr>
            <w:tcW w:w="4834" w:type="dxa"/>
            <w:gridSpan w:val="5"/>
          </w:tcPr>
          <w:p w:rsidR="004B3353" w:rsidRPr="00D71EEA" w:rsidRDefault="004B3353" w:rsidP="00A92868">
            <w:pPr>
              <w:jc w:val="both"/>
              <w:rPr>
                <w:rFonts w:ascii="Times New Roman" w:hAnsi="Times New Roman" w:cs="Times New Roman"/>
                <w:b/>
                <w:i/>
                <w:sz w:val="24"/>
                <w:szCs w:val="24"/>
              </w:rPr>
            </w:pPr>
            <w:r w:rsidRPr="00D71EEA">
              <w:rPr>
                <w:rFonts w:ascii="Times New Roman" w:hAnsi="Times New Roman" w:cs="Times New Roman"/>
                <w:b/>
                <w:i/>
                <w:sz w:val="24"/>
                <w:szCs w:val="24"/>
              </w:rPr>
              <w:t>2018 – 2019 уч.год</w:t>
            </w:r>
            <w:r>
              <w:rPr>
                <w:rFonts w:ascii="Times New Roman" w:hAnsi="Times New Roman" w:cs="Times New Roman"/>
                <w:b/>
                <w:i/>
                <w:sz w:val="24"/>
                <w:szCs w:val="24"/>
              </w:rPr>
              <w:t xml:space="preserve"> 10 вып</w:t>
            </w:r>
          </w:p>
        </w:tc>
      </w:tr>
      <w:tr w:rsidR="004B3353" w:rsidRPr="00D71EEA" w:rsidTr="001040AF">
        <w:tc>
          <w:tcPr>
            <w:tcW w:w="1337" w:type="dxa"/>
            <w:vMerge/>
          </w:tcPr>
          <w:p w:rsidR="004B3353" w:rsidRPr="00D71EEA" w:rsidRDefault="004B3353" w:rsidP="00A92868">
            <w:pPr>
              <w:jc w:val="both"/>
              <w:rPr>
                <w:rFonts w:ascii="Times New Roman" w:hAnsi="Times New Roman" w:cs="Times New Roman"/>
                <w:b/>
                <w:i/>
                <w:sz w:val="24"/>
                <w:szCs w:val="24"/>
              </w:rPr>
            </w:pPr>
          </w:p>
        </w:tc>
        <w:tc>
          <w:tcPr>
            <w:tcW w:w="2302" w:type="dxa"/>
            <w:gridSpan w:val="2"/>
          </w:tcPr>
          <w:p w:rsidR="004B3353" w:rsidRPr="00D71EEA" w:rsidRDefault="004B3353" w:rsidP="00A92868">
            <w:pPr>
              <w:jc w:val="both"/>
              <w:rPr>
                <w:rFonts w:ascii="Times New Roman" w:hAnsi="Times New Roman" w:cs="Times New Roman"/>
                <w:b/>
                <w:i/>
                <w:sz w:val="24"/>
                <w:szCs w:val="24"/>
              </w:rPr>
            </w:pPr>
            <w:r w:rsidRPr="00D71EEA">
              <w:rPr>
                <w:rFonts w:ascii="Times New Roman" w:hAnsi="Times New Roman" w:cs="Times New Roman"/>
                <w:b/>
                <w:i/>
                <w:sz w:val="24"/>
                <w:szCs w:val="24"/>
              </w:rPr>
              <w:t>учитель</w:t>
            </w:r>
          </w:p>
        </w:tc>
        <w:tc>
          <w:tcPr>
            <w:tcW w:w="885" w:type="dxa"/>
            <w:shd w:val="clear" w:color="auto" w:fill="FBD4B4" w:themeFill="accent6" w:themeFillTint="66"/>
          </w:tcPr>
          <w:p w:rsidR="004B3353" w:rsidRPr="005C50F7" w:rsidRDefault="004B3353" w:rsidP="00A92868">
            <w:pPr>
              <w:jc w:val="both"/>
              <w:rPr>
                <w:rFonts w:ascii="Times New Roman" w:hAnsi="Times New Roman" w:cs="Times New Roman"/>
                <w:b/>
                <w:i/>
                <w:sz w:val="24"/>
                <w:szCs w:val="24"/>
              </w:rPr>
            </w:pPr>
            <w:r w:rsidRPr="005C50F7">
              <w:rPr>
                <w:rFonts w:ascii="Times New Roman" w:hAnsi="Times New Roman" w:cs="Times New Roman"/>
                <w:b/>
                <w:i/>
                <w:sz w:val="24"/>
                <w:szCs w:val="24"/>
              </w:rPr>
              <w:t>успев</w:t>
            </w:r>
          </w:p>
        </w:tc>
        <w:tc>
          <w:tcPr>
            <w:tcW w:w="991" w:type="dxa"/>
            <w:shd w:val="clear" w:color="auto" w:fill="B6DDE8" w:themeFill="accent5" w:themeFillTint="66"/>
          </w:tcPr>
          <w:p w:rsidR="004B3353" w:rsidRPr="005C50F7" w:rsidRDefault="004B3353" w:rsidP="00A92868">
            <w:pPr>
              <w:jc w:val="both"/>
              <w:rPr>
                <w:rFonts w:ascii="Times New Roman" w:hAnsi="Times New Roman" w:cs="Times New Roman"/>
                <w:b/>
                <w:sz w:val="24"/>
                <w:szCs w:val="24"/>
              </w:rPr>
            </w:pPr>
            <w:r w:rsidRPr="005C50F7">
              <w:rPr>
                <w:rFonts w:ascii="Times New Roman" w:hAnsi="Times New Roman" w:cs="Times New Roman"/>
                <w:b/>
                <w:sz w:val="24"/>
                <w:szCs w:val="24"/>
              </w:rPr>
              <w:t>Кач-во</w:t>
            </w:r>
          </w:p>
        </w:tc>
        <w:tc>
          <w:tcPr>
            <w:tcW w:w="675" w:type="dxa"/>
            <w:shd w:val="clear" w:color="auto" w:fill="F2DBDB" w:themeFill="accent2" w:themeFillTint="33"/>
          </w:tcPr>
          <w:p w:rsidR="004B3353" w:rsidRPr="005C50F7" w:rsidRDefault="004B3353" w:rsidP="00A92868">
            <w:pPr>
              <w:jc w:val="both"/>
              <w:rPr>
                <w:rFonts w:ascii="Times New Roman" w:hAnsi="Times New Roman" w:cs="Times New Roman"/>
                <w:b/>
                <w:i/>
                <w:sz w:val="24"/>
                <w:szCs w:val="24"/>
                <w:u w:val="single"/>
              </w:rPr>
            </w:pPr>
            <w:r w:rsidRPr="005C50F7">
              <w:rPr>
                <w:rFonts w:ascii="Times New Roman" w:hAnsi="Times New Roman" w:cs="Times New Roman"/>
                <w:b/>
                <w:i/>
                <w:sz w:val="24"/>
                <w:szCs w:val="24"/>
                <w:u w:val="single"/>
              </w:rPr>
              <w:t>Ср.б</w:t>
            </w:r>
          </w:p>
        </w:tc>
        <w:tc>
          <w:tcPr>
            <w:tcW w:w="2430" w:type="dxa"/>
            <w:gridSpan w:val="2"/>
          </w:tcPr>
          <w:p w:rsidR="004B3353" w:rsidRPr="00D71EEA" w:rsidRDefault="004B3353" w:rsidP="00A92868">
            <w:pPr>
              <w:jc w:val="both"/>
              <w:rPr>
                <w:rFonts w:ascii="Times New Roman" w:hAnsi="Times New Roman" w:cs="Times New Roman"/>
                <w:b/>
                <w:i/>
                <w:sz w:val="24"/>
                <w:szCs w:val="24"/>
              </w:rPr>
            </w:pPr>
            <w:r w:rsidRPr="00D71EEA">
              <w:rPr>
                <w:rFonts w:ascii="Times New Roman" w:hAnsi="Times New Roman" w:cs="Times New Roman"/>
                <w:b/>
                <w:i/>
                <w:sz w:val="24"/>
                <w:szCs w:val="24"/>
              </w:rPr>
              <w:t>учитель</w:t>
            </w:r>
          </w:p>
        </w:tc>
        <w:tc>
          <w:tcPr>
            <w:tcW w:w="813" w:type="dxa"/>
            <w:shd w:val="clear" w:color="auto" w:fill="FBD4B4" w:themeFill="accent6" w:themeFillTint="66"/>
          </w:tcPr>
          <w:p w:rsidR="004B3353" w:rsidRPr="005C50F7" w:rsidRDefault="004B3353" w:rsidP="00A92868">
            <w:pPr>
              <w:jc w:val="both"/>
              <w:rPr>
                <w:rFonts w:ascii="Times New Roman" w:hAnsi="Times New Roman" w:cs="Times New Roman"/>
                <w:b/>
                <w:i/>
                <w:sz w:val="24"/>
                <w:szCs w:val="24"/>
              </w:rPr>
            </w:pPr>
            <w:r w:rsidRPr="005C50F7">
              <w:rPr>
                <w:rFonts w:ascii="Times New Roman" w:hAnsi="Times New Roman" w:cs="Times New Roman"/>
                <w:b/>
                <w:i/>
                <w:sz w:val="24"/>
                <w:szCs w:val="24"/>
              </w:rPr>
              <w:t>успев</w:t>
            </w:r>
          </w:p>
        </w:tc>
        <w:tc>
          <w:tcPr>
            <w:tcW w:w="759" w:type="dxa"/>
          </w:tcPr>
          <w:p w:rsidR="004B3353" w:rsidRDefault="004B3353" w:rsidP="00A92868">
            <w:pPr>
              <w:jc w:val="both"/>
              <w:rPr>
                <w:rFonts w:ascii="Times New Roman" w:hAnsi="Times New Roman" w:cs="Times New Roman"/>
                <w:b/>
                <w:i/>
                <w:sz w:val="24"/>
                <w:szCs w:val="24"/>
              </w:rPr>
            </w:pPr>
            <w:r w:rsidRPr="00D71EEA">
              <w:rPr>
                <w:rFonts w:ascii="Times New Roman" w:hAnsi="Times New Roman" w:cs="Times New Roman"/>
                <w:b/>
                <w:i/>
                <w:sz w:val="24"/>
                <w:szCs w:val="24"/>
              </w:rPr>
              <w:t>Кач</w:t>
            </w:r>
          </w:p>
          <w:p w:rsidR="004B3353" w:rsidRPr="00D71EEA" w:rsidRDefault="004B3353" w:rsidP="00A92868">
            <w:pPr>
              <w:jc w:val="both"/>
              <w:rPr>
                <w:rFonts w:ascii="Times New Roman" w:hAnsi="Times New Roman" w:cs="Times New Roman"/>
                <w:b/>
                <w:i/>
                <w:sz w:val="24"/>
                <w:szCs w:val="24"/>
              </w:rPr>
            </w:pPr>
            <w:r w:rsidRPr="00D71EEA">
              <w:rPr>
                <w:rFonts w:ascii="Times New Roman" w:hAnsi="Times New Roman" w:cs="Times New Roman"/>
                <w:b/>
                <w:i/>
                <w:sz w:val="24"/>
                <w:szCs w:val="24"/>
              </w:rPr>
              <w:t>во</w:t>
            </w:r>
          </w:p>
        </w:tc>
        <w:tc>
          <w:tcPr>
            <w:tcW w:w="851" w:type="dxa"/>
            <w:shd w:val="clear" w:color="auto" w:fill="F2DBDB" w:themeFill="accent2" w:themeFillTint="33"/>
          </w:tcPr>
          <w:p w:rsidR="004B3353" w:rsidRDefault="004B3353" w:rsidP="00A92868">
            <w:pPr>
              <w:jc w:val="both"/>
              <w:rPr>
                <w:rFonts w:ascii="Times New Roman" w:hAnsi="Times New Roman" w:cs="Times New Roman"/>
                <w:i/>
                <w:sz w:val="24"/>
                <w:szCs w:val="24"/>
                <w:u w:val="single"/>
              </w:rPr>
            </w:pPr>
            <w:r w:rsidRPr="005C50F7">
              <w:rPr>
                <w:rFonts w:ascii="Times New Roman" w:hAnsi="Times New Roman" w:cs="Times New Roman"/>
                <w:i/>
                <w:sz w:val="24"/>
                <w:szCs w:val="24"/>
                <w:u w:val="single"/>
              </w:rPr>
              <w:t>Ср.</w:t>
            </w:r>
          </w:p>
          <w:p w:rsidR="004B3353" w:rsidRPr="005C50F7" w:rsidRDefault="004B3353" w:rsidP="00A92868">
            <w:pPr>
              <w:jc w:val="both"/>
              <w:rPr>
                <w:rFonts w:ascii="Times New Roman" w:hAnsi="Times New Roman" w:cs="Times New Roman"/>
                <w:i/>
                <w:sz w:val="24"/>
                <w:szCs w:val="24"/>
                <w:u w:val="single"/>
              </w:rPr>
            </w:pPr>
            <w:r w:rsidRPr="005C50F7">
              <w:rPr>
                <w:rFonts w:ascii="Times New Roman" w:hAnsi="Times New Roman" w:cs="Times New Roman"/>
                <w:i/>
                <w:sz w:val="24"/>
                <w:szCs w:val="24"/>
                <w:u w:val="single"/>
              </w:rPr>
              <w:t>балл</w:t>
            </w:r>
          </w:p>
        </w:tc>
        <w:tc>
          <w:tcPr>
            <w:tcW w:w="2181" w:type="dxa"/>
            <w:gridSpan w:val="2"/>
          </w:tcPr>
          <w:p w:rsidR="004B3353" w:rsidRPr="00D71EEA" w:rsidRDefault="004B3353" w:rsidP="00A92868">
            <w:pPr>
              <w:jc w:val="both"/>
              <w:rPr>
                <w:rFonts w:ascii="Times New Roman" w:hAnsi="Times New Roman" w:cs="Times New Roman"/>
                <w:b/>
                <w:i/>
                <w:sz w:val="24"/>
                <w:szCs w:val="24"/>
              </w:rPr>
            </w:pPr>
            <w:r w:rsidRPr="00D71EEA">
              <w:rPr>
                <w:rFonts w:ascii="Times New Roman" w:hAnsi="Times New Roman" w:cs="Times New Roman"/>
                <w:b/>
                <w:i/>
                <w:sz w:val="24"/>
                <w:szCs w:val="24"/>
              </w:rPr>
              <w:t>учитель</w:t>
            </w:r>
          </w:p>
        </w:tc>
        <w:tc>
          <w:tcPr>
            <w:tcW w:w="832" w:type="dxa"/>
            <w:shd w:val="clear" w:color="auto" w:fill="FBD4B4" w:themeFill="accent6" w:themeFillTint="66"/>
          </w:tcPr>
          <w:p w:rsidR="004B3353" w:rsidRPr="005C50F7" w:rsidRDefault="004B3353" w:rsidP="00A92868">
            <w:pPr>
              <w:jc w:val="both"/>
              <w:rPr>
                <w:rFonts w:ascii="Times New Roman" w:hAnsi="Times New Roman" w:cs="Times New Roman"/>
                <w:b/>
                <w:i/>
                <w:sz w:val="24"/>
                <w:szCs w:val="24"/>
              </w:rPr>
            </w:pPr>
            <w:r w:rsidRPr="005C50F7">
              <w:rPr>
                <w:rFonts w:ascii="Times New Roman" w:hAnsi="Times New Roman" w:cs="Times New Roman"/>
                <w:b/>
                <w:i/>
                <w:sz w:val="24"/>
                <w:szCs w:val="24"/>
              </w:rPr>
              <w:t>успев</w:t>
            </w:r>
          </w:p>
        </w:tc>
        <w:tc>
          <w:tcPr>
            <w:tcW w:w="951" w:type="dxa"/>
          </w:tcPr>
          <w:p w:rsidR="004B3353" w:rsidRPr="00D71EEA" w:rsidRDefault="004B3353" w:rsidP="00A92868">
            <w:pPr>
              <w:jc w:val="both"/>
              <w:rPr>
                <w:rFonts w:ascii="Times New Roman" w:hAnsi="Times New Roman" w:cs="Times New Roman"/>
                <w:b/>
                <w:i/>
                <w:sz w:val="24"/>
                <w:szCs w:val="24"/>
              </w:rPr>
            </w:pPr>
            <w:r w:rsidRPr="00D71EEA">
              <w:rPr>
                <w:rFonts w:ascii="Times New Roman" w:hAnsi="Times New Roman" w:cs="Times New Roman"/>
                <w:b/>
                <w:i/>
                <w:sz w:val="24"/>
                <w:szCs w:val="24"/>
              </w:rPr>
              <w:t>Кач-во</w:t>
            </w:r>
          </w:p>
        </w:tc>
        <w:tc>
          <w:tcPr>
            <w:tcW w:w="870" w:type="dxa"/>
            <w:shd w:val="clear" w:color="auto" w:fill="F2DBDB" w:themeFill="accent2" w:themeFillTint="33"/>
          </w:tcPr>
          <w:p w:rsidR="004B3353" w:rsidRPr="005C50F7" w:rsidRDefault="004B3353" w:rsidP="00A92868">
            <w:pPr>
              <w:jc w:val="both"/>
              <w:rPr>
                <w:rFonts w:ascii="Times New Roman" w:hAnsi="Times New Roman" w:cs="Times New Roman"/>
                <w:b/>
                <w:i/>
                <w:sz w:val="24"/>
                <w:szCs w:val="24"/>
                <w:u w:val="single"/>
              </w:rPr>
            </w:pPr>
            <w:r w:rsidRPr="005C50F7">
              <w:rPr>
                <w:rFonts w:ascii="Times New Roman" w:hAnsi="Times New Roman" w:cs="Times New Roman"/>
                <w:b/>
                <w:i/>
                <w:sz w:val="24"/>
                <w:szCs w:val="24"/>
                <w:u w:val="single"/>
              </w:rPr>
              <w:t>Ср.</w:t>
            </w:r>
          </w:p>
          <w:p w:rsidR="004B3353" w:rsidRPr="005C50F7" w:rsidRDefault="004B3353" w:rsidP="00A92868">
            <w:pPr>
              <w:jc w:val="both"/>
              <w:rPr>
                <w:rFonts w:ascii="Times New Roman" w:hAnsi="Times New Roman" w:cs="Times New Roman"/>
                <w:b/>
                <w:i/>
                <w:sz w:val="24"/>
                <w:szCs w:val="24"/>
                <w:u w:val="single"/>
              </w:rPr>
            </w:pPr>
            <w:r w:rsidRPr="005C50F7">
              <w:rPr>
                <w:rFonts w:ascii="Times New Roman" w:hAnsi="Times New Roman" w:cs="Times New Roman"/>
                <w:b/>
                <w:i/>
                <w:sz w:val="24"/>
                <w:szCs w:val="24"/>
                <w:u w:val="single"/>
              </w:rPr>
              <w:t>балл</w:t>
            </w:r>
          </w:p>
        </w:tc>
      </w:tr>
      <w:tr w:rsidR="004B3353" w:rsidRPr="00D71EEA" w:rsidTr="001040AF">
        <w:tc>
          <w:tcPr>
            <w:tcW w:w="1337" w:type="dxa"/>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Русский язык</w:t>
            </w:r>
          </w:p>
        </w:tc>
        <w:tc>
          <w:tcPr>
            <w:tcW w:w="1800"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Каратаева Т.И.</w:t>
            </w:r>
          </w:p>
        </w:tc>
        <w:tc>
          <w:tcPr>
            <w:tcW w:w="502"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17</w:t>
            </w:r>
          </w:p>
        </w:tc>
        <w:tc>
          <w:tcPr>
            <w:tcW w:w="885"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100</w:t>
            </w:r>
          </w:p>
        </w:tc>
        <w:tc>
          <w:tcPr>
            <w:tcW w:w="991" w:type="dxa"/>
            <w:shd w:val="clear" w:color="auto" w:fill="B6DDE8" w:themeFill="accent5"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41,2</w:t>
            </w:r>
          </w:p>
        </w:tc>
        <w:tc>
          <w:tcPr>
            <w:tcW w:w="675"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26</w:t>
            </w:r>
            <w:r>
              <w:rPr>
                <w:rFonts w:ascii="Times New Roman" w:hAnsi="Times New Roman" w:cs="Times New Roman"/>
                <w:sz w:val="24"/>
                <w:szCs w:val="24"/>
              </w:rPr>
              <w:t xml:space="preserve"> б.</w:t>
            </w:r>
          </w:p>
        </w:tc>
        <w:tc>
          <w:tcPr>
            <w:tcW w:w="1809"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p>
        </w:tc>
        <w:tc>
          <w:tcPr>
            <w:tcW w:w="621"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p>
        </w:tc>
        <w:tc>
          <w:tcPr>
            <w:tcW w:w="813"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p>
        </w:tc>
        <w:tc>
          <w:tcPr>
            <w:tcW w:w="759" w:type="dxa"/>
          </w:tcPr>
          <w:p w:rsidR="004B3353" w:rsidRPr="00505131" w:rsidRDefault="004B3353" w:rsidP="00A92868">
            <w:pPr>
              <w:jc w:val="both"/>
              <w:rPr>
                <w:rFonts w:ascii="Times New Roman" w:hAnsi="Times New Roman" w:cs="Times New Roman"/>
                <w:sz w:val="24"/>
                <w:szCs w:val="24"/>
              </w:rPr>
            </w:pPr>
          </w:p>
        </w:tc>
        <w:tc>
          <w:tcPr>
            <w:tcW w:w="851"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p>
        </w:tc>
        <w:tc>
          <w:tcPr>
            <w:tcW w:w="1715"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Каратаева Т.И.</w:t>
            </w:r>
          </w:p>
        </w:tc>
        <w:tc>
          <w:tcPr>
            <w:tcW w:w="466" w:type="dxa"/>
            <w:tcBorders>
              <w:left w:val="single" w:sz="4" w:space="0" w:color="auto"/>
            </w:tcBorders>
          </w:tcPr>
          <w:p w:rsidR="004B3353" w:rsidRPr="00A27261" w:rsidRDefault="004B3353" w:rsidP="00A92868">
            <w:pPr>
              <w:jc w:val="both"/>
              <w:rPr>
                <w:rFonts w:ascii="Times New Roman" w:hAnsi="Times New Roman" w:cs="Times New Roman"/>
                <w:sz w:val="24"/>
                <w:szCs w:val="24"/>
              </w:rPr>
            </w:pPr>
            <w:r w:rsidRPr="00A27261">
              <w:rPr>
                <w:rFonts w:ascii="Times New Roman" w:hAnsi="Times New Roman" w:cs="Times New Roman"/>
                <w:sz w:val="24"/>
                <w:szCs w:val="24"/>
              </w:rPr>
              <w:t>10</w:t>
            </w:r>
          </w:p>
        </w:tc>
        <w:tc>
          <w:tcPr>
            <w:tcW w:w="832"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100</w:t>
            </w:r>
          </w:p>
        </w:tc>
        <w:tc>
          <w:tcPr>
            <w:tcW w:w="951" w:type="dxa"/>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12,5</w:t>
            </w:r>
          </w:p>
        </w:tc>
        <w:tc>
          <w:tcPr>
            <w:tcW w:w="870"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23/3,2</w:t>
            </w:r>
          </w:p>
        </w:tc>
      </w:tr>
      <w:tr w:rsidR="004B3353" w:rsidRPr="00D71EEA" w:rsidTr="001040AF">
        <w:tc>
          <w:tcPr>
            <w:tcW w:w="1337" w:type="dxa"/>
          </w:tcPr>
          <w:p w:rsidR="004B3353" w:rsidRPr="00505131" w:rsidRDefault="004B3353" w:rsidP="00A92868">
            <w:pPr>
              <w:jc w:val="both"/>
              <w:rPr>
                <w:rFonts w:ascii="Times New Roman" w:hAnsi="Times New Roman" w:cs="Times New Roman"/>
                <w:sz w:val="24"/>
                <w:szCs w:val="24"/>
              </w:rPr>
            </w:pPr>
          </w:p>
        </w:tc>
        <w:tc>
          <w:tcPr>
            <w:tcW w:w="1800"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p>
        </w:tc>
        <w:tc>
          <w:tcPr>
            <w:tcW w:w="502"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p>
        </w:tc>
        <w:tc>
          <w:tcPr>
            <w:tcW w:w="885"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p>
        </w:tc>
        <w:tc>
          <w:tcPr>
            <w:tcW w:w="991" w:type="dxa"/>
            <w:shd w:val="clear" w:color="auto" w:fill="B6DDE8" w:themeFill="accent5" w:themeFillTint="66"/>
          </w:tcPr>
          <w:p w:rsidR="004B3353" w:rsidRPr="00505131" w:rsidRDefault="004B3353" w:rsidP="00A92868">
            <w:pPr>
              <w:jc w:val="both"/>
              <w:rPr>
                <w:rFonts w:ascii="Times New Roman" w:hAnsi="Times New Roman" w:cs="Times New Roman"/>
                <w:sz w:val="24"/>
                <w:szCs w:val="24"/>
              </w:rPr>
            </w:pPr>
          </w:p>
        </w:tc>
        <w:tc>
          <w:tcPr>
            <w:tcW w:w="675"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p>
        </w:tc>
        <w:tc>
          <w:tcPr>
            <w:tcW w:w="1809"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Яковлева Е.Д.</w:t>
            </w:r>
          </w:p>
        </w:tc>
        <w:tc>
          <w:tcPr>
            <w:tcW w:w="621"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17</w:t>
            </w:r>
          </w:p>
        </w:tc>
        <w:tc>
          <w:tcPr>
            <w:tcW w:w="813"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88,2/100</w:t>
            </w:r>
          </w:p>
        </w:tc>
        <w:tc>
          <w:tcPr>
            <w:tcW w:w="759" w:type="dxa"/>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64,7</w:t>
            </w:r>
          </w:p>
        </w:tc>
        <w:tc>
          <w:tcPr>
            <w:tcW w:w="851"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26 (3,8)</w:t>
            </w:r>
          </w:p>
        </w:tc>
        <w:tc>
          <w:tcPr>
            <w:tcW w:w="1715" w:type="dxa"/>
            <w:tcBorders>
              <w:right w:val="single" w:sz="4" w:space="0" w:color="auto"/>
            </w:tcBorders>
          </w:tcPr>
          <w:p w:rsidR="004B3353" w:rsidRPr="00A27261" w:rsidRDefault="004B3353" w:rsidP="00A92868">
            <w:pPr>
              <w:jc w:val="both"/>
              <w:rPr>
                <w:rFonts w:ascii="Times New Roman" w:hAnsi="Times New Roman" w:cs="Times New Roman"/>
                <w:sz w:val="20"/>
                <w:szCs w:val="20"/>
              </w:rPr>
            </w:pPr>
          </w:p>
        </w:tc>
        <w:tc>
          <w:tcPr>
            <w:tcW w:w="466" w:type="dxa"/>
            <w:tcBorders>
              <w:left w:val="single" w:sz="4" w:space="0" w:color="auto"/>
            </w:tcBorders>
          </w:tcPr>
          <w:p w:rsidR="004B3353" w:rsidRPr="00A27261" w:rsidRDefault="004B3353" w:rsidP="00A92868">
            <w:pPr>
              <w:jc w:val="both"/>
              <w:rPr>
                <w:rFonts w:ascii="Times New Roman" w:hAnsi="Times New Roman" w:cs="Times New Roman"/>
                <w:sz w:val="24"/>
                <w:szCs w:val="24"/>
              </w:rPr>
            </w:pPr>
          </w:p>
        </w:tc>
        <w:tc>
          <w:tcPr>
            <w:tcW w:w="832"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p>
        </w:tc>
        <w:tc>
          <w:tcPr>
            <w:tcW w:w="951" w:type="dxa"/>
          </w:tcPr>
          <w:p w:rsidR="004B3353" w:rsidRPr="00505131" w:rsidRDefault="004B3353" w:rsidP="00A92868">
            <w:pPr>
              <w:jc w:val="both"/>
              <w:rPr>
                <w:rFonts w:ascii="Times New Roman" w:hAnsi="Times New Roman" w:cs="Times New Roman"/>
                <w:sz w:val="24"/>
                <w:szCs w:val="24"/>
              </w:rPr>
            </w:pPr>
          </w:p>
        </w:tc>
        <w:tc>
          <w:tcPr>
            <w:tcW w:w="870"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p>
        </w:tc>
      </w:tr>
      <w:tr w:rsidR="004B3353" w:rsidRPr="00D71EEA" w:rsidTr="001040AF">
        <w:tc>
          <w:tcPr>
            <w:tcW w:w="1337" w:type="dxa"/>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Математика</w:t>
            </w:r>
          </w:p>
        </w:tc>
        <w:tc>
          <w:tcPr>
            <w:tcW w:w="1800"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Иванова У.И.</w:t>
            </w:r>
          </w:p>
        </w:tc>
        <w:tc>
          <w:tcPr>
            <w:tcW w:w="502"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17</w:t>
            </w:r>
          </w:p>
        </w:tc>
        <w:tc>
          <w:tcPr>
            <w:tcW w:w="885" w:type="dxa"/>
            <w:shd w:val="clear" w:color="auto" w:fill="FBD4B4" w:themeFill="accent6" w:themeFillTint="66"/>
          </w:tcPr>
          <w:p w:rsidR="004B3353"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64,7/</w:t>
            </w:r>
          </w:p>
          <w:p w:rsidR="004B3353" w:rsidRPr="00505131" w:rsidRDefault="004B3353" w:rsidP="00A92868">
            <w:pPr>
              <w:jc w:val="both"/>
              <w:rPr>
                <w:rFonts w:ascii="Times New Roman" w:hAnsi="Times New Roman" w:cs="Times New Roman"/>
                <w:sz w:val="24"/>
                <w:szCs w:val="24"/>
              </w:rPr>
            </w:pPr>
            <w:r>
              <w:rPr>
                <w:rFonts w:ascii="Times New Roman" w:hAnsi="Times New Roman" w:cs="Times New Roman"/>
                <w:sz w:val="24"/>
                <w:szCs w:val="24"/>
              </w:rPr>
              <w:t>100</w:t>
            </w:r>
          </w:p>
        </w:tc>
        <w:tc>
          <w:tcPr>
            <w:tcW w:w="991" w:type="dxa"/>
            <w:shd w:val="clear" w:color="auto" w:fill="B6DDE8" w:themeFill="accent5"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23,5</w:t>
            </w:r>
          </w:p>
        </w:tc>
        <w:tc>
          <w:tcPr>
            <w:tcW w:w="675"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12/3</w:t>
            </w:r>
          </w:p>
        </w:tc>
        <w:tc>
          <w:tcPr>
            <w:tcW w:w="1809"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p>
        </w:tc>
        <w:tc>
          <w:tcPr>
            <w:tcW w:w="621"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p>
        </w:tc>
        <w:tc>
          <w:tcPr>
            <w:tcW w:w="813"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p>
        </w:tc>
        <w:tc>
          <w:tcPr>
            <w:tcW w:w="759" w:type="dxa"/>
          </w:tcPr>
          <w:p w:rsidR="004B3353" w:rsidRPr="00505131" w:rsidRDefault="004B3353" w:rsidP="00A92868">
            <w:pPr>
              <w:jc w:val="both"/>
              <w:rPr>
                <w:rFonts w:ascii="Times New Roman" w:hAnsi="Times New Roman" w:cs="Times New Roman"/>
                <w:sz w:val="24"/>
                <w:szCs w:val="24"/>
              </w:rPr>
            </w:pPr>
          </w:p>
        </w:tc>
        <w:tc>
          <w:tcPr>
            <w:tcW w:w="851"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p>
        </w:tc>
        <w:tc>
          <w:tcPr>
            <w:tcW w:w="1715" w:type="dxa"/>
            <w:tcBorders>
              <w:right w:val="single" w:sz="4" w:space="0" w:color="auto"/>
            </w:tcBorders>
          </w:tcPr>
          <w:p w:rsidR="004B3353" w:rsidRPr="00A27261" w:rsidRDefault="004B3353" w:rsidP="00A92868">
            <w:pPr>
              <w:jc w:val="both"/>
              <w:rPr>
                <w:rFonts w:ascii="Times New Roman" w:hAnsi="Times New Roman" w:cs="Times New Roman"/>
                <w:sz w:val="20"/>
                <w:szCs w:val="20"/>
              </w:rPr>
            </w:pPr>
            <w:r w:rsidRPr="00A27261">
              <w:rPr>
                <w:rFonts w:ascii="Times New Roman" w:hAnsi="Times New Roman" w:cs="Times New Roman"/>
                <w:sz w:val="20"/>
                <w:szCs w:val="20"/>
              </w:rPr>
              <w:t>Иванова УИ</w:t>
            </w:r>
          </w:p>
          <w:p w:rsidR="004B3353" w:rsidRPr="00A27261" w:rsidRDefault="004B3353" w:rsidP="00A92868">
            <w:pPr>
              <w:jc w:val="both"/>
              <w:rPr>
                <w:rFonts w:ascii="Times New Roman" w:hAnsi="Times New Roman" w:cs="Times New Roman"/>
                <w:sz w:val="20"/>
                <w:szCs w:val="20"/>
              </w:rPr>
            </w:pPr>
            <w:r w:rsidRPr="00A27261">
              <w:rPr>
                <w:rFonts w:ascii="Times New Roman" w:hAnsi="Times New Roman" w:cs="Times New Roman"/>
                <w:sz w:val="20"/>
                <w:szCs w:val="20"/>
              </w:rPr>
              <w:t>Семенова М.А</w:t>
            </w:r>
            <w:r>
              <w:rPr>
                <w:rFonts w:ascii="Times New Roman" w:hAnsi="Times New Roman" w:cs="Times New Roman"/>
                <w:sz w:val="20"/>
                <w:szCs w:val="20"/>
              </w:rPr>
              <w:t xml:space="preserve"> (</w:t>
            </w:r>
            <w:r w:rsidRPr="00A27261">
              <w:rPr>
                <w:rFonts w:ascii="Times New Roman" w:hAnsi="Times New Roman" w:cs="Times New Roman"/>
                <w:sz w:val="20"/>
                <w:szCs w:val="20"/>
              </w:rPr>
              <w:t>1г)</w:t>
            </w:r>
          </w:p>
        </w:tc>
        <w:tc>
          <w:tcPr>
            <w:tcW w:w="466" w:type="dxa"/>
            <w:tcBorders>
              <w:left w:val="single" w:sz="4" w:space="0" w:color="auto"/>
            </w:tcBorders>
          </w:tcPr>
          <w:p w:rsidR="004B3353" w:rsidRPr="00A27261" w:rsidRDefault="004B3353" w:rsidP="00A92868">
            <w:pPr>
              <w:jc w:val="both"/>
              <w:rPr>
                <w:rFonts w:ascii="Times New Roman" w:hAnsi="Times New Roman" w:cs="Times New Roman"/>
                <w:sz w:val="24"/>
                <w:szCs w:val="24"/>
              </w:rPr>
            </w:pPr>
            <w:r w:rsidRPr="00A27261">
              <w:rPr>
                <w:rFonts w:ascii="Times New Roman" w:hAnsi="Times New Roman" w:cs="Times New Roman"/>
                <w:sz w:val="24"/>
                <w:szCs w:val="24"/>
              </w:rPr>
              <w:t>10</w:t>
            </w:r>
          </w:p>
        </w:tc>
        <w:tc>
          <w:tcPr>
            <w:tcW w:w="832" w:type="dxa"/>
            <w:shd w:val="clear" w:color="auto" w:fill="FBD4B4" w:themeFill="accent6" w:themeFillTint="66"/>
          </w:tcPr>
          <w:p w:rsidR="004B3353" w:rsidRDefault="004B3353" w:rsidP="00A92868">
            <w:pPr>
              <w:jc w:val="both"/>
              <w:rPr>
                <w:rFonts w:ascii="Times New Roman" w:hAnsi="Times New Roman" w:cs="Times New Roman"/>
                <w:sz w:val="24"/>
                <w:szCs w:val="24"/>
              </w:rPr>
            </w:pPr>
            <w:r>
              <w:rPr>
                <w:rFonts w:ascii="Times New Roman" w:hAnsi="Times New Roman" w:cs="Times New Roman"/>
                <w:sz w:val="24"/>
                <w:szCs w:val="24"/>
              </w:rPr>
              <w:t>40</w:t>
            </w:r>
            <w:r w:rsidRPr="00505131">
              <w:rPr>
                <w:rFonts w:ascii="Times New Roman" w:hAnsi="Times New Roman" w:cs="Times New Roman"/>
                <w:sz w:val="24"/>
                <w:szCs w:val="24"/>
              </w:rPr>
              <w:t>/</w:t>
            </w:r>
          </w:p>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100</w:t>
            </w:r>
          </w:p>
        </w:tc>
        <w:tc>
          <w:tcPr>
            <w:tcW w:w="951" w:type="dxa"/>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25</w:t>
            </w:r>
          </w:p>
        </w:tc>
        <w:tc>
          <w:tcPr>
            <w:tcW w:w="870"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11,1/3,2</w:t>
            </w:r>
          </w:p>
        </w:tc>
      </w:tr>
      <w:tr w:rsidR="004B3353" w:rsidRPr="00D71EEA" w:rsidTr="001040AF">
        <w:tc>
          <w:tcPr>
            <w:tcW w:w="1337" w:type="dxa"/>
          </w:tcPr>
          <w:p w:rsidR="004B3353" w:rsidRPr="00505131" w:rsidRDefault="004B3353" w:rsidP="00A92868">
            <w:pPr>
              <w:jc w:val="both"/>
              <w:rPr>
                <w:rFonts w:ascii="Times New Roman" w:hAnsi="Times New Roman" w:cs="Times New Roman"/>
                <w:sz w:val="24"/>
                <w:szCs w:val="24"/>
              </w:rPr>
            </w:pPr>
          </w:p>
        </w:tc>
        <w:tc>
          <w:tcPr>
            <w:tcW w:w="1800"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p>
        </w:tc>
        <w:tc>
          <w:tcPr>
            <w:tcW w:w="502"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p>
        </w:tc>
        <w:tc>
          <w:tcPr>
            <w:tcW w:w="885"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p>
        </w:tc>
        <w:tc>
          <w:tcPr>
            <w:tcW w:w="991" w:type="dxa"/>
            <w:shd w:val="clear" w:color="auto" w:fill="B6DDE8" w:themeFill="accent5" w:themeFillTint="66"/>
          </w:tcPr>
          <w:p w:rsidR="004B3353" w:rsidRPr="00505131" w:rsidRDefault="004B3353" w:rsidP="00A92868">
            <w:pPr>
              <w:jc w:val="both"/>
              <w:rPr>
                <w:rFonts w:ascii="Times New Roman" w:hAnsi="Times New Roman" w:cs="Times New Roman"/>
                <w:sz w:val="24"/>
                <w:szCs w:val="24"/>
              </w:rPr>
            </w:pPr>
          </w:p>
        </w:tc>
        <w:tc>
          <w:tcPr>
            <w:tcW w:w="675"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p>
        </w:tc>
        <w:tc>
          <w:tcPr>
            <w:tcW w:w="1809"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Малышева С.В.</w:t>
            </w:r>
          </w:p>
        </w:tc>
        <w:tc>
          <w:tcPr>
            <w:tcW w:w="621"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17</w:t>
            </w:r>
          </w:p>
        </w:tc>
        <w:tc>
          <w:tcPr>
            <w:tcW w:w="813"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76,4/100</w:t>
            </w:r>
          </w:p>
        </w:tc>
        <w:tc>
          <w:tcPr>
            <w:tcW w:w="759" w:type="dxa"/>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23,5</w:t>
            </w:r>
          </w:p>
        </w:tc>
        <w:tc>
          <w:tcPr>
            <w:tcW w:w="851"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12/3,3</w:t>
            </w:r>
          </w:p>
        </w:tc>
        <w:tc>
          <w:tcPr>
            <w:tcW w:w="1715" w:type="dxa"/>
            <w:tcBorders>
              <w:right w:val="single" w:sz="4" w:space="0" w:color="auto"/>
            </w:tcBorders>
          </w:tcPr>
          <w:p w:rsidR="004B3353" w:rsidRPr="00A27261" w:rsidRDefault="004B3353" w:rsidP="00A92868">
            <w:pPr>
              <w:jc w:val="both"/>
              <w:rPr>
                <w:rFonts w:ascii="Times New Roman" w:hAnsi="Times New Roman" w:cs="Times New Roman"/>
                <w:sz w:val="20"/>
                <w:szCs w:val="20"/>
              </w:rPr>
            </w:pPr>
          </w:p>
        </w:tc>
        <w:tc>
          <w:tcPr>
            <w:tcW w:w="466" w:type="dxa"/>
            <w:tcBorders>
              <w:left w:val="single" w:sz="4" w:space="0" w:color="auto"/>
            </w:tcBorders>
          </w:tcPr>
          <w:p w:rsidR="004B3353" w:rsidRPr="00A27261" w:rsidRDefault="004B3353" w:rsidP="00A92868">
            <w:pPr>
              <w:jc w:val="both"/>
              <w:rPr>
                <w:rFonts w:ascii="Times New Roman" w:hAnsi="Times New Roman" w:cs="Times New Roman"/>
                <w:sz w:val="24"/>
                <w:szCs w:val="24"/>
              </w:rPr>
            </w:pPr>
          </w:p>
        </w:tc>
        <w:tc>
          <w:tcPr>
            <w:tcW w:w="832" w:type="dxa"/>
            <w:shd w:val="clear" w:color="auto" w:fill="FBD4B4" w:themeFill="accent6" w:themeFillTint="66"/>
          </w:tcPr>
          <w:p w:rsidR="004B3353" w:rsidRDefault="004B3353" w:rsidP="00A92868">
            <w:pPr>
              <w:jc w:val="both"/>
              <w:rPr>
                <w:rFonts w:ascii="Times New Roman" w:hAnsi="Times New Roman" w:cs="Times New Roman"/>
                <w:sz w:val="24"/>
                <w:szCs w:val="24"/>
              </w:rPr>
            </w:pPr>
          </w:p>
        </w:tc>
        <w:tc>
          <w:tcPr>
            <w:tcW w:w="951" w:type="dxa"/>
          </w:tcPr>
          <w:p w:rsidR="004B3353" w:rsidRPr="00505131" w:rsidRDefault="004B3353" w:rsidP="00A92868">
            <w:pPr>
              <w:jc w:val="both"/>
              <w:rPr>
                <w:rFonts w:ascii="Times New Roman" w:hAnsi="Times New Roman" w:cs="Times New Roman"/>
                <w:sz w:val="24"/>
                <w:szCs w:val="24"/>
              </w:rPr>
            </w:pPr>
          </w:p>
        </w:tc>
        <w:tc>
          <w:tcPr>
            <w:tcW w:w="870"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p>
        </w:tc>
      </w:tr>
      <w:tr w:rsidR="004B3353" w:rsidRPr="00D71EEA" w:rsidTr="001040AF">
        <w:tc>
          <w:tcPr>
            <w:tcW w:w="1337" w:type="dxa"/>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История</w:t>
            </w:r>
          </w:p>
        </w:tc>
        <w:tc>
          <w:tcPr>
            <w:tcW w:w="1800"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Габышев П.Д.</w:t>
            </w:r>
          </w:p>
        </w:tc>
        <w:tc>
          <w:tcPr>
            <w:tcW w:w="502"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2</w:t>
            </w:r>
          </w:p>
        </w:tc>
        <w:tc>
          <w:tcPr>
            <w:tcW w:w="885"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50</w:t>
            </w:r>
          </w:p>
        </w:tc>
        <w:tc>
          <w:tcPr>
            <w:tcW w:w="991" w:type="dxa"/>
            <w:shd w:val="clear" w:color="auto" w:fill="B6DDE8" w:themeFill="accent5"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0</w:t>
            </w:r>
          </w:p>
        </w:tc>
        <w:tc>
          <w:tcPr>
            <w:tcW w:w="675"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3</w:t>
            </w:r>
          </w:p>
        </w:tc>
        <w:tc>
          <w:tcPr>
            <w:tcW w:w="1809"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p>
        </w:tc>
        <w:tc>
          <w:tcPr>
            <w:tcW w:w="621"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p>
        </w:tc>
        <w:tc>
          <w:tcPr>
            <w:tcW w:w="813"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p>
        </w:tc>
        <w:tc>
          <w:tcPr>
            <w:tcW w:w="759" w:type="dxa"/>
          </w:tcPr>
          <w:p w:rsidR="004B3353" w:rsidRPr="00505131" w:rsidRDefault="004B3353" w:rsidP="00A92868">
            <w:pPr>
              <w:jc w:val="both"/>
              <w:rPr>
                <w:rFonts w:ascii="Times New Roman" w:hAnsi="Times New Roman" w:cs="Times New Roman"/>
                <w:sz w:val="24"/>
                <w:szCs w:val="24"/>
              </w:rPr>
            </w:pPr>
          </w:p>
        </w:tc>
        <w:tc>
          <w:tcPr>
            <w:tcW w:w="851"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p>
        </w:tc>
        <w:tc>
          <w:tcPr>
            <w:tcW w:w="1715"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Габышев П.Д.</w:t>
            </w:r>
          </w:p>
        </w:tc>
        <w:tc>
          <w:tcPr>
            <w:tcW w:w="466"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w:t>
            </w:r>
          </w:p>
        </w:tc>
        <w:tc>
          <w:tcPr>
            <w:tcW w:w="832"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100</w:t>
            </w:r>
          </w:p>
        </w:tc>
        <w:tc>
          <w:tcPr>
            <w:tcW w:w="951" w:type="dxa"/>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0</w:t>
            </w:r>
          </w:p>
        </w:tc>
        <w:tc>
          <w:tcPr>
            <w:tcW w:w="870"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21/3</w:t>
            </w:r>
          </w:p>
        </w:tc>
      </w:tr>
      <w:tr w:rsidR="004B3353" w:rsidRPr="00D71EEA" w:rsidTr="001040AF">
        <w:tc>
          <w:tcPr>
            <w:tcW w:w="1337" w:type="dxa"/>
          </w:tcPr>
          <w:p w:rsidR="004B3353" w:rsidRPr="00505131" w:rsidRDefault="004B3353" w:rsidP="00A92868">
            <w:pPr>
              <w:jc w:val="both"/>
              <w:rPr>
                <w:rFonts w:ascii="Times New Roman" w:hAnsi="Times New Roman" w:cs="Times New Roman"/>
                <w:sz w:val="24"/>
                <w:szCs w:val="24"/>
              </w:rPr>
            </w:pPr>
          </w:p>
        </w:tc>
        <w:tc>
          <w:tcPr>
            <w:tcW w:w="1800"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p>
        </w:tc>
        <w:tc>
          <w:tcPr>
            <w:tcW w:w="502"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p>
        </w:tc>
        <w:tc>
          <w:tcPr>
            <w:tcW w:w="885"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p>
        </w:tc>
        <w:tc>
          <w:tcPr>
            <w:tcW w:w="991" w:type="dxa"/>
            <w:shd w:val="clear" w:color="auto" w:fill="B6DDE8" w:themeFill="accent5" w:themeFillTint="66"/>
          </w:tcPr>
          <w:p w:rsidR="004B3353" w:rsidRPr="00505131" w:rsidRDefault="004B3353" w:rsidP="00A92868">
            <w:pPr>
              <w:jc w:val="both"/>
              <w:rPr>
                <w:rFonts w:ascii="Times New Roman" w:hAnsi="Times New Roman" w:cs="Times New Roman"/>
                <w:sz w:val="24"/>
                <w:szCs w:val="24"/>
              </w:rPr>
            </w:pPr>
          </w:p>
        </w:tc>
        <w:tc>
          <w:tcPr>
            <w:tcW w:w="675"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p>
        </w:tc>
        <w:tc>
          <w:tcPr>
            <w:tcW w:w="1809"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Баишев В.В.</w:t>
            </w:r>
          </w:p>
        </w:tc>
        <w:tc>
          <w:tcPr>
            <w:tcW w:w="621"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6</w:t>
            </w:r>
          </w:p>
        </w:tc>
        <w:tc>
          <w:tcPr>
            <w:tcW w:w="813"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100</w:t>
            </w:r>
          </w:p>
        </w:tc>
        <w:tc>
          <w:tcPr>
            <w:tcW w:w="759" w:type="dxa"/>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0</w:t>
            </w:r>
          </w:p>
        </w:tc>
        <w:tc>
          <w:tcPr>
            <w:tcW w:w="851"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w:t>
            </w:r>
            <w:r>
              <w:rPr>
                <w:rFonts w:ascii="Times New Roman" w:hAnsi="Times New Roman" w:cs="Times New Roman"/>
                <w:sz w:val="24"/>
                <w:szCs w:val="24"/>
              </w:rPr>
              <w:t>8</w:t>
            </w:r>
            <w:r w:rsidRPr="00505131">
              <w:rPr>
                <w:rFonts w:ascii="Times New Roman" w:hAnsi="Times New Roman" w:cs="Times New Roman"/>
                <w:sz w:val="24"/>
                <w:szCs w:val="24"/>
              </w:rPr>
              <w:t>/3,1</w:t>
            </w:r>
          </w:p>
        </w:tc>
        <w:tc>
          <w:tcPr>
            <w:tcW w:w="1715"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p>
        </w:tc>
        <w:tc>
          <w:tcPr>
            <w:tcW w:w="466" w:type="dxa"/>
            <w:tcBorders>
              <w:left w:val="single" w:sz="4" w:space="0" w:color="auto"/>
            </w:tcBorders>
          </w:tcPr>
          <w:p w:rsidR="004B3353" w:rsidRPr="00A27261" w:rsidRDefault="004B3353" w:rsidP="00A92868">
            <w:pPr>
              <w:jc w:val="both"/>
              <w:rPr>
                <w:rFonts w:ascii="Times New Roman" w:hAnsi="Times New Roman" w:cs="Times New Roman"/>
                <w:sz w:val="24"/>
                <w:szCs w:val="24"/>
              </w:rPr>
            </w:pPr>
          </w:p>
        </w:tc>
        <w:tc>
          <w:tcPr>
            <w:tcW w:w="832"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p>
        </w:tc>
        <w:tc>
          <w:tcPr>
            <w:tcW w:w="951" w:type="dxa"/>
          </w:tcPr>
          <w:p w:rsidR="004B3353" w:rsidRPr="00505131" w:rsidRDefault="004B3353" w:rsidP="00A92868">
            <w:pPr>
              <w:jc w:val="both"/>
              <w:rPr>
                <w:rFonts w:ascii="Times New Roman" w:hAnsi="Times New Roman" w:cs="Times New Roman"/>
                <w:sz w:val="24"/>
                <w:szCs w:val="24"/>
              </w:rPr>
            </w:pPr>
          </w:p>
        </w:tc>
        <w:tc>
          <w:tcPr>
            <w:tcW w:w="870"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p>
        </w:tc>
      </w:tr>
      <w:tr w:rsidR="004B3353" w:rsidRPr="00D71EEA" w:rsidTr="001040AF">
        <w:tc>
          <w:tcPr>
            <w:tcW w:w="1337" w:type="dxa"/>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Обществозн.</w:t>
            </w:r>
          </w:p>
        </w:tc>
        <w:tc>
          <w:tcPr>
            <w:tcW w:w="1800"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Габышев П.Д.</w:t>
            </w:r>
          </w:p>
        </w:tc>
        <w:tc>
          <w:tcPr>
            <w:tcW w:w="502"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7</w:t>
            </w:r>
          </w:p>
        </w:tc>
        <w:tc>
          <w:tcPr>
            <w:tcW w:w="885"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85,7</w:t>
            </w:r>
          </w:p>
        </w:tc>
        <w:tc>
          <w:tcPr>
            <w:tcW w:w="991" w:type="dxa"/>
            <w:shd w:val="clear" w:color="auto" w:fill="B6DDE8" w:themeFill="accent5"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0</w:t>
            </w:r>
          </w:p>
        </w:tc>
        <w:tc>
          <w:tcPr>
            <w:tcW w:w="675"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16б</w:t>
            </w:r>
          </w:p>
        </w:tc>
        <w:tc>
          <w:tcPr>
            <w:tcW w:w="1809"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p>
        </w:tc>
        <w:tc>
          <w:tcPr>
            <w:tcW w:w="621"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p>
        </w:tc>
        <w:tc>
          <w:tcPr>
            <w:tcW w:w="813"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p>
        </w:tc>
        <w:tc>
          <w:tcPr>
            <w:tcW w:w="759" w:type="dxa"/>
          </w:tcPr>
          <w:p w:rsidR="004B3353" w:rsidRPr="00505131" w:rsidRDefault="004B3353" w:rsidP="00A92868">
            <w:pPr>
              <w:jc w:val="both"/>
              <w:rPr>
                <w:rFonts w:ascii="Times New Roman" w:hAnsi="Times New Roman" w:cs="Times New Roman"/>
                <w:sz w:val="24"/>
                <w:szCs w:val="24"/>
              </w:rPr>
            </w:pPr>
          </w:p>
        </w:tc>
        <w:tc>
          <w:tcPr>
            <w:tcW w:w="851"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p>
        </w:tc>
        <w:tc>
          <w:tcPr>
            <w:tcW w:w="1715"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p>
        </w:tc>
        <w:tc>
          <w:tcPr>
            <w:tcW w:w="466" w:type="dxa"/>
            <w:tcBorders>
              <w:left w:val="single" w:sz="4" w:space="0" w:color="auto"/>
            </w:tcBorders>
          </w:tcPr>
          <w:p w:rsidR="004B3353" w:rsidRPr="00D71EEA" w:rsidRDefault="004B3353" w:rsidP="00A92868">
            <w:pPr>
              <w:jc w:val="both"/>
              <w:rPr>
                <w:rFonts w:ascii="Times New Roman" w:hAnsi="Times New Roman" w:cs="Times New Roman"/>
                <w:b/>
                <w:i/>
                <w:sz w:val="24"/>
                <w:szCs w:val="24"/>
              </w:rPr>
            </w:pPr>
          </w:p>
        </w:tc>
        <w:tc>
          <w:tcPr>
            <w:tcW w:w="832"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p>
        </w:tc>
        <w:tc>
          <w:tcPr>
            <w:tcW w:w="951" w:type="dxa"/>
          </w:tcPr>
          <w:p w:rsidR="004B3353" w:rsidRPr="00505131" w:rsidRDefault="004B3353" w:rsidP="00A92868">
            <w:pPr>
              <w:jc w:val="both"/>
              <w:rPr>
                <w:rFonts w:ascii="Times New Roman" w:hAnsi="Times New Roman" w:cs="Times New Roman"/>
                <w:sz w:val="24"/>
                <w:szCs w:val="24"/>
              </w:rPr>
            </w:pPr>
          </w:p>
        </w:tc>
        <w:tc>
          <w:tcPr>
            <w:tcW w:w="870"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p>
        </w:tc>
      </w:tr>
      <w:tr w:rsidR="004B3353" w:rsidRPr="00D71EEA" w:rsidTr="001040AF">
        <w:tc>
          <w:tcPr>
            <w:tcW w:w="1337" w:type="dxa"/>
          </w:tcPr>
          <w:p w:rsidR="004B3353" w:rsidRPr="00505131" w:rsidRDefault="004B3353" w:rsidP="00A92868">
            <w:pPr>
              <w:jc w:val="both"/>
              <w:rPr>
                <w:rFonts w:ascii="Times New Roman" w:hAnsi="Times New Roman" w:cs="Times New Roman"/>
                <w:sz w:val="24"/>
                <w:szCs w:val="24"/>
              </w:rPr>
            </w:pPr>
          </w:p>
        </w:tc>
        <w:tc>
          <w:tcPr>
            <w:tcW w:w="1800"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p>
        </w:tc>
        <w:tc>
          <w:tcPr>
            <w:tcW w:w="502"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p>
        </w:tc>
        <w:tc>
          <w:tcPr>
            <w:tcW w:w="885"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p>
        </w:tc>
        <w:tc>
          <w:tcPr>
            <w:tcW w:w="991" w:type="dxa"/>
            <w:shd w:val="clear" w:color="auto" w:fill="B6DDE8" w:themeFill="accent5" w:themeFillTint="66"/>
          </w:tcPr>
          <w:p w:rsidR="004B3353" w:rsidRPr="00505131" w:rsidRDefault="004B3353" w:rsidP="00A92868">
            <w:pPr>
              <w:jc w:val="both"/>
              <w:rPr>
                <w:rFonts w:ascii="Times New Roman" w:hAnsi="Times New Roman" w:cs="Times New Roman"/>
                <w:sz w:val="24"/>
                <w:szCs w:val="24"/>
              </w:rPr>
            </w:pPr>
          </w:p>
        </w:tc>
        <w:tc>
          <w:tcPr>
            <w:tcW w:w="675"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p>
        </w:tc>
        <w:tc>
          <w:tcPr>
            <w:tcW w:w="1809"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p>
        </w:tc>
        <w:tc>
          <w:tcPr>
            <w:tcW w:w="621"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p>
        </w:tc>
        <w:tc>
          <w:tcPr>
            <w:tcW w:w="813"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p>
        </w:tc>
        <w:tc>
          <w:tcPr>
            <w:tcW w:w="759" w:type="dxa"/>
          </w:tcPr>
          <w:p w:rsidR="004B3353" w:rsidRPr="00505131" w:rsidRDefault="004B3353" w:rsidP="00A92868">
            <w:pPr>
              <w:jc w:val="both"/>
              <w:rPr>
                <w:rFonts w:ascii="Times New Roman" w:hAnsi="Times New Roman" w:cs="Times New Roman"/>
                <w:sz w:val="24"/>
                <w:szCs w:val="24"/>
              </w:rPr>
            </w:pPr>
          </w:p>
        </w:tc>
        <w:tc>
          <w:tcPr>
            <w:tcW w:w="851"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p>
        </w:tc>
        <w:tc>
          <w:tcPr>
            <w:tcW w:w="1715"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p>
        </w:tc>
        <w:tc>
          <w:tcPr>
            <w:tcW w:w="466"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p>
        </w:tc>
        <w:tc>
          <w:tcPr>
            <w:tcW w:w="832"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p>
        </w:tc>
        <w:tc>
          <w:tcPr>
            <w:tcW w:w="951" w:type="dxa"/>
          </w:tcPr>
          <w:p w:rsidR="004B3353" w:rsidRPr="00505131" w:rsidRDefault="004B3353" w:rsidP="00A92868">
            <w:pPr>
              <w:jc w:val="both"/>
              <w:rPr>
                <w:rFonts w:ascii="Times New Roman" w:hAnsi="Times New Roman" w:cs="Times New Roman"/>
                <w:sz w:val="24"/>
                <w:szCs w:val="24"/>
              </w:rPr>
            </w:pPr>
          </w:p>
        </w:tc>
        <w:tc>
          <w:tcPr>
            <w:tcW w:w="870"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p>
        </w:tc>
      </w:tr>
      <w:tr w:rsidR="004B3353" w:rsidRPr="00D71EEA" w:rsidTr="001040AF">
        <w:tc>
          <w:tcPr>
            <w:tcW w:w="1337" w:type="dxa"/>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Химия</w:t>
            </w:r>
          </w:p>
        </w:tc>
        <w:tc>
          <w:tcPr>
            <w:tcW w:w="1800"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Чердонова Е.В.</w:t>
            </w:r>
          </w:p>
        </w:tc>
        <w:tc>
          <w:tcPr>
            <w:tcW w:w="502"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2</w:t>
            </w:r>
          </w:p>
        </w:tc>
        <w:tc>
          <w:tcPr>
            <w:tcW w:w="885"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100</w:t>
            </w:r>
          </w:p>
        </w:tc>
        <w:tc>
          <w:tcPr>
            <w:tcW w:w="991" w:type="dxa"/>
            <w:shd w:val="clear" w:color="auto" w:fill="B6DDE8" w:themeFill="accent5"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50</w:t>
            </w:r>
          </w:p>
        </w:tc>
        <w:tc>
          <w:tcPr>
            <w:tcW w:w="675"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16/4</w:t>
            </w:r>
          </w:p>
        </w:tc>
        <w:tc>
          <w:tcPr>
            <w:tcW w:w="1809"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p>
        </w:tc>
        <w:tc>
          <w:tcPr>
            <w:tcW w:w="621"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p>
        </w:tc>
        <w:tc>
          <w:tcPr>
            <w:tcW w:w="813"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p>
        </w:tc>
        <w:tc>
          <w:tcPr>
            <w:tcW w:w="759" w:type="dxa"/>
          </w:tcPr>
          <w:p w:rsidR="004B3353" w:rsidRPr="00505131" w:rsidRDefault="004B3353" w:rsidP="00A92868">
            <w:pPr>
              <w:jc w:val="both"/>
              <w:rPr>
                <w:rFonts w:ascii="Times New Roman" w:hAnsi="Times New Roman" w:cs="Times New Roman"/>
                <w:sz w:val="24"/>
                <w:szCs w:val="24"/>
              </w:rPr>
            </w:pPr>
          </w:p>
        </w:tc>
        <w:tc>
          <w:tcPr>
            <w:tcW w:w="851"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p>
        </w:tc>
        <w:tc>
          <w:tcPr>
            <w:tcW w:w="1715"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Чердонова Е.В.</w:t>
            </w:r>
          </w:p>
        </w:tc>
        <w:tc>
          <w:tcPr>
            <w:tcW w:w="466"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w:t>
            </w:r>
          </w:p>
        </w:tc>
        <w:tc>
          <w:tcPr>
            <w:tcW w:w="832"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100</w:t>
            </w:r>
          </w:p>
        </w:tc>
        <w:tc>
          <w:tcPr>
            <w:tcW w:w="951" w:type="dxa"/>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0</w:t>
            </w:r>
          </w:p>
        </w:tc>
        <w:tc>
          <w:tcPr>
            <w:tcW w:w="870"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16/3</w:t>
            </w:r>
          </w:p>
        </w:tc>
      </w:tr>
      <w:tr w:rsidR="004B3353" w:rsidRPr="00D71EEA" w:rsidTr="001040AF">
        <w:tc>
          <w:tcPr>
            <w:tcW w:w="1337" w:type="dxa"/>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Якутский язык</w:t>
            </w:r>
          </w:p>
        </w:tc>
        <w:tc>
          <w:tcPr>
            <w:tcW w:w="1800"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Сергеева Л.В.</w:t>
            </w:r>
          </w:p>
        </w:tc>
        <w:tc>
          <w:tcPr>
            <w:tcW w:w="502"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w:t>
            </w:r>
          </w:p>
        </w:tc>
        <w:tc>
          <w:tcPr>
            <w:tcW w:w="885"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100</w:t>
            </w:r>
          </w:p>
        </w:tc>
        <w:tc>
          <w:tcPr>
            <w:tcW w:w="991" w:type="dxa"/>
            <w:shd w:val="clear" w:color="auto" w:fill="B6DDE8" w:themeFill="accent5"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0</w:t>
            </w:r>
          </w:p>
        </w:tc>
        <w:tc>
          <w:tcPr>
            <w:tcW w:w="675"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3</w:t>
            </w:r>
          </w:p>
        </w:tc>
        <w:tc>
          <w:tcPr>
            <w:tcW w:w="1809"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Николаева А.К.</w:t>
            </w:r>
          </w:p>
        </w:tc>
        <w:tc>
          <w:tcPr>
            <w:tcW w:w="621"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3</w:t>
            </w:r>
          </w:p>
        </w:tc>
        <w:tc>
          <w:tcPr>
            <w:tcW w:w="813"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100</w:t>
            </w:r>
          </w:p>
        </w:tc>
        <w:tc>
          <w:tcPr>
            <w:tcW w:w="759" w:type="dxa"/>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0</w:t>
            </w:r>
          </w:p>
        </w:tc>
        <w:tc>
          <w:tcPr>
            <w:tcW w:w="851"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3</w:t>
            </w:r>
          </w:p>
        </w:tc>
        <w:tc>
          <w:tcPr>
            <w:tcW w:w="1715"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Николаева А.К.</w:t>
            </w:r>
          </w:p>
        </w:tc>
        <w:tc>
          <w:tcPr>
            <w:tcW w:w="466"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3</w:t>
            </w:r>
          </w:p>
        </w:tc>
        <w:tc>
          <w:tcPr>
            <w:tcW w:w="832"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100</w:t>
            </w:r>
          </w:p>
        </w:tc>
        <w:tc>
          <w:tcPr>
            <w:tcW w:w="951" w:type="dxa"/>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33,3</w:t>
            </w:r>
          </w:p>
        </w:tc>
        <w:tc>
          <w:tcPr>
            <w:tcW w:w="870"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3,3</w:t>
            </w:r>
          </w:p>
        </w:tc>
      </w:tr>
      <w:tr w:rsidR="004B3353" w:rsidRPr="00D71EEA" w:rsidTr="001040AF">
        <w:tc>
          <w:tcPr>
            <w:tcW w:w="1337" w:type="dxa"/>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Биология</w:t>
            </w:r>
          </w:p>
        </w:tc>
        <w:tc>
          <w:tcPr>
            <w:tcW w:w="1800"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Чердонов К.Г.</w:t>
            </w:r>
          </w:p>
        </w:tc>
        <w:tc>
          <w:tcPr>
            <w:tcW w:w="502"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9</w:t>
            </w:r>
          </w:p>
        </w:tc>
        <w:tc>
          <w:tcPr>
            <w:tcW w:w="885"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88,8/100</w:t>
            </w:r>
          </w:p>
        </w:tc>
        <w:tc>
          <w:tcPr>
            <w:tcW w:w="991" w:type="dxa"/>
            <w:shd w:val="clear" w:color="auto" w:fill="B6DDE8" w:themeFill="accent5"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0</w:t>
            </w:r>
          </w:p>
        </w:tc>
        <w:tc>
          <w:tcPr>
            <w:tcW w:w="675"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19/3</w:t>
            </w:r>
          </w:p>
        </w:tc>
        <w:tc>
          <w:tcPr>
            <w:tcW w:w="1809"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Чердонов К.Г.</w:t>
            </w:r>
          </w:p>
        </w:tc>
        <w:tc>
          <w:tcPr>
            <w:tcW w:w="621"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w:t>
            </w:r>
          </w:p>
        </w:tc>
        <w:tc>
          <w:tcPr>
            <w:tcW w:w="813"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100</w:t>
            </w:r>
          </w:p>
        </w:tc>
        <w:tc>
          <w:tcPr>
            <w:tcW w:w="759" w:type="dxa"/>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0</w:t>
            </w:r>
          </w:p>
        </w:tc>
        <w:tc>
          <w:tcPr>
            <w:tcW w:w="851"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13/3</w:t>
            </w:r>
          </w:p>
        </w:tc>
        <w:tc>
          <w:tcPr>
            <w:tcW w:w="1715"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Чердонов К.Г.</w:t>
            </w:r>
          </w:p>
        </w:tc>
        <w:tc>
          <w:tcPr>
            <w:tcW w:w="466"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5</w:t>
            </w:r>
          </w:p>
        </w:tc>
        <w:tc>
          <w:tcPr>
            <w:tcW w:w="832"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80/100</w:t>
            </w:r>
          </w:p>
        </w:tc>
        <w:tc>
          <w:tcPr>
            <w:tcW w:w="951" w:type="dxa"/>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0</w:t>
            </w:r>
          </w:p>
        </w:tc>
        <w:tc>
          <w:tcPr>
            <w:tcW w:w="870"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17,4/3</w:t>
            </w:r>
          </w:p>
        </w:tc>
      </w:tr>
      <w:tr w:rsidR="004B3353" w:rsidRPr="00D71EEA" w:rsidTr="001040AF">
        <w:tc>
          <w:tcPr>
            <w:tcW w:w="1337" w:type="dxa"/>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География</w:t>
            </w:r>
          </w:p>
        </w:tc>
        <w:tc>
          <w:tcPr>
            <w:tcW w:w="1800"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Яковлев Ю.С.</w:t>
            </w:r>
          </w:p>
        </w:tc>
        <w:tc>
          <w:tcPr>
            <w:tcW w:w="502"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7</w:t>
            </w:r>
          </w:p>
        </w:tc>
        <w:tc>
          <w:tcPr>
            <w:tcW w:w="885"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100</w:t>
            </w:r>
          </w:p>
        </w:tc>
        <w:tc>
          <w:tcPr>
            <w:tcW w:w="991" w:type="dxa"/>
            <w:shd w:val="clear" w:color="auto" w:fill="B6DDE8" w:themeFill="accent5"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14,3</w:t>
            </w:r>
          </w:p>
        </w:tc>
        <w:tc>
          <w:tcPr>
            <w:tcW w:w="675"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17</w:t>
            </w:r>
          </w:p>
        </w:tc>
        <w:tc>
          <w:tcPr>
            <w:tcW w:w="1809"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Яковлев Ю.С.</w:t>
            </w:r>
          </w:p>
        </w:tc>
        <w:tc>
          <w:tcPr>
            <w:tcW w:w="621"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2</w:t>
            </w:r>
          </w:p>
        </w:tc>
        <w:tc>
          <w:tcPr>
            <w:tcW w:w="813"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100</w:t>
            </w:r>
          </w:p>
        </w:tc>
        <w:tc>
          <w:tcPr>
            <w:tcW w:w="759" w:type="dxa"/>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0</w:t>
            </w:r>
          </w:p>
        </w:tc>
        <w:tc>
          <w:tcPr>
            <w:tcW w:w="851"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13/3</w:t>
            </w:r>
          </w:p>
        </w:tc>
        <w:tc>
          <w:tcPr>
            <w:tcW w:w="1715"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r>
              <w:rPr>
                <w:rFonts w:ascii="Times New Roman" w:hAnsi="Times New Roman" w:cs="Times New Roman"/>
                <w:sz w:val="24"/>
                <w:szCs w:val="24"/>
              </w:rPr>
              <w:t>Яковлев Ю.С.</w:t>
            </w:r>
          </w:p>
        </w:tc>
        <w:tc>
          <w:tcPr>
            <w:tcW w:w="466"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r>
              <w:rPr>
                <w:rFonts w:ascii="Times New Roman" w:hAnsi="Times New Roman" w:cs="Times New Roman"/>
                <w:sz w:val="24"/>
                <w:szCs w:val="24"/>
              </w:rPr>
              <w:t>1</w:t>
            </w:r>
          </w:p>
        </w:tc>
        <w:tc>
          <w:tcPr>
            <w:tcW w:w="832"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r>
              <w:rPr>
                <w:rFonts w:ascii="Times New Roman" w:hAnsi="Times New Roman" w:cs="Times New Roman"/>
                <w:sz w:val="24"/>
                <w:szCs w:val="24"/>
              </w:rPr>
              <w:t>0/100</w:t>
            </w:r>
          </w:p>
        </w:tc>
        <w:tc>
          <w:tcPr>
            <w:tcW w:w="951" w:type="dxa"/>
          </w:tcPr>
          <w:p w:rsidR="004B3353" w:rsidRPr="00505131" w:rsidRDefault="004B3353" w:rsidP="00A92868">
            <w:pPr>
              <w:jc w:val="both"/>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p>
        </w:tc>
      </w:tr>
      <w:tr w:rsidR="004B3353" w:rsidRPr="00D71EEA" w:rsidTr="001040AF">
        <w:tc>
          <w:tcPr>
            <w:tcW w:w="1337" w:type="dxa"/>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Информатика</w:t>
            </w:r>
          </w:p>
        </w:tc>
        <w:tc>
          <w:tcPr>
            <w:tcW w:w="1800"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Павлова А.Н.</w:t>
            </w:r>
          </w:p>
        </w:tc>
        <w:tc>
          <w:tcPr>
            <w:tcW w:w="502"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5</w:t>
            </w:r>
          </w:p>
        </w:tc>
        <w:tc>
          <w:tcPr>
            <w:tcW w:w="885"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80/100</w:t>
            </w:r>
          </w:p>
        </w:tc>
        <w:tc>
          <w:tcPr>
            <w:tcW w:w="991" w:type="dxa"/>
            <w:shd w:val="clear" w:color="auto" w:fill="B6DDE8" w:themeFill="accent5"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40</w:t>
            </w:r>
          </w:p>
        </w:tc>
        <w:tc>
          <w:tcPr>
            <w:tcW w:w="675"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12/4</w:t>
            </w:r>
          </w:p>
        </w:tc>
        <w:tc>
          <w:tcPr>
            <w:tcW w:w="1809"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Павлова А.Н.</w:t>
            </w:r>
          </w:p>
        </w:tc>
        <w:tc>
          <w:tcPr>
            <w:tcW w:w="621"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13</w:t>
            </w:r>
          </w:p>
        </w:tc>
        <w:tc>
          <w:tcPr>
            <w:tcW w:w="813"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100</w:t>
            </w:r>
          </w:p>
        </w:tc>
        <w:tc>
          <w:tcPr>
            <w:tcW w:w="759" w:type="dxa"/>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31</w:t>
            </w:r>
          </w:p>
        </w:tc>
        <w:tc>
          <w:tcPr>
            <w:tcW w:w="851"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11/3,4</w:t>
            </w:r>
          </w:p>
        </w:tc>
        <w:tc>
          <w:tcPr>
            <w:tcW w:w="1715"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Павлова А.Н.</w:t>
            </w:r>
          </w:p>
        </w:tc>
        <w:tc>
          <w:tcPr>
            <w:tcW w:w="466"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4</w:t>
            </w:r>
          </w:p>
        </w:tc>
        <w:tc>
          <w:tcPr>
            <w:tcW w:w="832"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100</w:t>
            </w:r>
          </w:p>
        </w:tc>
        <w:tc>
          <w:tcPr>
            <w:tcW w:w="951" w:type="dxa"/>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50</w:t>
            </w:r>
          </w:p>
        </w:tc>
        <w:tc>
          <w:tcPr>
            <w:tcW w:w="870"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12 /3,5</w:t>
            </w:r>
          </w:p>
        </w:tc>
      </w:tr>
      <w:tr w:rsidR="004B3353" w:rsidRPr="00D71EEA" w:rsidTr="001040AF">
        <w:tc>
          <w:tcPr>
            <w:tcW w:w="1337" w:type="dxa"/>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Физика</w:t>
            </w:r>
          </w:p>
        </w:tc>
        <w:tc>
          <w:tcPr>
            <w:tcW w:w="1800"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Павлова А.Н.</w:t>
            </w:r>
          </w:p>
        </w:tc>
        <w:tc>
          <w:tcPr>
            <w:tcW w:w="502"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r>
              <w:rPr>
                <w:rFonts w:ascii="Times New Roman" w:hAnsi="Times New Roman" w:cs="Times New Roman"/>
                <w:sz w:val="24"/>
                <w:szCs w:val="24"/>
              </w:rPr>
              <w:t>1</w:t>
            </w:r>
          </w:p>
        </w:tc>
        <w:tc>
          <w:tcPr>
            <w:tcW w:w="885"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100</w:t>
            </w:r>
          </w:p>
        </w:tc>
        <w:tc>
          <w:tcPr>
            <w:tcW w:w="991" w:type="dxa"/>
            <w:shd w:val="clear" w:color="auto" w:fill="B6DDE8" w:themeFill="accent5"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0</w:t>
            </w:r>
          </w:p>
        </w:tc>
        <w:tc>
          <w:tcPr>
            <w:tcW w:w="675"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16/3</w:t>
            </w:r>
          </w:p>
        </w:tc>
        <w:tc>
          <w:tcPr>
            <w:tcW w:w="1809"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Павлова А.Н.</w:t>
            </w:r>
          </w:p>
        </w:tc>
        <w:tc>
          <w:tcPr>
            <w:tcW w:w="621"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8</w:t>
            </w:r>
          </w:p>
        </w:tc>
        <w:tc>
          <w:tcPr>
            <w:tcW w:w="813"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87,5</w:t>
            </w:r>
          </w:p>
        </w:tc>
        <w:tc>
          <w:tcPr>
            <w:tcW w:w="759" w:type="dxa"/>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25</w:t>
            </w:r>
          </w:p>
        </w:tc>
        <w:tc>
          <w:tcPr>
            <w:tcW w:w="851"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16/3,2</w:t>
            </w:r>
          </w:p>
        </w:tc>
        <w:tc>
          <w:tcPr>
            <w:tcW w:w="1715"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r>
              <w:rPr>
                <w:rFonts w:ascii="Times New Roman" w:hAnsi="Times New Roman" w:cs="Times New Roman"/>
                <w:sz w:val="24"/>
                <w:szCs w:val="24"/>
              </w:rPr>
              <w:t>Павлова А.Н.</w:t>
            </w:r>
          </w:p>
        </w:tc>
        <w:tc>
          <w:tcPr>
            <w:tcW w:w="466"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r>
              <w:rPr>
                <w:rFonts w:ascii="Times New Roman" w:hAnsi="Times New Roman" w:cs="Times New Roman"/>
                <w:sz w:val="24"/>
                <w:szCs w:val="24"/>
              </w:rPr>
              <w:t>1</w:t>
            </w:r>
          </w:p>
        </w:tc>
        <w:tc>
          <w:tcPr>
            <w:tcW w:w="832"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r>
              <w:rPr>
                <w:rFonts w:ascii="Times New Roman" w:hAnsi="Times New Roman" w:cs="Times New Roman"/>
                <w:sz w:val="24"/>
                <w:szCs w:val="24"/>
              </w:rPr>
              <w:t>100</w:t>
            </w:r>
          </w:p>
        </w:tc>
        <w:tc>
          <w:tcPr>
            <w:tcW w:w="951" w:type="dxa"/>
          </w:tcPr>
          <w:p w:rsidR="004B3353" w:rsidRPr="00505131" w:rsidRDefault="004B3353" w:rsidP="00A92868">
            <w:pPr>
              <w:jc w:val="both"/>
              <w:rPr>
                <w:rFonts w:ascii="Times New Roman" w:hAnsi="Times New Roman" w:cs="Times New Roman"/>
                <w:sz w:val="24"/>
                <w:szCs w:val="24"/>
              </w:rPr>
            </w:pPr>
            <w:r>
              <w:rPr>
                <w:rFonts w:ascii="Times New Roman" w:hAnsi="Times New Roman" w:cs="Times New Roman"/>
                <w:sz w:val="24"/>
                <w:szCs w:val="24"/>
              </w:rPr>
              <w:t>100</w:t>
            </w:r>
          </w:p>
        </w:tc>
        <w:tc>
          <w:tcPr>
            <w:tcW w:w="870"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r>
              <w:rPr>
                <w:rFonts w:ascii="Times New Roman" w:hAnsi="Times New Roman" w:cs="Times New Roman"/>
                <w:sz w:val="24"/>
                <w:szCs w:val="24"/>
              </w:rPr>
              <w:t>26</w:t>
            </w:r>
          </w:p>
        </w:tc>
      </w:tr>
      <w:tr w:rsidR="004B3353" w:rsidRPr="00D71EEA" w:rsidTr="001040AF">
        <w:tc>
          <w:tcPr>
            <w:tcW w:w="1337" w:type="dxa"/>
          </w:tcPr>
          <w:p w:rsidR="004B3353" w:rsidRPr="00EA2C8D" w:rsidRDefault="004B3353" w:rsidP="00A92868">
            <w:pPr>
              <w:jc w:val="both"/>
              <w:rPr>
                <w:rFonts w:ascii="Times New Roman" w:hAnsi="Times New Roman" w:cs="Times New Roman"/>
                <w:sz w:val="24"/>
                <w:szCs w:val="24"/>
              </w:rPr>
            </w:pPr>
            <w:r w:rsidRPr="00EA2C8D">
              <w:rPr>
                <w:rFonts w:ascii="Times New Roman" w:hAnsi="Times New Roman" w:cs="Times New Roman"/>
                <w:sz w:val="24"/>
                <w:szCs w:val="24"/>
              </w:rPr>
              <w:t>Английский</w:t>
            </w:r>
          </w:p>
        </w:tc>
        <w:tc>
          <w:tcPr>
            <w:tcW w:w="1800" w:type="dxa"/>
            <w:tcBorders>
              <w:right w:val="single" w:sz="4" w:space="0" w:color="auto"/>
            </w:tcBorders>
          </w:tcPr>
          <w:p w:rsidR="004B3353" w:rsidRPr="00D71EEA" w:rsidRDefault="004B3353" w:rsidP="00A92868">
            <w:pPr>
              <w:jc w:val="both"/>
              <w:rPr>
                <w:rFonts w:ascii="Times New Roman" w:hAnsi="Times New Roman" w:cs="Times New Roman"/>
                <w:b/>
                <w:i/>
                <w:sz w:val="24"/>
                <w:szCs w:val="24"/>
              </w:rPr>
            </w:pPr>
          </w:p>
        </w:tc>
        <w:tc>
          <w:tcPr>
            <w:tcW w:w="502" w:type="dxa"/>
            <w:tcBorders>
              <w:left w:val="single" w:sz="4" w:space="0" w:color="auto"/>
            </w:tcBorders>
          </w:tcPr>
          <w:p w:rsidR="004B3353" w:rsidRPr="00D71EEA" w:rsidRDefault="004B3353" w:rsidP="00A92868">
            <w:pPr>
              <w:jc w:val="both"/>
              <w:rPr>
                <w:rFonts w:ascii="Times New Roman" w:hAnsi="Times New Roman" w:cs="Times New Roman"/>
                <w:b/>
                <w:i/>
                <w:sz w:val="24"/>
                <w:szCs w:val="24"/>
              </w:rPr>
            </w:pPr>
          </w:p>
        </w:tc>
        <w:tc>
          <w:tcPr>
            <w:tcW w:w="885" w:type="dxa"/>
            <w:shd w:val="clear" w:color="auto" w:fill="FBD4B4" w:themeFill="accent6" w:themeFillTint="66"/>
          </w:tcPr>
          <w:p w:rsidR="004B3353" w:rsidRPr="005C50F7" w:rsidRDefault="004B3353" w:rsidP="00A92868">
            <w:pPr>
              <w:jc w:val="both"/>
              <w:rPr>
                <w:rFonts w:ascii="Times New Roman" w:hAnsi="Times New Roman" w:cs="Times New Roman"/>
                <w:b/>
                <w:i/>
                <w:sz w:val="24"/>
                <w:szCs w:val="24"/>
              </w:rPr>
            </w:pPr>
          </w:p>
        </w:tc>
        <w:tc>
          <w:tcPr>
            <w:tcW w:w="991" w:type="dxa"/>
            <w:shd w:val="clear" w:color="auto" w:fill="B6DDE8" w:themeFill="accent5" w:themeFillTint="66"/>
          </w:tcPr>
          <w:p w:rsidR="004B3353" w:rsidRPr="005C50F7" w:rsidRDefault="004B3353" w:rsidP="00A92868">
            <w:pPr>
              <w:jc w:val="both"/>
              <w:rPr>
                <w:rFonts w:ascii="Times New Roman" w:hAnsi="Times New Roman" w:cs="Times New Roman"/>
                <w:b/>
                <w:sz w:val="24"/>
                <w:szCs w:val="24"/>
              </w:rPr>
            </w:pPr>
          </w:p>
        </w:tc>
        <w:tc>
          <w:tcPr>
            <w:tcW w:w="675" w:type="dxa"/>
            <w:shd w:val="clear" w:color="auto" w:fill="F2DBDB" w:themeFill="accent2" w:themeFillTint="33"/>
          </w:tcPr>
          <w:p w:rsidR="004B3353" w:rsidRPr="005C50F7" w:rsidRDefault="004B3353" w:rsidP="00A92868">
            <w:pPr>
              <w:jc w:val="both"/>
              <w:rPr>
                <w:rFonts w:ascii="Times New Roman" w:hAnsi="Times New Roman" w:cs="Times New Roman"/>
                <w:b/>
                <w:i/>
                <w:sz w:val="24"/>
                <w:szCs w:val="24"/>
                <w:u w:val="single"/>
              </w:rPr>
            </w:pPr>
          </w:p>
        </w:tc>
        <w:tc>
          <w:tcPr>
            <w:tcW w:w="1809" w:type="dxa"/>
            <w:tcBorders>
              <w:righ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Еремеева Ч.А.</w:t>
            </w:r>
          </w:p>
        </w:tc>
        <w:tc>
          <w:tcPr>
            <w:tcW w:w="621" w:type="dxa"/>
            <w:tcBorders>
              <w:left w:val="single" w:sz="4" w:space="0" w:color="auto"/>
            </w:tcBorders>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w:t>
            </w:r>
          </w:p>
        </w:tc>
        <w:tc>
          <w:tcPr>
            <w:tcW w:w="813" w:type="dxa"/>
            <w:shd w:val="clear" w:color="auto" w:fill="FBD4B4" w:themeFill="accent6" w:themeFillTint="66"/>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100</w:t>
            </w:r>
          </w:p>
        </w:tc>
        <w:tc>
          <w:tcPr>
            <w:tcW w:w="759" w:type="dxa"/>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0</w:t>
            </w:r>
          </w:p>
        </w:tc>
        <w:tc>
          <w:tcPr>
            <w:tcW w:w="851" w:type="dxa"/>
            <w:shd w:val="clear" w:color="auto" w:fill="F2DBDB" w:themeFill="accent2" w:themeFillTint="33"/>
          </w:tcPr>
          <w:p w:rsidR="004B3353" w:rsidRPr="00505131" w:rsidRDefault="004B3353" w:rsidP="00A92868">
            <w:pPr>
              <w:jc w:val="both"/>
              <w:rPr>
                <w:rFonts w:ascii="Times New Roman" w:hAnsi="Times New Roman" w:cs="Times New Roman"/>
                <w:sz w:val="24"/>
                <w:szCs w:val="24"/>
              </w:rPr>
            </w:pPr>
            <w:r w:rsidRPr="00505131">
              <w:rPr>
                <w:rFonts w:ascii="Times New Roman" w:hAnsi="Times New Roman" w:cs="Times New Roman"/>
                <w:sz w:val="24"/>
                <w:szCs w:val="24"/>
              </w:rPr>
              <w:t>41/3</w:t>
            </w:r>
          </w:p>
        </w:tc>
        <w:tc>
          <w:tcPr>
            <w:tcW w:w="1715" w:type="dxa"/>
            <w:tcBorders>
              <w:right w:val="single" w:sz="4" w:space="0" w:color="auto"/>
            </w:tcBorders>
          </w:tcPr>
          <w:p w:rsidR="004B3353" w:rsidRPr="00D71EEA" w:rsidRDefault="004B3353" w:rsidP="00A92868">
            <w:pPr>
              <w:jc w:val="both"/>
              <w:rPr>
                <w:rFonts w:ascii="Times New Roman" w:hAnsi="Times New Roman" w:cs="Times New Roman"/>
                <w:b/>
                <w:i/>
                <w:sz w:val="24"/>
                <w:szCs w:val="24"/>
              </w:rPr>
            </w:pPr>
          </w:p>
        </w:tc>
        <w:tc>
          <w:tcPr>
            <w:tcW w:w="466" w:type="dxa"/>
            <w:tcBorders>
              <w:left w:val="single" w:sz="4" w:space="0" w:color="auto"/>
            </w:tcBorders>
          </w:tcPr>
          <w:p w:rsidR="004B3353" w:rsidRPr="00D71EEA" w:rsidRDefault="004B3353" w:rsidP="00A92868">
            <w:pPr>
              <w:jc w:val="both"/>
              <w:rPr>
                <w:rFonts w:ascii="Times New Roman" w:hAnsi="Times New Roman" w:cs="Times New Roman"/>
                <w:b/>
                <w:i/>
                <w:sz w:val="24"/>
                <w:szCs w:val="24"/>
              </w:rPr>
            </w:pPr>
          </w:p>
        </w:tc>
        <w:tc>
          <w:tcPr>
            <w:tcW w:w="832" w:type="dxa"/>
            <w:shd w:val="clear" w:color="auto" w:fill="FBD4B4" w:themeFill="accent6" w:themeFillTint="66"/>
          </w:tcPr>
          <w:p w:rsidR="004B3353" w:rsidRPr="005C50F7" w:rsidRDefault="004B3353" w:rsidP="00A92868">
            <w:pPr>
              <w:jc w:val="both"/>
              <w:rPr>
                <w:rFonts w:ascii="Times New Roman" w:hAnsi="Times New Roman" w:cs="Times New Roman"/>
                <w:b/>
                <w:i/>
                <w:sz w:val="24"/>
                <w:szCs w:val="24"/>
              </w:rPr>
            </w:pPr>
          </w:p>
        </w:tc>
        <w:tc>
          <w:tcPr>
            <w:tcW w:w="951" w:type="dxa"/>
          </w:tcPr>
          <w:p w:rsidR="004B3353" w:rsidRPr="00D71EEA" w:rsidRDefault="004B3353" w:rsidP="00A92868">
            <w:pPr>
              <w:jc w:val="both"/>
              <w:rPr>
                <w:rFonts w:ascii="Times New Roman" w:hAnsi="Times New Roman" w:cs="Times New Roman"/>
                <w:b/>
                <w:i/>
                <w:sz w:val="24"/>
                <w:szCs w:val="24"/>
              </w:rPr>
            </w:pPr>
          </w:p>
        </w:tc>
        <w:tc>
          <w:tcPr>
            <w:tcW w:w="870" w:type="dxa"/>
            <w:shd w:val="clear" w:color="auto" w:fill="F2DBDB" w:themeFill="accent2" w:themeFillTint="33"/>
          </w:tcPr>
          <w:p w:rsidR="004B3353" w:rsidRPr="005C50F7" w:rsidRDefault="004B3353" w:rsidP="00A92868">
            <w:pPr>
              <w:jc w:val="both"/>
              <w:rPr>
                <w:rFonts w:ascii="Times New Roman" w:hAnsi="Times New Roman" w:cs="Times New Roman"/>
                <w:b/>
                <w:i/>
                <w:sz w:val="24"/>
                <w:szCs w:val="24"/>
                <w:u w:val="single"/>
              </w:rPr>
            </w:pPr>
          </w:p>
        </w:tc>
      </w:tr>
    </w:tbl>
    <w:p w:rsidR="00C61CEC" w:rsidRPr="001040AF" w:rsidRDefault="00C61CEC" w:rsidP="00A92868">
      <w:pPr>
        <w:spacing w:before="120" w:after="0" w:line="240" w:lineRule="auto"/>
        <w:jc w:val="both"/>
        <w:rPr>
          <w:rFonts w:ascii="Times New Roman" w:hAnsi="Times New Roman" w:cs="Times New Roman"/>
          <w:b/>
          <w:sz w:val="24"/>
          <w:szCs w:val="24"/>
        </w:rPr>
        <w:sectPr w:rsidR="00C61CEC" w:rsidRPr="001040AF" w:rsidSect="00820AB4">
          <w:pgSz w:w="16838" w:h="11906" w:orient="landscape"/>
          <w:pgMar w:top="568" w:right="1134" w:bottom="851" w:left="1134" w:header="709" w:footer="709" w:gutter="0"/>
          <w:cols w:space="708"/>
          <w:docGrid w:linePitch="360"/>
        </w:sectPr>
      </w:pPr>
    </w:p>
    <w:p w:rsidR="004B3353" w:rsidRPr="004B3353" w:rsidRDefault="004B3353" w:rsidP="00A92868">
      <w:pPr>
        <w:spacing w:before="120" w:after="0" w:line="240" w:lineRule="auto"/>
        <w:jc w:val="both"/>
        <w:rPr>
          <w:rFonts w:ascii="Times New Roman" w:hAnsi="Times New Roman" w:cs="Times New Roman"/>
          <w:b/>
          <w:sz w:val="24"/>
          <w:szCs w:val="24"/>
        </w:rPr>
      </w:pPr>
    </w:p>
    <w:p w:rsidR="00700628" w:rsidRPr="001040AF" w:rsidRDefault="00700628" w:rsidP="00A92868">
      <w:pPr>
        <w:spacing w:before="120" w:after="0" w:line="240" w:lineRule="auto"/>
        <w:jc w:val="both"/>
        <w:rPr>
          <w:rFonts w:ascii="Times New Roman" w:hAnsi="Times New Roman" w:cs="Times New Roman"/>
          <w:b/>
          <w:sz w:val="24"/>
          <w:szCs w:val="24"/>
        </w:rPr>
      </w:pPr>
    </w:p>
    <w:p w:rsidR="00700628" w:rsidRPr="00EE46A9" w:rsidRDefault="00700628" w:rsidP="00A92868">
      <w:pPr>
        <w:jc w:val="both"/>
        <w:rPr>
          <w:rFonts w:ascii="Times New Roman" w:hAnsi="Times New Roman" w:cs="Times New Roman"/>
          <w:b/>
          <w:sz w:val="24"/>
          <w:szCs w:val="24"/>
        </w:rPr>
      </w:pPr>
      <w:r w:rsidRPr="00EE46A9">
        <w:rPr>
          <w:rFonts w:ascii="Times New Roman" w:hAnsi="Times New Roman" w:cs="Times New Roman"/>
          <w:b/>
          <w:sz w:val="24"/>
          <w:szCs w:val="24"/>
        </w:rPr>
        <w:t>Результаты ВПР 2018 – 2020 уч.год.</w:t>
      </w:r>
    </w:p>
    <w:p w:rsidR="00700628" w:rsidRPr="00EE46A9" w:rsidRDefault="00700628" w:rsidP="00A92868">
      <w:pPr>
        <w:jc w:val="both"/>
        <w:rPr>
          <w:rFonts w:ascii="Times New Roman" w:hAnsi="Times New Roman" w:cs="Times New Roman"/>
          <w:sz w:val="24"/>
          <w:szCs w:val="24"/>
        </w:rPr>
      </w:pPr>
      <w:r w:rsidRPr="00EE46A9">
        <w:rPr>
          <w:rFonts w:ascii="Times New Roman" w:hAnsi="Times New Roman" w:cs="Times New Roman"/>
          <w:sz w:val="24"/>
          <w:szCs w:val="24"/>
        </w:rPr>
        <w:t>Со 2 апреля по 25 апреля 2019 г.проведены ВПР по 9 предметам в 5 классах, всего 23 предметам и 1 английский язык в 7 классе как внутришкольная  апробация.</w:t>
      </w:r>
    </w:p>
    <w:p w:rsidR="00700628" w:rsidRPr="00EE46A9" w:rsidRDefault="00700628" w:rsidP="00A92868">
      <w:pPr>
        <w:numPr>
          <w:ilvl w:val="0"/>
          <w:numId w:val="13"/>
        </w:numPr>
        <w:jc w:val="both"/>
        <w:rPr>
          <w:rFonts w:ascii="Times New Roman" w:hAnsi="Times New Roman" w:cs="Times New Roman"/>
          <w:sz w:val="24"/>
          <w:szCs w:val="24"/>
        </w:rPr>
      </w:pPr>
      <w:r w:rsidRPr="00EE46A9">
        <w:rPr>
          <w:rFonts w:ascii="Times New Roman" w:hAnsi="Times New Roman" w:cs="Times New Roman"/>
          <w:sz w:val="24"/>
          <w:szCs w:val="24"/>
        </w:rPr>
        <w:t>Назначение ВПР по учебным  предметам  – оценить уровень общеобразовательной подготовки обучающихся в соответствии с требованиями ФГОС. ВПР позволяют осуществить диагностику достижения предметных и метапредметных результатов, в том числе овладение межпредметными понятиями и способность использования универсальных учебных действий (УУД) в учебной, познавательной и социальной практике.</w:t>
      </w:r>
    </w:p>
    <w:p w:rsidR="00700628" w:rsidRPr="00EE46A9" w:rsidRDefault="00700628" w:rsidP="00A92868">
      <w:pPr>
        <w:numPr>
          <w:ilvl w:val="0"/>
          <w:numId w:val="13"/>
        </w:numPr>
        <w:jc w:val="both"/>
        <w:rPr>
          <w:rFonts w:ascii="Times New Roman" w:hAnsi="Times New Roman" w:cs="Times New Roman"/>
          <w:sz w:val="24"/>
          <w:szCs w:val="24"/>
        </w:rPr>
      </w:pPr>
      <w:r w:rsidRPr="00EE46A9">
        <w:rPr>
          <w:rFonts w:ascii="Times New Roman" w:hAnsi="Times New Roman" w:cs="Times New Roman"/>
          <w:sz w:val="24"/>
          <w:szCs w:val="24"/>
        </w:rPr>
        <w:t>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(приказ Минобрнауки России от 17.12.2010 № 1897) с учетом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 1/15)) и содержания учебников, включенных в Федеральный перечень на</w:t>
      </w:r>
      <w:r w:rsidRPr="00EE46A9">
        <w:rPr>
          <w:rFonts w:ascii="Times New Roman" w:hAnsi="Times New Roman" w:cs="Times New Roman"/>
          <w:sz w:val="24"/>
          <w:szCs w:val="24"/>
        </w:rPr>
        <w:br/>
        <w:t>2018/19 учебный год.</w:t>
      </w:r>
    </w:p>
    <w:p w:rsidR="00700628" w:rsidRDefault="00700628" w:rsidP="00A92868">
      <w:pPr>
        <w:jc w:val="both"/>
      </w:pPr>
    </w:p>
    <w:p w:rsidR="00700628" w:rsidRPr="00EE46A9" w:rsidRDefault="00700628" w:rsidP="00A92868">
      <w:pPr>
        <w:jc w:val="both"/>
      </w:pPr>
      <w:r w:rsidRPr="00EE46A9">
        <w:rPr>
          <w:noProof/>
        </w:rPr>
        <w:drawing>
          <wp:inline distT="0" distB="0" distL="0" distR="0">
            <wp:extent cx="5629395" cy="3460830"/>
            <wp:effectExtent l="19050" t="0" r="28455" b="6270"/>
            <wp:docPr id="1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00628" w:rsidRPr="00EE46A9" w:rsidRDefault="00700628" w:rsidP="00A92868">
      <w:pPr>
        <w:jc w:val="both"/>
      </w:pPr>
    </w:p>
    <w:p w:rsidR="00700628" w:rsidRPr="00EE46A9" w:rsidRDefault="00700628" w:rsidP="00A92868">
      <w:pPr>
        <w:jc w:val="both"/>
      </w:pPr>
    </w:p>
    <w:p w:rsidR="00700628" w:rsidRPr="00EE46A9" w:rsidRDefault="00700628" w:rsidP="00A92868">
      <w:pPr>
        <w:jc w:val="both"/>
      </w:pPr>
    </w:p>
    <w:p w:rsidR="00700628" w:rsidRDefault="00700628" w:rsidP="00A92868">
      <w:pPr>
        <w:jc w:val="both"/>
        <w:sectPr w:rsidR="00700628">
          <w:pgSz w:w="11906" w:h="16838"/>
          <w:pgMar w:top="1134" w:right="850" w:bottom="1134" w:left="1701" w:header="708" w:footer="708" w:gutter="0"/>
          <w:cols w:space="708"/>
          <w:docGrid w:linePitch="360"/>
        </w:sectPr>
      </w:pPr>
    </w:p>
    <w:tbl>
      <w:tblPr>
        <w:tblStyle w:val="a3"/>
        <w:tblW w:w="0" w:type="auto"/>
        <w:tblLook w:val="04A0"/>
      </w:tblPr>
      <w:tblGrid>
        <w:gridCol w:w="7393"/>
        <w:gridCol w:w="7393"/>
      </w:tblGrid>
      <w:tr w:rsidR="00700628" w:rsidTr="00CB7785">
        <w:tc>
          <w:tcPr>
            <w:tcW w:w="7393" w:type="dxa"/>
          </w:tcPr>
          <w:p w:rsidR="00700628" w:rsidRDefault="00700628" w:rsidP="00A92868">
            <w:pPr>
              <w:jc w:val="both"/>
            </w:pPr>
            <w:r w:rsidRPr="00EE46A9">
              <w:rPr>
                <w:noProof/>
              </w:rPr>
              <w:lastRenderedPageBreak/>
              <w:drawing>
                <wp:inline distT="0" distB="0" distL="0" distR="0">
                  <wp:extent cx="4576100" cy="2419109"/>
                  <wp:effectExtent l="19050" t="0" r="14950" b="241"/>
                  <wp:docPr id="1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7393" w:type="dxa"/>
          </w:tcPr>
          <w:p w:rsidR="00700628" w:rsidRDefault="00700628" w:rsidP="00A92868">
            <w:pPr>
              <w:jc w:val="both"/>
            </w:pPr>
            <w:r w:rsidRPr="00DF2CCB">
              <w:rPr>
                <w:noProof/>
              </w:rPr>
              <w:drawing>
                <wp:inline distT="0" distB="0" distL="0" distR="0">
                  <wp:extent cx="4572000" cy="2743200"/>
                  <wp:effectExtent l="19050" t="0" r="19050" b="0"/>
                  <wp:docPr id="1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700628" w:rsidTr="00CB7785">
        <w:tc>
          <w:tcPr>
            <w:tcW w:w="7393" w:type="dxa"/>
          </w:tcPr>
          <w:p w:rsidR="00700628" w:rsidRDefault="00700628" w:rsidP="00A92868">
            <w:pPr>
              <w:jc w:val="both"/>
            </w:pPr>
            <w:r w:rsidRPr="00DF2CCB">
              <w:rPr>
                <w:noProof/>
              </w:rPr>
              <w:drawing>
                <wp:inline distT="0" distB="0" distL="0" distR="0">
                  <wp:extent cx="4572000" cy="2743200"/>
                  <wp:effectExtent l="19050" t="0" r="19050" b="0"/>
                  <wp:docPr id="1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7393" w:type="dxa"/>
          </w:tcPr>
          <w:p w:rsidR="00700628" w:rsidRDefault="00700628" w:rsidP="00A92868">
            <w:pPr>
              <w:jc w:val="both"/>
            </w:pPr>
            <w:r w:rsidRPr="00DF2CCB">
              <w:rPr>
                <w:noProof/>
              </w:rPr>
              <w:drawing>
                <wp:inline distT="0" distB="0" distL="0" distR="0">
                  <wp:extent cx="4572000" cy="2743200"/>
                  <wp:effectExtent l="19050" t="0" r="19050" b="0"/>
                  <wp:docPr id="2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700628" w:rsidRDefault="00700628" w:rsidP="00A92868">
      <w:pPr>
        <w:jc w:val="both"/>
        <w:sectPr w:rsidR="00700628" w:rsidSect="00CB7785">
          <w:pgSz w:w="16838" w:h="11906" w:orient="landscape"/>
          <w:pgMar w:top="1701" w:right="1134" w:bottom="851" w:left="1134" w:header="709" w:footer="709" w:gutter="0"/>
          <w:cols w:space="708"/>
          <w:docGrid w:linePitch="360"/>
        </w:sectPr>
      </w:pPr>
    </w:p>
    <w:p w:rsidR="00700628" w:rsidRDefault="00700628" w:rsidP="00A92868">
      <w:pPr>
        <w:jc w:val="both"/>
      </w:pPr>
    </w:p>
    <w:p w:rsidR="00700628" w:rsidRPr="00EE46A9" w:rsidRDefault="00700628" w:rsidP="00A92868">
      <w:pPr>
        <w:spacing w:after="0" w:line="240" w:lineRule="auto"/>
        <w:jc w:val="both"/>
        <w:rPr>
          <w:rFonts w:ascii="Times New Roman" w:hAnsi="Times New Roman" w:cs="Times New Roman"/>
          <w:sz w:val="24"/>
          <w:szCs w:val="24"/>
        </w:rPr>
      </w:pPr>
      <w:r w:rsidRPr="00EE46A9">
        <w:rPr>
          <w:rFonts w:ascii="Times New Roman" w:hAnsi="Times New Roman" w:cs="Times New Roman"/>
          <w:b/>
          <w:bCs/>
          <w:sz w:val="24"/>
          <w:szCs w:val="24"/>
        </w:rPr>
        <w:t>100% успеваемость показали по предметам</w:t>
      </w:r>
      <w:r w:rsidRPr="00EE46A9">
        <w:rPr>
          <w:rFonts w:ascii="Times New Roman" w:hAnsi="Times New Roman" w:cs="Times New Roman"/>
          <w:sz w:val="24"/>
          <w:szCs w:val="24"/>
        </w:rPr>
        <w:t xml:space="preserve"> -  физика , уч.Павлова А.Н., химия, уч.Чердонова Е.В.</w:t>
      </w:r>
    </w:p>
    <w:p w:rsidR="00700628" w:rsidRPr="00EE46A9" w:rsidRDefault="00700628" w:rsidP="00A92868">
      <w:pPr>
        <w:spacing w:after="0" w:line="240" w:lineRule="auto"/>
        <w:jc w:val="both"/>
        <w:rPr>
          <w:rFonts w:ascii="Times New Roman" w:hAnsi="Times New Roman" w:cs="Times New Roman"/>
          <w:b/>
          <w:sz w:val="24"/>
          <w:szCs w:val="24"/>
        </w:rPr>
      </w:pPr>
      <w:r w:rsidRPr="00EE46A9">
        <w:rPr>
          <w:rFonts w:ascii="Times New Roman" w:hAnsi="Times New Roman" w:cs="Times New Roman"/>
          <w:b/>
          <w:i/>
          <w:iCs/>
          <w:sz w:val="24"/>
          <w:szCs w:val="24"/>
          <w:u w:val="single"/>
        </w:rPr>
        <w:t>Низкие показатели по успеваемости по предметам</w:t>
      </w:r>
      <w:r w:rsidRPr="00EE46A9">
        <w:rPr>
          <w:rFonts w:ascii="Times New Roman" w:hAnsi="Times New Roman" w:cs="Times New Roman"/>
          <w:b/>
          <w:sz w:val="24"/>
          <w:szCs w:val="24"/>
        </w:rPr>
        <w:t>:</w:t>
      </w:r>
    </w:p>
    <w:p w:rsidR="00700628" w:rsidRPr="00EE46A9" w:rsidRDefault="00700628" w:rsidP="00A92868">
      <w:pPr>
        <w:numPr>
          <w:ilvl w:val="0"/>
          <w:numId w:val="14"/>
        </w:numPr>
        <w:spacing w:after="0" w:line="240" w:lineRule="auto"/>
        <w:jc w:val="both"/>
        <w:rPr>
          <w:rFonts w:ascii="Times New Roman" w:hAnsi="Times New Roman" w:cs="Times New Roman"/>
          <w:sz w:val="24"/>
          <w:szCs w:val="24"/>
        </w:rPr>
      </w:pPr>
      <w:r w:rsidRPr="00EE46A9">
        <w:rPr>
          <w:rFonts w:ascii="Times New Roman" w:hAnsi="Times New Roman" w:cs="Times New Roman"/>
          <w:sz w:val="24"/>
          <w:szCs w:val="24"/>
        </w:rPr>
        <w:t>География – 81,8%, по русскому языку – 86,1%, математике – 86,6%, обществознание – 87,5%</w:t>
      </w:r>
    </w:p>
    <w:p w:rsidR="00700628" w:rsidRPr="00EE46A9" w:rsidRDefault="00700628" w:rsidP="00A92868">
      <w:pPr>
        <w:spacing w:after="0" w:line="240" w:lineRule="auto"/>
        <w:jc w:val="both"/>
        <w:rPr>
          <w:rFonts w:ascii="Times New Roman" w:hAnsi="Times New Roman" w:cs="Times New Roman"/>
          <w:sz w:val="24"/>
          <w:szCs w:val="24"/>
        </w:rPr>
      </w:pPr>
      <w:r w:rsidRPr="00EE46A9">
        <w:rPr>
          <w:rFonts w:ascii="Times New Roman" w:hAnsi="Times New Roman" w:cs="Times New Roman"/>
          <w:b/>
          <w:bCs/>
          <w:sz w:val="24"/>
          <w:szCs w:val="24"/>
        </w:rPr>
        <w:t>Показатели по  качеству:</w:t>
      </w:r>
      <w:r w:rsidRPr="00EE46A9">
        <w:rPr>
          <w:rFonts w:ascii="Times New Roman" w:hAnsi="Times New Roman" w:cs="Times New Roman"/>
          <w:sz w:val="24"/>
          <w:szCs w:val="24"/>
        </w:rPr>
        <w:t xml:space="preserve"> </w:t>
      </w:r>
    </w:p>
    <w:p w:rsidR="00700628" w:rsidRPr="00EE46A9" w:rsidRDefault="00700628" w:rsidP="00A92868">
      <w:pPr>
        <w:numPr>
          <w:ilvl w:val="0"/>
          <w:numId w:val="15"/>
        </w:numPr>
        <w:spacing w:after="0" w:line="240" w:lineRule="auto"/>
        <w:jc w:val="both"/>
        <w:rPr>
          <w:rFonts w:ascii="Times New Roman" w:hAnsi="Times New Roman" w:cs="Times New Roman"/>
          <w:sz w:val="24"/>
          <w:szCs w:val="24"/>
        </w:rPr>
      </w:pPr>
      <w:r w:rsidRPr="00EE46A9">
        <w:rPr>
          <w:rFonts w:ascii="Times New Roman" w:hAnsi="Times New Roman" w:cs="Times New Roman"/>
          <w:sz w:val="24"/>
          <w:szCs w:val="24"/>
        </w:rPr>
        <w:t>50% - химия в 11 кл., 35% - по физике, 34,4</w:t>
      </w:r>
      <w:r>
        <w:rPr>
          <w:rFonts w:ascii="Times New Roman" w:hAnsi="Times New Roman" w:cs="Times New Roman"/>
          <w:sz w:val="24"/>
          <w:szCs w:val="24"/>
        </w:rPr>
        <w:t xml:space="preserve">% </w:t>
      </w:r>
      <w:r w:rsidRPr="00EE46A9">
        <w:rPr>
          <w:rFonts w:ascii="Times New Roman" w:hAnsi="Times New Roman" w:cs="Times New Roman"/>
          <w:sz w:val="24"/>
          <w:szCs w:val="24"/>
        </w:rPr>
        <w:t xml:space="preserve"> по математике.</w:t>
      </w:r>
    </w:p>
    <w:p w:rsidR="00700628" w:rsidRPr="00EE46A9" w:rsidRDefault="00700628" w:rsidP="00A92868">
      <w:pPr>
        <w:numPr>
          <w:ilvl w:val="0"/>
          <w:numId w:val="15"/>
        </w:numPr>
        <w:spacing w:after="0" w:line="240" w:lineRule="auto"/>
        <w:jc w:val="both"/>
        <w:rPr>
          <w:rFonts w:ascii="Times New Roman" w:hAnsi="Times New Roman" w:cs="Times New Roman"/>
          <w:sz w:val="24"/>
          <w:szCs w:val="24"/>
        </w:rPr>
      </w:pPr>
      <w:r w:rsidRPr="00EE46A9">
        <w:rPr>
          <w:rFonts w:ascii="Times New Roman" w:hAnsi="Times New Roman" w:cs="Times New Roman"/>
          <w:b/>
          <w:i/>
          <w:iCs/>
          <w:sz w:val="24"/>
          <w:szCs w:val="24"/>
          <w:u w:val="single"/>
        </w:rPr>
        <w:t>Низкий показатель по качеству</w:t>
      </w:r>
      <w:r w:rsidRPr="00EE46A9">
        <w:rPr>
          <w:rFonts w:ascii="Times New Roman" w:hAnsi="Times New Roman" w:cs="Times New Roman"/>
          <w:sz w:val="24"/>
          <w:szCs w:val="24"/>
        </w:rPr>
        <w:t xml:space="preserve"> – по географии – 12,5% </w:t>
      </w:r>
    </w:p>
    <w:p w:rsidR="00700628" w:rsidRPr="00EE46A9" w:rsidRDefault="00700628" w:rsidP="00A92868">
      <w:pPr>
        <w:spacing w:after="0" w:line="240" w:lineRule="auto"/>
        <w:jc w:val="both"/>
        <w:rPr>
          <w:rFonts w:ascii="Times New Roman" w:hAnsi="Times New Roman" w:cs="Times New Roman"/>
          <w:sz w:val="24"/>
          <w:szCs w:val="24"/>
        </w:rPr>
      </w:pPr>
      <w:r w:rsidRPr="00EE46A9">
        <w:rPr>
          <w:rFonts w:ascii="Times New Roman" w:hAnsi="Times New Roman" w:cs="Times New Roman"/>
          <w:b/>
          <w:bCs/>
          <w:sz w:val="24"/>
          <w:szCs w:val="24"/>
        </w:rPr>
        <w:t>Показатели по выполнению заданий:</w:t>
      </w:r>
      <w:r w:rsidRPr="00EE46A9">
        <w:rPr>
          <w:rFonts w:ascii="Times New Roman" w:hAnsi="Times New Roman" w:cs="Times New Roman"/>
          <w:sz w:val="24"/>
          <w:szCs w:val="24"/>
        </w:rPr>
        <w:t xml:space="preserve"> </w:t>
      </w:r>
    </w:p>
    <w:p w:rsidR="00700628" w:rsidRPr="00EE46A9" w:rsidRDefault="00700628" w:rsidP="00A92868">
      <w:pPr>
        <w:numPr>
          <w:ilvl w:val="0"/>
          <w:numId w:val="16"/>
        </w:numPr>
        <w:spacing w:after="0" w:line="240" w:lineRule="auto"/>
        <w:jc w:val="both"/>
        <w:rPr>
          <w:rFonts w:ascii="Times New Roman" w:hAnsi="Times New Roman" w:cs="Times New Roman"/>
          <w:sz w:val="24"/>
          <w:szCs w:val="24"/>
        </w:rPr>
      </w:pPr>
      <w:r w:rsidRPr="00EE46A9">
        <w:rPr>
          <w:rFonts w:ascii="Times New Roman" w:hAnsi="Times New Roman" w:cs="Times New Roman"/>
          <w:i/>
          <w:iCs/>
          <w:sz w:val="24"/>
          <w:szCs w:val="24"/>
          <w:u w:val="single"/>
        </w:rPr>
        <w:t>Выше 50% выполнения заданий  показали</w:t>
      </w:r>
      <w:r w:rsidRPr="00EE46A9">
        <w:rPr>
          <w:rFonts w:ascii="Times New Roman" w:hAnsi="Times New Roman" w:cs="Times New Roman"/>
          <w:sz w:val="24"/>
          <w:szCs w:val="24"/>
        </w:rPr>
        <w:t xml:space="preserve"> по химии- 59%,  по русскому языку - 57%, обществознанию – 55,3%, физике – 53%, биологии – 51%.</w:t>
      </w:r>
    </w:p>
    <w:p w:rsidR="00700628" w:rsidRPr="00EE46A9" w:rsidRDefault="00700628" w:rsidP="00A92868">
      <w:pPr>
        <w:numPr>
          <w:ilvl w:val="0"/>
          <w:numId w:val="16"/>
        </w:numPr>
        <w:spacing w:after="0" w:line="240" w:lineRule="auto"/>
        <w:jc w:val="both"/>
        <w:rPr>
          <w:rFonts w:ascii="Times New Roman" w:hAnsi="Times New Roman" w:cs="Times New Roman"/>
          <w:sz w:val="24"/>
          <w:szCs w:val="24"/>
        </w:rPr>
      </w:pPr>
      <w:r w:rsidRPr="00EE46A9">
        <w:rPr>
          <w:rFonts w:ascii="Times New Roman" w:hAnsi="Times New Roman" w:cs="Times New Roman"/>
          <w:i/>
          <w:iCs/>
          <w:sz w:val="24"/>
          <w:szCs w:val="24"/>
          <w:u w:val="single"/>
        </w:rPr>
        <w:t>Ниже 50% по выполнению заданий</w:t>
      </w:r>
      <w:r w:rsidRPr="00EE46A9">
        <w:rPr>
          <w:rFonts w:ascii="Times New Roman" w:hAnsi="Times New Roman" w:cs="Times New Roman"/>
          <w:sz w:val="24"/>
          <w:szCs w:val="24"/>
        </w:rPr>
        <w:t>:</w:t>
      </w:r>
    </w:p>
    <w:p w:rsidR="00700628" w:rsidRPr="00EE46A9" w:rsidRDefault="00700628" w:rsidP="00A92868">
      <w:pPr>
        <w:numPr>
          <w:ilvl w:val="0"/>
          <w:numId w:val="16"/>
        </w:numPr>
        <w:spacing w:after="0" w:line="240" w:lineRule="auto"/>
        <w:jc w:val="both"/>
        <w:rPr>
          <w:rFonts w:ascii="Times New Roman" w:hAnsi="Times New Roman" w:cs="Times New Roman"/>
          <w:sz w:val="24"/>
          <w:szCs w:val="24"/>
        </w:rPr>
      </w:pPr>
      <w:r w:rsidRPr="00EE46A9">
        <w:rPr>
          <w:rFonts w:ascii="Times New Roman" w:hAnsi="Times New Roman" w:cs="Times New Roman"/>
          <w:sz w:val="24"/>
          <w:szCs w:val="24"/>
        </w:rPr>
        <w:t>География – 38,3%, истории - 44,6%, математике – 47%</w:t>
      </w:r>
    </w:p>
    <w:p w:rsidR="00700628" w:rsidRPr="00EE46A9" w:rsidRDefault="00700628" w:rsidP="00A92868">
      <w:pPr>
        <w:spacing w:after="0" w:line="240" w:lineRule="auto"/>
        <w:jc w:val="both"/>
        <w:rPr>
          <w:rFonts w:ascii="Times New Roman" w:hAnsi="Times New Roman" w:cs="Times New Roman"/>
          <w:sz w:val="24"/>
          <w:szCs w:val="24"/>
        </w:rPr>
      </w:pPr>
      <w:r w:rsidRPr="00EE46A9">
        <w:rPr>
          <w:rFonts w:ascii="Times New Roman" w:hAnsi="Times New Roman" w:cs="Times New Roman"/>
          <w:b/>
          <w:bCs/>
          <w:sz w:val="24"/>
          <w:szCs w:val="24"/>
        </w:rPr>
        <w:t>Разница в качестве  обученности  в сравнении с четвертными оценками:</w:t>
      </w:r>
      <w:r w:rsidRPr="00EE46A9">
        <w:rPr>
          <w:rFonts w:ascii="Times New Roman" w:hAnsi="Times New Roman" w:cs="Times New Roman"/>
          <w:sz w:val="24"/>
          <w:szCs w:val="24"/>
        </w:rPr>
        <w:t xml:space="preserve"> </w:t>
      </w:r>
    </w:p>
    <w:p w:rsidR="00700628" w:rsidRPr="00EE46A9" w:rsidRDefault="00700628" w:rsidP="00A92868">
      <w:pPr>
        <w:numPr>
          <w:ilvl w:val="0"/>
          <w:numId w:val="17"/>
        </w:numPr>
        <w:spacing w:after="0" w:line="240" w:lineRule="auto"/>
        <w:jc w:val="both"/>
        <w:rPr>
          <w:rFonts w:ascii="Times New Roman" w:hAnsi="Times New Roman" w:cs="Times New Roman"/>
          <w:sz w:val="24"/>
          <w:szCs w:val="24"/>
        </w:rPr>
      </w:pPr>
      <w:r w:rsidRPr="00EE46A9">
        <w:rPr>
          <w:rFonts w:ascii="Times New Roman" w:hAnsi="Times New Roman" w:cs="Times New Roman"/>
          <w:sz w:val="24"/>
          <w:szCs w:val="24"/>
        </w:rPr>
        <w:t>Биология – на 63%</w:t>
      </w:r>
    </w:p>
    <w:p w:rsidR="00700628" w:rsidRPr="00EE46A9" w:rsidRDefault="00700628" w:rsidP="00A92868">
      <w:pPr>
        <w:numPr>
          <w:ilvl w:val="0"/>
          <w:numId w:val="17"/>
        </w:numPr>
        <w:spacing w:after="0" w:line="240" w:lineRule="auto"/>
        <w:jc w:val="both"/>
        <w:rPr>
          <w:rFonts w:ascii="Times New Roman" w:hAnsi="Times New Roman" w:cs="Times New Roman"/>
          <w:sz w:val="24"/>
          <w:szCs w:val="24"/>
        </w:rPr>
      </w:pPr>
      <w:r w:rsidRPr="00EE46A9">
        <w:rPr>
          <w:rFonts w:ascii="Times New Roman" w:hAnsi="Times New Roman" w:cs="Times New Roman"/>
          <w:sz w:val="24"/>
          <w:szCs w:val="24"/>
        </w:rPr>
        <w:t>Обществознание – на 62%</w:t>
      </w:r>
    </w:p>
    <w:p w:rsidR="00700628" w:rsidRPr="00EE46A9" w:rsidRDefault="00700628" w:rsidP="00A92868">
      <w:pPr>
        <w:numPr>
          <w:ilvl w:val="0"/>
          <w:numId w:val="17"/>
        </w:numPr>
        <w:spacing w:after="0" w:line="240" w:lineRule="auto"/>
        <w:jc w:val="both"/>
        <w:rPr>
          <w:rFonts w:ascii="Times New Roman" w:hAnsi="Times New Roman" w:cs="Times New Roman"/>
          <w:sz w:val="24"/>
          <w:szCs w:val="24"/>
        </w:rPr>
      </w:pPr>
      <w:r w:rsidRPr="00EE46A9">
        <w:rPr>
          <w:rFonts w:ascii="Times New Roman" w:hAnsi="Times New Roman" w:cs="Times New Roman"/>
          <w:sz w:val="24"/>
          <w:szCs w:val="24"/>
        </w:rPr>
        <w:t>История – на 52%</w:t>
      </w:r>
    </w:p>
    <w:p w:rsidR="00700628" w:rsidRPr="00EE46A9" w:rsidRDefault="00700628" w:rsidP="00A92868">
      <w:pPr>
        <w:numPr>
          <w:ilvl w:val="0"/>
          <w:numId w:val="17"/>
        </w:numPr>
        <w:spacing w:after="0" w:line="240" w:lineRule="auto"/>
        <w:jc w:val="both"/>
        <w:rPr>
          <w:rFonts w:ascii="Times New Roman" w:hAnsi="Times New Roman" w:cs="Times New Roman"/>
          <w:sz w:val="24"/>
          <w:szCs w:val="24"/>
        </w:rPr>
      </w:pPr>
      <w:r w:rsidRPr="00EE46A9">
        <w:rPr>
          <w:rFonts w:ascii="Times New Roman" w:hAnsi="Times New Roman" w:cs="Times New Roman"/>
          <w:sz w:val="24"/>
          <w:szCs w:val="24"/>
        </w:rPr>
        <w:t>Физика – на 50%</w:t>
      </w:r>
    </w:p>
    <w:p w:rsidR="00700628" w:rsidRPr="00EE46A9" w:rsidRDefault="00700628" w:rsidP="00A92868">
      <w:pPr>
        <w:numPr>
          <w:ilvl w:val="0"/>
          <w:numId w:val="17"/>
        </w:numPr>
        <w:spacing w:after="0" w:line="240" w:lineRule="auto"/>
        <w:jc w:val="both"/>
        <w:rPr>
          <w:rFonts w:ascii="Times New Roman" w:hAnsi="Times New Roman" w:cs="Times New Roman"/>
          <w:sz w:val="24"/>
          <w:szCs w:val="24"/>
        </w:rPr>
      </w:pPr>
      <w:r w:rsidRPr="00EE46A9">
        <w:rPr>
          <w:rFonts w:ascii="Times New Roman" w:hAnsi="Times New Roman" w:cs="Times New Roman"/>
          <w:sz w:val="24"/>
          <w:szCs w:val="24"/>
        </w:rPr>
        <w:t>Химия – на 41,6%</w:t>
      </w:r>
    </w:p>
    <w:p w:rsidR="00700628" w:rsidRPr="00EE46A9" w:rsidRDefault="00700628" w:rsidP="00A92868">
      <w:pPr>
        <w:numPr>
          <w:ilvl w:val="0"/>
          <w:numId w:val="17"/>
        </w:numPr>
        <w:spacing w:after="0" w:line="240" w:lineRule="auto"/>
        <w:jc w:val="both"/>
        <w:rPr>
          <w:rFonts w:ascii="Times New Roman" w:hAnsi="Times New Roman" w:cs="Times New Roman"/>
          <w:sz w:val="24"/>
          <w:szCs w:val="24"/>
        </w:rPr>
      </w:pPr>
      <w:r w:rsidRPr="00EE46A9">
        <w:rPr>
          <w:rFonts w:ascii="Times New Roman" w:hAnsi="Times New Roman" w:cs="Times New Roman"/>
          <w:sz w:val="24"/>
          <w:szCs w:val="24"/>
        </w:rPr>
        <w:t>География – на 39,3%</w:t>
      </w:r>
    </w:p>
    <w:p w:rsidR="00700628" w:rsidRDefault="00700628" w:rsidP="00A92868">
      <w:pPr>
        <w:numPr>
          <w:ilvl w:val="0"/>
          <w:numId w:val="17"/>
        </w:numPr>
        <w:spacing w:after="0" w:line="240" w:lineRule="auto"/>
        <w:jc w:val="both"/>
        <w:rPr>
          <w:rFonts w:ascii="Times New Roman" w:hAnsi="Times New Roman" w:cs="Times New Roman"/>
          <w:sz w:val="24"/>
          <w:szCs w:val="24"/>
        </w:rPr>
      </w:pPr>
      <w:r w:rsidRPr="00EE46A9">
        <w:rPr>
          <w:rFonts w:ascii="Times New Roman" w:hAnsi="Times New Roman" w:cs="Times New Roman"/>
          <w:sz w:val="24"/>
          <w:szCs w:val="24"/>
        </w:rPr>
        <w:t>Русский язык – 32,6%</w:t>
      </w:r>
    </w:p>
    <w:p w:rsidR="00700628" w:rsidRDefault="00700628" w:rsidP="00A92868">
      <w:pPr>
        <w:numPr>
          <w:ilvl w:val="0"/>
          <w:numId w:val="17"/>
        </w:numPr>
        <w:spacing w:after="0" w:line="240" w:lineRule="auto"/>
        <w:jc w:val="both"/>
        <w:rPr>
          <w:rFonts w:ascii="Times New Roman" w:hAnsi="Times New Roman" w:cs="Times New Roman"/>
          <w:sz w:val="24"/>
          <w:szCs w:val="24"/>
        </w:rPr>
      </w:pPr>
      <w:r w:rsidRPr="00EE46A9">
        <w:rPr>
          <w:rFonts w:ascii="Times New Roman" w:hAnsi="Times New Roman" w:cs="Times New Roman"/>
          <w:sz w:val="24"/>
          <w:szCs w:val="24"/>
        </w:rPr>
        <w:t>Математика – 1,2%</w:t>
      </w:r>
    </w:p>
    <w:p w:rsidR="00700628" w:rsidRPr="00EE46A9" w:rsidRDefault="00700628" w:rsidP="00A9286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Сделан вывод и даны рекомендации</w:t>
      </w:r>
    </w:p>
    <w:p w:rsidR="00C61CEC" w:rsidRDefault="00C61CEC" w:rsidP="00A92868">
      <w:pPr>
        <w:pStyle w:val="a4"/>
        <w:spacing w:before="120" w:after="0" w:line="240" w:lineRule="auto"/>
        <w:ind w:left="-142"/>
        <w:jc w:val="both"/>
        <w:rPr>
          <w:rFonts w:ascii="Times New Roman" w:hAnsi="Times New Roman" w:cs="Times New Roman"/>
          <w:b/>
          <w:sz w:val="24"/>
          <w:szCs w:val="24"/>
        </w:rPr>
        <w:sectPr w:rsidR="00C61CEC" w:rsidSect="00C61CEC">
          <w:pgSz w:w="11906" w:h="16838"/>
          <w:pgMar w:top="1134" w:right="851" w:bottom="1134" w:left="567" w:header="709" w:footer="709" w:gutter="0"/>
          <w:cols w:space="708"/>
          <w:docGrid w:linePitch="360"/>
        </w:sectPr>
      </w:pPr>
    </w:p>
    <w:p w:rsidR="001D657F" w:rsidRPr="00C162D7" w:rsidRDefault="00CB7785" w:rsidP="00A92868">
      <w:pPr>
        <w:pStyle w:val="a4"/>
        <w:numPr>
          <w:ilvl w:val="0"/>
          <w:numId w:val="26"/>
        </w:numPr>
        <w:spacing w:after="0" w:line="240" w:lineRule="auto"/>
        <w:jc w:val="both"/>
        <w:rPr>
          <w:rFonts w:ascii="Times New Roman" w:hAnsi="Times New Roman" w:cs="Times New Roman"/>
          <w:b/>
          <w:sz w:val="24"/>
          <w:szCs w:val="24"/>
          <w:u w:val="single"/>
        </w:rPr>
      </w:pPr>
      <w:r w:rsidRPr="00C162D7">
        <w:rPr>
          <w:rFonts w:ascii="Times New Roman" w:hAnsi="Times New Roman" w:cs="Times New Roman"/>
          <w:b/>
          <w:sz w:val="24"/>
          <w:szCs w:val="24"/>
          <w:u w:val="single"/>
        </w:rPr>
        <w:lastRenderedPageBreak/>
        <w:t>Оценка воспитательной работы.</w:t>
      </w:r>
    </w:p>
    <w:p w:rsidR="001D657F" w:rsidRPr="003E5B5E" w:rsidRDefault="001D657F" w:rsidP="00A92868">
      <w:pPr>
        <w:spacing w:after="0" w:line="240" w:lineRule="auto"/>
        <w:jc w:val="both"/>
        <w:rPr>
          <w:rFonts w:ascii="Times New Roman" w:hAnsi="Times New Roman" w:cs="Times New Roman"/>
          <w:b/>
          <w:sz w:val="24"/>
          <w:szCs w:val="24"/>
        </w:rPr>
      </w:pPr>
      <w:r w:rsidRPr="003E5B5E">
        <w:rPr>
          <w:rFonts w:ascii="Times New Roman" w:hAnsi="Times New Roman" w:cs="Times New Roman"/>
          <w:b/>
          <w:sz w:val="24"/>
          <w:szCs w:val="24"/>
        </w:rPr>
        <w:t xml:space="preserve">          </w:t>
      </w:r>
    </w:p>
    <w:p w:rsidR="001D657F" w:rsidRPr="003E5B5E" w:rsidRDefault="001D657F" w:rsidP="00A92868">
      <w:pPr>
        <w:spacing w:after="0" w:line="240" w:lineRule="auto"/>
        <w:jc w:val="both"/>
        <w:rPr>
          <w:rFonts w:ascii="Times New Roman" w:hAnsi="Times New Roman" w:cs="Times New Roman"/>
          <w:sz w:val="24"/>
          <w:szCs w:val="24"/>
        </w:rPr>
      </w:pPr>
      <w:r w:rsidRPr="003E5B5E">
        <w:rPr>
          <w:rFonts w:ascii="Times New Roman" w:hAnsi="Times New Roman" w:cs="Times New Roman"/>
          <w:sz w:val="24"/>
          <w:szCs w:val="24"/>
        </w:rPr>
        <w:t xml:space="preserve">         Вся воспитательная и образовательная деятельность в  </w:t>
      </w:r>
      <w:r w:rsidRPr="003E5B5E">
        <w:rPr>
          <w:rFonts w:ascii="Times New Roman" w:hAnsi="Times New Roman" w:cs="Times New Roman"/>
          <w:bCs/>
          <w:sz w:val="24"/>
          <w:szCs w:val="24"/>
        </w:rPr>
        <w:t>МБОУ «Токкинская Школа интернат среднего общего образования имени Петра Платоновича Ощепкова»</w:t>
      </w:r>
      <w:r w:rsidRPr="003E5B5E">
        <w:rPr>
          <w:rFonts w:ascii="Times New Roman" w:hAnsi="Times New Roman" w:cs="Times New Roman"/>
          <w:b/>
          <w:bCs/>
          <w:sz w:val="24"/>
          <w:szCs w:val="24"/>
        </w:rPr>
        <w:t xml:space="preserve">  </w:t>
      </w:r>
      <w:r w:rsidRPr="003E5B5E">
        <w:rPr>
          <w:rFonts w:ascii="Times New Roman" w:hAnsi="Times New Roman" w:cs="Times New Roman"/>
          <w:sz w:val="24"/>
          <w:szCs w:val="24"/>
        </w:rPr>
        <w:t>основаны на потребностях и интересах детей, традициях школы, культурном наследии, необходимых для личностного развития.</w:t>
      </w:r>
    </w:p>
    <w:p w:rsidR="001D657F" w:rsidRPr="003E5B5E" w:rsidRDefault="001D657F" w:rsidP="00A92868">
      <w:pPr>
        <w:spacing w:after="0" w:line="240" w:lineRule="auto"/>
        <w:jc w:val="both"/>
        <w:rPr>
          <w:rFonts w:ascii="Times New Roman" w:hAnsi="Times New Roman" w:cs="Times New Roman"/>
          <w:sz w:val="24"/>
          <w:szCs w:val="24"/>
        </w:rPr>
      </w:pPr>
      <w:r w:rsidRPr="003E5B5E">
        <w:rPr>
          <w:rFonts w:ascii="Times New Roman" w:hAnsi="Times New Roman" w:cs="Times New Roman"/>
          <w:sz w:val="24"/>
          <w:szCs w:val="24"/>
        </w:rPr>
        <w:t xml:space="preserve">  </w:t>
      </w:r>
      <w:r w:rsidRPr="003E5B5E">
        <w:rPr>
          <w:rFonts w:ascii="Times New Roman" w:hAnsi="Times New Roman" w:cs="Times New Roman"/>
          <w:sz w:val="24"/>
          <w:szCs w:val="24"/>
        </w:rPr>
        <w:tab/>
        <w:t>Основные направления воспитательной деятельности школы:  учебно-познавательное, гражданско–патриотическое, нравственно–правовое, спортивно–оздоровительное, лекционно-образовательное, обновление содержания дополнительного  образования  вышли на новые задачи, сформулированные в президентской инициативе «Наша новая школа», в стандартах второго поколения.</w:t>
      </w:r>
      <w:r w:rsidRPr="003E5B5E">
        <w:rPr>
          <w:rFonts w:ascii="Times New Roman" w:hAnsi="Times New Roman" w:cs="Times New Roman"/>
          <w:sz w:val="24"/>
          <w:szCs w:val="24"/>
        </w:rPr>
        <w:tab/>
      </w:r>
    </w:p>
    <w:p w:rsidR="001D657F" w:rsidRPr="00C162D7" w:rsidRDefault="001D657F" w:rsidP="00A92868">
      <w:pPr>
        <w:pStyle w:val="ad"/>
        <w:tabs>
          <w:tab w:val="num" w:pos="360"/>
        </w:tabs>
        <w:spacing w:after="0" w:line="240" w:lineRule="auto"/>
        <w:jc w:val="both"/>
        <w:rPr>
          <w:rFonts w:ascii="Times New Roman" w:hAnsi="Times New Roman"/>
          <w:sz w:val="24"/>
          <w:szCs w:val="24"/>
        </w:rPr>
      </w:pPr>
      <w:r w:rsidRPr="003E5B5E">
        <w:rPr>
          <w:sz w:val="24"/>
          <w:szCs w:val="24"/>
        </w:rPr>
        <w:tab/>
      </w:r>
      <w:r w:rsidRPr="001D657F">
        <w:rPr>
          <w:rFonts w:ascii="Times New Roman" w:hAnsi="Times New Roman"/>
          <w:sz w:val="24"/>
          <w:szCs w:val="24"/>
        </w:rPr>
        <w:t xml:space="preserve">       В 2018 -19 учебном  году  обязанности классного  руководителя  были возложены на </w:t>
      </w:r>
      <w:r w:rsidRPr="00C162D7">
        <w:rPr>
          <w:rFonts w:ascii="Times New Roman" w:hAnsi="Times New Roman"/>
          <w:sz w:val="24"/>
          <w:szCs w:val="24"/>
        </w:rPr>
        <w:t xml:space="preserve">11 педагогов. Высшую квалификационную категорию имеют </w:t>
      </w:r>
      <w:r w:rsidR="00C162D7" w:rsidRPr="00C162D7">
        <w:rPr>
          <w:rFonts w:ascii="Times New Roman" w:hAnsi="Times New Roman"/>
          <w:sz w:val="24"/>
          <w:szCs w:val="24"/>
        </w:rPr>
        <w:t>6</w:t>
      </w:r>
      <w:r w:rsidRPr="00C162D7">
        <w:rPr>
          <w:rFonts w:ascii="Times New Roman" w:hAnsi="Times New Roman"/>
          <w:sz w:val="24"/>
          <w:szCs w:val="24"/>
        </w:rPr>
        <w:t xml:space="preserve"> человек, что составляет </w:t>
      </w:r>
      <w:r w:rsidR="00C162D7" w:rsidRPr="00C162D7">
        <w:rPr>
          <w:rFonts w:ascii="Times New Roman" w:hAnsi="Times New Roman"/>
          <w:sz w:val="24"/>
          <w:szCs w:val="24"/>
        </w:rPr>
        <w:t>54,5</w:t>
      </w:r>
      <w:r w:rsidRPr="00C162D7">
        <w:rPr>
          <w:rFonts w:ascii="Times New Roman" w:hAnsi="Times New Roman"/>
          <w:sz w:val="24"/>
          <w:szCs w:val="24"/>
        </w:rPr>
        <w:t xml:space="preserve"> %, первую  категорию – </w:t>
      </w:r>
      <w:r w:rsidR="00C162D7" w:rsidRPr="00C162D7">
        <w:rPr>
          <w:rFonts w:ascii="Times New Roman" w:hAnsi="Times New Roman"/>
          <w:sz w:val="24"/>
          <w:szCs w:val="24"/>
        </w:rPr>
        <w:t>5</w:t>
      </w:r>
      <w:r w:rsidRPr="00C162D7">
        <w:rPr>
          <w:rFonts w:ascii="Times New Roman" w:hAnsi="Times New Roman"/>
          <w:sz w:val="24"/>
          <w:szCs w:val="24"/>
        </w:rPr>
        <w:t xml:space="preserve"> человек (</w:t>
      </w:r>
      <w:r w:rsidR="00C162D7">
        <w:rPr>
          <w:rFonts w:ascii="Times New Roman" w:hAnsi="Times New Roman"/>
          <w:sz w:val="24"/>
          <w:szCs w:val="24"/>
        </w:rPr>
        <w:t>45</w:t>
      </w:r>
      <w:r w:rsidR="00C162D7" w:rsidRPr="00C162D7">
        <w:rPr>
          <w:rFonts w:ascii="Times New Roman" w:hAnsi="Times New Roman"/>
          <w:sz w:val="24"/>
          <w:szCs w:val="24"/>
        </w:rPr>
        <w:t>,5</w:t>
      </w:r>
      <w:r w:rsidRPr="00C162D7">
        <w:rPr>
          <w:rFonts w:ascii="Times New Roman" w:hAnsi="Times New Roman"/>
          <w:sz w:val="24"/>
          <w:szCs w:val="24"/>
        </w:rPr>
        <w:t xml:space="preserve">%). </w:t>
      </w:r>
      <w:r w:rsidRPr="001D657F">
        <w:rPr>
          <w:rFonts w:ascii="Times New Roman" w:hAnsi="Times New Roman"/>
          <w:sz w:val="24"/>
          <w:szCs w:val="24"/>
        </w:rPr>
        <w:t xml:space="preserve">Количество педагогов, осуществляющих классное руководство в младшем звене  - </w:t>
      </w:r>
      <w:r w:rsidRPr="00C162D7">
        <w:rPr>
          <w:rFonts w:ascii="Times New Roman" w:hAnsi="Times New Roman"/>
          <w:sz w:val="24"/>
          <w:szCs w:val="24"/>
        </w:rPr>
        <w:t>4 человек, в среднем звене – 4, в  старшем звене – 3.</w:t>
      </w:r>
    </w:p>
    <w:p w:rsidR="001D657F" w:rsidRPr="003E5B5E" w:rsidRDefault="001D657F" w:rsidP="00A92868">
      <w:pPr>
        <w:pStyle w:val="western"/>
        <w:ind w:firstLine="708"/>
        <w:jc w:val="both"/>
      </w:pPr>
      <w:r w:rsidRPr="003E5B5E">
        <w:t xml:space="preserve">На протяжении  многих  лет  состав классных руководителей стабилен,  сохраняется преемственность  выполнения этой работы. </w:t>
      </w:r>
    </w:p>
    <w:p w:rsidR="001D657F" w:rsidRPr="003E5B5E" w:rsidRDefault="001D657F" w:rsidP="00A92868">
      <w:pPr>
        <w:spacing w:after="0" w:line="240" w:lineRule="auto"/>
        <w:jc w:val="both"/>
        <w:rPr>
          <w:rFonts w:ascii="Times New Roman" w:hAnsi="Times New Roman" w:cs="Times New Roman"/>
          <w:sz w:val="24"/>
          <w:szCs w:val="24"/>
        </w:rPr>
      </w:pPr>
      <w:r w:rsidRPr="003E5B5E">
        <w:rPr>
          <w:rFonts w:ascii="Times New Roman" w:hAnsi="Times New Roman" w:cs="Times New Roman"/>
          <w:sz w:val="24"/>
          <w:szCs w:val="24"/>
        </w:rPr>
        <w:tab/>
        <w:t xml:space="preserve"> В течение года эффективность работы классных руководителей отслеживалась по 5 основным критериям: забота о нравственном здоровье классного коллектива, защита физического здоровья учащихся,</w:t>
      </w:r>
      <w:r w:rsidRPr="003E5B5E">
        <w:rPr>
          <w:rFonts w:ascii="Times New Roman" w:hAnsi="Times New Roman" w:cs="Times New Roman"/>
          <w:b/>
          <w:i/>
          <w:sz w:val="24"/>
          <w:szCs w:val="24"/>
        </w:rPr>
        <w:t xml:space="preserve"> </w:t>
      </w:r>
      <w:r w:rsidRPr="003E5B5E">
        <w:rPr>
          <w:rFonts w:ascii="Times New Roman" w:hAnsi="Times New Roman" w:cs="Times New Roman"/>
          <w:sz w:val="24"/>
          <w:szCs w:val="24"/>
        </w:rPr>
        <w:t>обеспечение роста уровня обученности учащихся класса,</w:t>
      </w:r>
      <w:r w:rsidRPr="003E5B5E">
        <w:rPr>
          <w:rFonts w:ascii="Times New Roman" w:hAnsi="Times New Roman" w:cs="Times New Roman"/>
          <w:b/>
          <w:i/>
          <w:sz w:val="24"/>
          <w:szCs w:val="24"/>
        </w:rPr>
        <w:t xml:space="preserve">  </w:t>
      </w:r>
      <w:r w:rsidRPr="003E5B5E">
        <w:rPr>
          <w:rFonts w:ascii="Times New Roman" w:hAnsi="Times New Roman" w:cs="Times New Roman"/>
          <w:sz w:val="24"/>
          <w:szCs w:val="24"/>
        </w:rPr>
        <w:t>создание условий для самоопределения и самореализации учащихся класса,</w:t>
      </w:r>
      <w:r w:rsidRPr="003E5B5E">
        <w:rPr>
          <w:rFonts w:ascii="Times New Roman" w:hAnsi="Times New Roman" w:cs="Times New Roman"/>
          <w:b/>
          <w:i/>
          <w:sz w:val="24"/>
          <w:szCs w:val="24"/>
        </w:rPr>
        <w:t xml:space="preserve"> </w:t>
      </w:r>
      <w:r w:rsidRPr="003E5B5E">
        <w:rPr>
          <w:rFonts w:ascii="Times New Roman" w:hAnsi="Times New Roman" w:cs="Times New Roman"/>
          <w:sz w:val="24"/>
          <w:szCs w:val="24"/>
        </w:rPr>
        <w:t>координация взаимодействия учащихся, учителей, и родителей.   Подсчет баллов   показывает, что  большинство классных руководителей (78%)  имеют по всем критериям  стабильно высокие, положи</w:t>
      </w:r>
      <w:r w:rsidRPr="003E5B5E">
        <w:rPr>
          <w:rFonts w:ascii="Times New Roman" w:hAnsi="Times New Roman" w:cs="Times New Roman"/>
          <w:sz w:val="24"/>
          <w:szCs w:val="24"/>
        </w:rPr>
        <w:softHyphen/>
        <w:t>тельные результаты. Достаточно высок он  у   классных   руководителей  начальной школы: Павловой Д.В.,Петровой Н.Н..Павловой А.В</w:t>
      </w:r>
    </w:p>
    <w:p w:rsidR="001D657F" w:rsidRPr="003E5B5E" w:rsidRDefault="001D657F" w:rsidP="00A92868">
      <w:pPr>
        <w:spacing w:after="0" w:line="240" w:lineRule="auto"/>
        <w:ind w:firstLine="708"/>
        <w:jc w:val="both"/>
        <w:rPr>
          <w:sz w:val="24"/>
          <w:szCs w:val="24"/>
        </w:rPr>
      </w:pPr>
      <w:r w:rsidRPr="003E5B5E">
        <w:rPr>
          <w:rFonts w:ascii="Times New Roman" w:hAnsi="Times New Roman" w:cs="Times New Roman"/>
          <w:sz w:val="24"/>
          <w:szCs w:val="24"/>
        </w:rPr>
        <w:t>Внеурочная деятельность в школе традиционно делиться на  две части: общешкольные дела и внутриклассная жизнь. Внеучебная воспитательная деятельность осуществляется  по тематическим периодам.</w:t>
      </w:r>
    </w:p>
    <w:p w:rsidR="001D657F" w:rsidRPr="003E5B5E" w:rsidRDefault="001D657F" w:rsidP="00A92868">
      <w:pPr>
        <w:spacing w:after="0" w:line="240" w:lineRule="auto"/>
        <w:jc w:val="both"/>
        <w:rPr>
          <w:rFonts w:ascii="Times New Roman" w:hAnsi="Times New Roman" w:cs="Times New Roman"/>
          <w:sz w:val="24"/>
          <w:szCs w:val="24"/>
        </w:rPr>
      </w:pPr>
      <w:r w:rsidRPr="003E5B5E">
        <w:rPr>
          <w:rFonts w:ascii="Times New Roman" w:hAnsi="Times New Roman" w:cs="Times New Roman"/>
          <w:bCs/>
          <w:sz w:val="24"/>
          <w:szCs w:val="24"/>
        </w:rPr>
        <w:t xml:space="preserve"> </w:t>
      </w:r>
      <w:r w:rsidRPr="003E5B5E">
        <w:rPr>
          <w:rFonts w:ascii="Times New Roman" w:hAnsi="Times New Roman" w:cs="Times New Roman"/>
          <w:sz w:val="24"/>
          <w:szCs w:val="24"/>
        </w:rPr>
        <w:t>      </w:t>
      </w:r>
      <w:r w:rsidRPr="003E5B5E">
        <w:rPr>
          <w:rFonts w:ascii="Times New Roman" w:hAnsi="Times New Roman" w:cs="Times New Roman"/>
          <w:sz w:val="24"/>
          <w:szCs w:val="24"/>
        </w:rPr>
        <w:tab/>
      </w:r>
      <w:r w:rsidRPr="003E5B5E">
        <w:rPr>
          <w:rFonts w:ascii="Times New Roman" w:hAnsi="Times New Roman" w:cs="Times New Roman"/>
          <w:iCs/>
          <w:sz w:val="24"/>
          <w:szCs w:val="24"/>
        </w:rPr>
        <w:t>Традиционные ключевые дела обеспечивают стабильность в воспитательной работе</w:t>
      </w:r>
      <w:r w:rsidRPr="003E5B5E">
        <w:rPr>
          <w:rFonts w:ascii="Times New Roman" w:hAnsi="Times New Roman" w:cs="Times New Roman"/>
          <w:sz w:val="24"/>
          <w:szCs w:val="24"/>
        </w:rPr>
        <w:t xml:space="preserve">. Каждое мероприятия подвергалось анализу и обсуждению как на заседаниях ШМО, так и на сборе школьного актива, где вносятся предложения и замечания по поводу каждого мероприятия. </w:t>
      </w:r>
    </w:p>
    <w:p w:rsidR="001D657F" w:rsidRPr="003E5B5E" w:rsidRDefault="001D657F" w:rsidP="00A92868">
      <w:pPr>
        <w:shd w:val="clear" w:color="auto" w:fill="FFFFFF"/>
        <w:spacing w:after="0" w:line="240" w:lineRule="auto"/>
        <w:ind w:firstLine="720"/>
        <w:jc w:val="both"/>
        <w:rPr>
          <w:rFonts w:ascii="Times New Roman" w:hAnsi="Times New Roman" w:cs="Times New Roman"/>
          <w:sz w:val="24"/>
          <w:szCs w:val="24"/>
        </w:rPr>
      </w:pPr>
      <w:r w:rsidRPr="003E5B5E">
        <w:rPr>
          <w:rFonts w:ascii="Times New Roman" w:hAnsi="Times New Roman" w:cs="Times New Roman"/>
          <w:b/>
          <w:sz w:val="24"/>
          <w:szCs w:val="24"/>
        </w:rPr>
        <w:t>Гражданско - патриотическое</w:t>
      </w:r>
      <w:r w:rsidRPr="003E5B5E">
        <w:rPr>
          <w:rFonts w:ascii="Times New Roman" w:hAnsi="Times New Roman" w:cs="Times New Roman"/>
          <w:sz w:val="24"/>
          <w:szCs w:val="24"/>
        </w:rPr>
        <w:t xml:space="preserve"> </w:t>
      </w:r>
      <w:r w:rsidRPr="003E5B5E">
        <w:rPr>
          <w:rFonts w:ascii="Times New Roman" w:hAnsi="Times New Roman" w:cs="Times New Roman"/>
          <w:b/>
          <w:sz w:val="24"/>
          <w:szCs w:val="24"/>
        </w:rPr>
        <w:t>воспитание</w:t>
      </w:r>
      <w:r w:rsidRPr="003E5B5E">
        <w:rPr>
          <w:rFonts w:ascii="Times New Roman" w:hAnsi="Times New Roman" w:cs="Times New Roman"/>
          <w:sz w:val="24"/>
          <w:szCs w:val="24"/>
        </w:rPr>
        <w:t xml:space="preserve"> в школе ведется планово, системно  и является одним из приоритетных направлений в области воспитательной деятельности  школы. </w:t>
      </w:r>
    </w:p>
    <w:p w:rsidR="001D657F" w:rsidRPr="003E5B5E" w:rsidRDefault="001D657F" w:rsidP="00A92868">
      <w:pPr>
        <w:spacing w:after="0" w:line="240" w:lineRule="auto"/>
        <w:ind w:firstLine="708"/>
        <w:jc w:val="both"/>
        <w:rPr>
          <w:rFonts w:ascii="Times New Roman" w:hAnsi="Times New Roman" w:cs="Times New Roman"/>
          <w:sz w:val="24"/>
          <w:szCs w:val="24"/>
        </w:rPr>
      </w:pPr>
      <w:r w:rsidRPr="003E5B5E">
        <w:rPr>
          <w:rFonts w:ascii="Times New Roman" w:hAnsi="Times New Roman" w:cs="Times New Roman"/>
          <w:sz w:val="24"/>
          <w:szCs w:val="24"/>
        </w:rPr>
        <w:t xml:space="preserve">  Содержание обучения и воспитания в школе направлено на создание условий гражданско-патриотического воспитания с учетом возрастных особенностей учащихся.</w:t>
      </w:r>
    </w:p>
    <w:p w:rsidR="001D657F" w:rsidRPr="003E5B5E" w:rsidRDefault="001D657F" w:rsidP="00A92868">
      <w:pPr>
        <w:spacing w:after="0" w:line="240" w:lineRule="auto"/>
        <w:ind w:firstLine="426"/>
        <w:jc w:val="both"/>
        <w:rPr>
          <w:rFonts w:ascii="Times New Roman" w:hAnsi="Times New Roman" w:cs="Times New Roman"/>
          <w:sz w:val="24"/>
          <w:szCs w:val="24"/>
        </w:rPr>
      </w:pPr>
      <w:r w:rsidRPr="003E5B5E">
        <w:rPr>
          <w:rFonts w:ascii="Times New Roman" w:hAnsi="Times New Roman" w:cs="Times New Roman"/>
          <w:sz w:val="24"/>
          <w:szCs w:val="24"/>
        </w:rPr>
        <w:t xml:space="preserve">   Педагогический и ученический коллективы вели активную работу по подготовке и проведению мероприятий, посвященных празднованию 75-летия Победы в Великой Отечественной войне. </w:t>
      </w:r>
    </w:p>
    <w:p w:rsidR="001D657F" w:rsidRPr="003E5B5E" w:rsidRDefault="001D657F" w:rsidP="00A92868">
      <w:pPr>
        <w:spacing w:after="0" w:line="240" w:lineRule="auto"/>
        <w:jc w:val="both"/>
        <w:rPr>
          <w:rFonts w:ascii="Times New Roman" w:hAnsi="Times New Roman" w:cs="Times New Roman"/>
          <w:sz w:val="24"/>
          <w:szCs w:val="24"/>
        </w:rPr>
      </w:pPr>
      <w:r w:rsidRPr="003E5B5E">
        <w:rPr>
          <w:rFonts w:ascii="Times New Roman" w:hAnsi="Times New Roman" w:cs="Times New Roman"/>
          <w:sz w:val="24"/>
          <w:szCs w:val="24"/>
        </w:rPr>
        <w:t xml:space="preserve">           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w:t>
      </w:r>
    </w:p>
    <w:p w:rsidR="001D657F" w:rsidRPr="003E5B5E" w:rsidRDefault="001D657F" w:rsidP="00A92868">
      <w:pPr>
        <w:spacing w:after="0" w:line="240" w:lineRule="auto"/>
        <w:ind w:firstLine="708"/>
        <w:jc w:val="both"/>
        <w:rPr>
          <w:rFonts w:ascii="Times New Roman" w:hAnsi="Times New Roman" w:cs="Times New Roman"/>
          <w:sz w:val="24"/>
          <w:szCs w:val="24"/>
        </w:rPr>
      </w:pPr>
      <w:r w:rsidRPr="003E5B5E">
        <w:rPr>
          <w:rFonts w:ascii="Times New Roman" w:hAnsi="Times New Roman" w:cs="Times New Roman"/>
          <w:sz w:val="24"/>
          <w:szCs w:val="24"/>
        </w:rPr>
        <w:t xml:space="preserve">В течение всего учебного года было организовано горячее питание учащихся, обеспечивался оптимальный температурный режим в помещениях, осуществлялся контроль над состоянием техники безопасности, противопожарной безопасности, соблюдением санитарно-гигиенических норм и правил. </w:t>
      </w:r>
    </w:p>
    <w:p w:rsidR="001D657F" w:rsidRPr="003E5B5E" w:rsidRDefault="001D657F" w:rsidP="00A92868">
      <w:pPr>
        <w:spacing w:after="0" w:line="240" w:lineRule="auto"/>
        <w:ind w:firstLine="708"/>
        <w:jc w:val="both"/>
        <w:rPr>
          <w:rFonts w:ascii="Times New Roman" w:hAnsi="Times New Roman" w:cs="Times New Roman"/>
          <w:sz w:val="24"/>
          <w:szCs w:val="24"/>
        </w:rPr>
      </w:pPr>
      <w:r w:rsidRPr="003E5B5E">
        <w:rPr>
          <w:rFonts w:ascii="Times New Roman" w:hAnsi="Times New Roman" w:cs="Times New Roman"/>
          <w:sz w:val="24"/>
          <w:szCs w:val="24"/>
        </w:rPr>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p>
    <w:p w:rsidR="001D657F" w:rsidRDefault="001D657F" w:rsidP="00A92868">
      <w:pPr>
        <w:pStyle w:val="af0"/>
        <w:spacing w:after="0" w:line="240" w:lineRule="auto"/>
        <w:ind w:left="0" w:firstLine="540"/>
        <w:jc w:val="both"/>
        <w:rPr>
          <w:rFonts w:ascii="Times New Roman" w:hAnsi="Times New Roman" w:cs="Times New Roman"/>
          <w:sz w:val="24"/>
          <w:szCs w:val="24"/>
        </w:rPr>
      </w:pPr>
      <w:r w:rsidRPr="003E5B5E">
        <w:rPr>
          <w:rFonts w:ascii="Times New Roman" w:hAnsi="Times New Roman" w:cs="Times New Roman"/>
          <w:sz w:val="24"/>
          <w:szCs w:val="24"/>
        </w:rPr>
        <w:lastRenderedPageBreak/>
        <w:t xml:space="preserve">Наш педагогический коллектив рассматривает </w:t>
      </w:r>
      <w:r w:rsidRPr="003E5B5E">
        <w:rPr>
          <w:rFonts w:ascii="Times New Roman" w:hAnsi="Times New Roman" w:cs="Times New Roman"/>
          <w:b/>
          <w:sz w:val="24"/>
          <w:szCs w:val="24"/>
        </w:rPr>
        <w:t>нравственность, духовность как основу личности,</w:t>
      </w:r>
      <w:r w:rsidRPr="003E5B5E">
        <w:rPr>
          <w:rFonts w:ascii="Times New Roman" w:hAnsi="Times New Roman" w:cs="Times New Roman"/>
          <w:sz w:val="24"/>
          <w:szCs w:val="24"/>
        </w:rPr>
        <w:t xml:space="preserve"> поэтому формированию целостной научно-обоснованной картины мира, развитию познавательных способностей, приобщению к общечеловеческим ценностям и присвоению этих ценностей уделяет особое, приоритетное место в воспитательной деятельности.</w:t>
      </w:r>
    </w:p>
    <w:p w:rsidR="008C54A1" w:rsidRDefault="008C54A1" w:rsidP="00A92868">
      <w:pPr>
        <w:pStyle w:val="af0"/>
        <w:spacing w:after="0" w:line="240" w:lineRule="auto"/>
        <w:ind w:left="0" w:firstLine="540"/>
        <w:jc w:val="both"/>
        <w:rPr>
          <w:rFonts w:ascii="Times New Roman" w:hAnsi="Times New Roman" w:cs="Times New Roman"/>
          <w:b/>
          <w:sz w:val="24"/>
          <w:szCs w:val="24"/>
        </w:rPr>
      </w:pPr>
    </w:p>
    <w:p w:rsidR="008C54A1" w:rsidRPr="008C54A1" w:rsidRDefault="008C54A1" w:rsidP="00A92868">
      <w:pPr>
        <w:pStyle w:val="af0"/>
        <w:spacing w:after="0" w:line="240" w:lineRule="auto"/>
        <w:ind w:left="0" w:firstLine="540"/>
        <w:jc w:val="both"/>
        <w:rPr>
          <w:rFonts w:ascii="Times New Roman" w:hAnsi="Times New Roman" w:cs="Times New Roman"/>
          <w:b/>
          <w:sz w:val="24"/>
          <w:szCs w:val="24"/>
        </w:rPr>
      </w:pPr>
      <w:r w:rsidRPr="008C54A1">
        <w:rPr>
          <w:rFonts w:ascii="Times New Roman" w:hAnsi="Times New Roman" w:cs="Times New Roman"/>
          <w:b/>
          <w:sz w:val="24"/>
          <w:szCs w:val="24"/>
        </w:rPr>
        <w:t>Внеурочная работа и дополнительное образование.</w:t>
      </w:r>
    </w:p>
    <w:p w:rsidR="001D657F" w:rsidRPr="003E5B5E" w:rsidRDefault="001D657F" w:rsidP="00A92868">
      <w:pPr>
        <w:spacing w:after="0" w:line="240" w:lineRule="auto"/>
        <w:ind w:firstLine="360"/>
        <w:jc w:val="both"/>
        <w:rPr>
          <w:rFonts w:ascii="Times New Roman" w:hAnsi="Times New Roman" w:cs="Times New Roman"/>
          <w:sz w:val="24"/>
          <w:szCs w:val="24"/>
        </w:rPr>
      </w:pPr>
      <w:r w:rsidRPr="003E5B5E">
        <w:rPr>
          <w:rFonts w:ascii="Times New Roman" w:hAnsi="Times New Roman" w:cs="Times New Roman"/>
          <w:b/>
          <w:iCs/>
          <w:sz w:val="24"/>
          <w:szCs w:val="24"/>
        </w:rPr>
        <w:t>Организация внеурочной работы с учащимися</w:t>
      </w:r>
      <w:r w:rsidRPr="003E5B5E">
        <w:rPr>
          <w:rFonts w:ascii="Times New Roman" w:hAnsi="Times New Roman" w:cs="Times New Roman"/>
          <w:iCs/>
          <w:sz w:val="24"/>
          <w:szCs w:val="24"/>
        </w:rPr>
        <w:t xml:space="preserve"> – сеть кружков и факультативов, основной задачей которых является расширение дополнительного образования школьников.</w:t>
      </w:r>
    </w:p>
    <w:p w:rsidR="001D657F" w:rsidRPr="003E5B5E" w:rsidRDefault="001D657F" w:rsidP="00A92868">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3E5B5E">
        <w:rPr>
          <w:rFonts w:ascii="Times New Roman" w:hAnsi="Times New Roman" w:cs="Times New Roman"/>
          <w:sz w:val="24"/>
          <w:szCs w:val="24"/>
        </w:rPr>
        <w:t>В  2018-19уч. г. в   школе осуществляли  работу  объединения следующих  направлений спортивное, художественно-эстетическое, художественно-прикладное,   интеллектуальное (20 кружков в 1,2 классе  б</w:t>
      </w:r>
      <w:r>
        <w:rPr>
          <w:rFonts w:ascii="Times New Roman" w:hAnsi="Times New Roman" w:cs="Times New Roman"/>
          <w:sz w:val="24"/>
          <w:szCs w:val="24"/>
        </w:rPr>
        <w:t>ыли организовано в рамках ФГОС</w:t>
      </w:r>
      <w:r w:rsidRPr="003E5B5E">
        <w:rPr>
          <w:rFonts w:ascii="Times New Roman" w:hAnsi="Times New Roman" w:cs="Times New Roman"/>
          <w:sz w:val="24"/>
          <w:szCs w:val="24"/>
        </w:rPr>
        <w:t>, в которых занимаются.</w:t>
      </w:r>
    </w:p>
    <w:p w:rsidR="001D657F" w:rsidRPr="003E5B5E" w:rsidRDefault="001D657F" w:rsidP="00A92868">
      <w:pPr>
        <w:widowControl w:val="0"/>
        <w:autoSpaceDE w:val="0"/>
        <w:autoSpaceDN w:val="0"/>
        <w:adjustRightInd w:val="0"/>
        <w:spacing w:after="0" w:line="240" w:lineRule="auto"/>
        <w:jc w:val="both"/>
        <w:rPr>
          <w:rFonts w:ascii="Times New Roman" w:hAnsi="Times New Roman" w:cs="Times New Roman"/>
          <w:sz w:val="24"/>
          <w:szCs w:val="24"/>
        </w:rPr>
      </w:pPr>
      <w:r w:rsidRPr="003E5B5E">
        <w:rPr>
          <w:rFonts w:ascii="Times New Roman" w:hAnsi="Times New Roman" w:cs="Times New Roman"/>
          <w:sz w:val="24"/>
          <w:szCs w:val="24"/>
        </w:rPr>
        <w:t xml:space="preserve">             Охват учащихся по ступеням обучения следующий:</w:t>
      </w:r>
    </w:p>
    <w:p w:rsidR="001D657F" w:rsidRPr="003E5B5E" w:rsidRDefault="001D657F" w:rsidP="00A92868">
      <w:pPr>
        <w:widowControl w:val="0"/>
        <w:autoSpaceDE w:val="0"/>
        <w:autoSpaceDN w:val="0"/>
        <w:adjustRightInd w:val="0"/>
        <w:spacing w:after="0" w:line="240" w:lineRule="auto"/>
        <w:jc w:val="both"/>
        <w:rPr>
          <w:rFonts w:ascii="Times New Roman" w:hAnsi="Times New Roman" w:cs="Times New Roman"/>
          <w:sz w:val="24"/>
          <w:szCs w:val="24"/>
        </w:rPr>
      </w:pPr>
      <w:r w:rsidRPr="003E5B5E">
        <w:rPr>
          <w:rFonts w:ascii="Times New Roman" w:hAnsi="Times New Roman" w:cs="Times New Roman"/>
          <w:sz w:val="24"/>
          <w:szCs w:val="24"/>
        </w:rPr>
        <w:t xml:space="preserve">              Начальная школа (1-4кл.) –42</w:t>
      </w:r>
    </w:p>
    <w:p w:rsidR="001D657F" w:rsidRPr="003E5B5E" w:rsidRDefault="001D657F" w:rsidP="00A92868">
      <w:pPr>
        <w:widowControl w:val="0"/>
        <w:autoSpaceDE w:val="0"/>
        <w:autoSpaceDN w:val="0"/>
        <w:adjustRightInd w:val="0"/>
        <w:spacing w:after="0" w:line="240" w:lineRule="auto"/>
        <w:jc w:val="both"/>
        <w:rPr>
          <w:rFonts w:ascii="Times New Roman" w:hAnsi="Times New Roman" w:cs="Times New Roman"/>
          <w:sz w:val="24"/>
          <w:szCs w:val="24"/>
        </w:rPr>
      </w:pPr>
      <w:r w:rsidRPr="003E5B5E">
        <w:rPr>
          <w:rFonts w:ascii="Times New Roman" w:hAnsi="Times New Roman" w:cs="Times New Roman"/>
          <w:sz w:val="24"/>
          <w:szCs w:val="24"/>
        </w:rPr>
        <w:t xml:space="preserve">             Среднее звено -  (5-9кл.) – 76</w:t>
      </w:r>
    </w:p>
    <w:p w:rsidR="001D657F" w:rsidRPr="003E5B5E" w:rsidRDefault="001D657F" w:rsidP="00A92868">
      <w:pPr>
        <w:widowControl w:val="0"/>
        <w:autoSpaceDE w:val="0"/>
        <w:autoSpaceDN w:val="0"/>
        <w:adjustRightInd w:val="0"/>
        <w:spacing w:after="0" w:line="240" w:lineRule="auto"/>
        <w:jc w:val="both"/>
        <w:rPr>
          <w:rFonts w:ascii="Times New Roman" w:hAnsi="Times New Roman" w:cs="Times New Roman"/>
          <w:sz w:val="24"/>
          <w:szCs w:val="24"/>
        </w:rPr>
      </w:pPr>
      <w:r w:rsidRPr="003E5B5E">
        <w:rPr>
          <w:rFonts w:ascii="Times New Roman" w:hAnsi="Times New Roman" w:cs="Times New Roman"/>
          <w:sz w:val="24"/>
          <w:szCs w:val="24"/>
        </w:rPr>
        <w:t xml:space="preserve">             Старшее звено –(10-11кл.) –31</w:t>
      </w:r>
    </w:p>
    <w:p w:rsidR="001D657F" w:rsidRDefault="001D657F" w:rsidP="00A92868">
      <w:pPr>
        <w:pStyle w:val="af0"/>
        <w:spacing w:after="0" w:line="240" w:lineRule="auto"/>
        <w:ind w:left="0" w:firstLine="797"/>
        <w:jc w:val="both"/>
        <w:rPr>
          <w:rFonts w:ascii="Times New Roman" w:hAnsi="Times New Roman" w:cs="Times New Roman"/>
          <w:sz w:val="24"/>
          <w:szCs w:val="24"/>
        </w:rPr>
      </w:pPr>
      <w:r w:rsidRPr="008C54A1">
        <w:rPr>
          <w:rFonts w:ascii="Times New Roman" w:hAnsi="Times New Roman" w:cs="Times New Roman"/>
          <w:b/>
          <w:sz w:val="24"/>
          <w:szCs w:val="24"/>
        </w:rPr>
        <w:t>Система дополнительного образования</w:t>
      </w:r>
      <w:r w:rsidRPr="003E5B5E">
        <w:rPr>
          <w:rFonts w:ascii="Times New Roman" w:hAnsi="Times New Roman" w:cs="Times New Roman"/>
          <w:sz w:val="24"/>
          <w:szCs w:val="24"/>
        </w:rPr>
        <w:t xml:space="preserve">, прежде всего способствует развитию творческих способностей, поддержке индивидуальности ребенка. Решение данной задачи требует огромного внимания к изучению личности ребенка, выявлению творческих способностей. Создать условия для реализации личности ребенка – задача не только руководителей кружков, но и классных руководителей, которые занимались диагностикой интересов школьников и вовлечением детей в кружковую работу. </w:t>
      </w:r>
    </w:p>
    <w:p w:rsidR="008C54A1" w:rsidRDefault="008C54A1" w:rsidP="00A92868">
      <w:pPr>
        <w:pStyle w:val="af0"/>
        <w:spacing w:after="0" w:line="240" w:lineRule="auto"/>
        <w:ind w:left="0" w:firstLine="797"/>
        <w:jc w:val="both"/>
        <w:rPr>
          <w:rFonts w:ascii="Times New Roman" w:hAnsi="Times New Roman" w:cs="Times New Roman"/>
          <w:sz w:val="24"/>
          <w:szCs w:val="24"/>
        </w:rPr>
      </w:pPr>
    </w:p>
    <w:p w:rsidR="008C54A1" w:rsidRDefault="008C54A1" w:rsidP="00A92868">
      <w:pPr>
        <w:spacing w:before="120" w:after="0" w:line="240" w:lineRule="auto"/>
        <w:jc w:val="both"/>
        <w:rPr>
          <w:rFonts w:ascii="Times New Roman" w:hAnsi="Times New Roman" w:cs="Times New Roman"/>
          <w:b/>
          <w:sz w:val="24"/>
          <w:szCs w:val="24"/>
        </w:rPr>
      </w:pPr>
      <w:r w:rsidRPr="00700628">
        <w:rPr>
          <w:rFonts w:ascii="Times New Roman" w:hAnsi="Times New Roman" w:cs="Times New Roman"/>
          <w:b/>
          <w:sz w:val="24"/>
          <w:szCs w:val="24"/>
        </w:rPr>
        <w:t>Дополнительное образование</w:t>
      </w:r>
    </w:p>
    <w:p w:rsidR="008C54A1" w:rsidRPr="003E5B5E" w:rsidRDefault="008C54A1" w:rsidP="00A92868">
      <w:pPr>
        <w:spacing w:after="0" w:line="240" w:lineRule="auto"/>
        <w:jc w:val="both"/>
        <w:rPr>
          <w:rFonts w:ascii="Times New Roman" w:hAnsi="Times New Roman" w:cs="Times New Roman"/>
          <w:b/>
          <w:sz w:val="24"/>
          <w:szCs w:val="24"/>
        </w:rPr>
      </w:pPr>
      <w:r w:rsidRPr="003E5B5E">
        <w:rPr>
          <w:rFonts w:ascii="Times New Roman" w:hAnsi="Times New Roman" w:cs="Times New Roman"/>
          <w:b/>
          <w:sz w:val="24"/>
          <w:szCs w:val="24"/>
        </w:rPr>
        <w:t>ДОПОЛНИТЕЛЬНОЕ ОБРАЗОВАНИЕ</w:t>
      </w:r>
    </w:p>
    <w:p w:rsidR="008C54A1" w:rsidRDefault="008C54A1" w:rsidP="00A92868">
      <w:pPr>
        <w:spacing w:after="0" w:line="240" w:lineRule="auto"/>
        <w:jc w:val="both"/>
        <w:rPr>
          <w:rFonts w:ascii="Times New Roman" w:hAnsi="Times New Roman" w:cs="Times New Roman"/>
          <w:b/>
          <w:sz w:val="24"/>
          <w:szCs w:val="24"/>
        </w:rPr>
      </w:pPr>
      <w:r w:rsidRPr="003E5B5E">
        <w:rPr>
          <w:rFonts w:ascii="Times New Roman" w:hAnsi="Times New Roman" w:cs="Times New Roman"/>
          <w:b/>
          <w:sz w:val="24"/>
          <w:szCs w:val="24"/>
        </w:rPr>
        <w:t>Охват занимающихся-                 По сравнению с прошлым годом</w:t>
      </w:r>
    </w:p>
    <w:p w:rsidR="008C54A1" w:rsidRPr="003E5B5E" w:rsidRDefault="008C54A1" w:rsidP="00A92868">
      <w:pPr>
        <w:spacing w:after="0" w:line="240" w:lineRule="auto"/>
        <w:jc w:val="both"/>
        <w:rPr>
          <w:rFonts w:ascii="Times New Roman" w:hAnsi="Times New Roman" w:cs="Times New Roman"/>
          <w:b/>
          <w:sz w:val="24"/>
          <w:szCs w:val="24"/>
        </w:rPr>
      </w:pPr>
    </w:p>
    <w:p w:rsidR="008C54A1" w:rsidRPr="003E5B5E" w:rsidRDefault="008C54A1" w:rsidP="00A92868">
      <w:pPr>
        <w:spacing w:after="0" w:line="240" w:lineRule="auto"/>
        <w:jc w:val="both"/>
        <w:rPr>
          <w:rFonts w:ascii="Times New Roman" w:hAnsi="Times New Roman" w:cs="Times New Roman"/>
          <w:b/>
          <w:sz w:val="24"/>
          <w:szCs w:val="24"/>
        </w:rPr>
      </w:pPr>
      <w:r w:rsidRPr="003E5B5E">
        <w:rPr>
          <w:rFonts w:ascii="Times New Roman" w:hAnsi="Times New Roman" w:cs="Times New Roman"/>
          <w:b/>
          <w:noProof/>
          <w:sz w:val="24"/>
          <w:szCs w:val="24"/>
        </w:rPr>
        <w:drawing>
          <wp:inline distT="0" distB="0" distL="0" distR="0">
            <wp:extent cx="2466975" cy="2162175"/>
            <wp:effectExtent l="19050" t="0" r="9525" b="0"/>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3E5B5E">
        <w:rPr>
          <w:rFonts w:ascii="Times New Roman" w:hAnsi="Times New Roman" w:cs="Times New Roman"/>
          <w:b/>
          <w:sz w:val="24"/>
          <w:szCs w:val="24"/>
        </w:rPr>
        <w:t xml:space="preserve">          </w:t>
      </w:r>
      <w:r w:rsidRPr="003E5B5E">
        <w:rPr>
          <w:rFonts w:ascii="Times New Roman" w:hAnsi="Times New Roman" w:cs="Times New Roman"/>
          <w:b/>
          <w:noProof/>
          <w:sz w:val="24"/>
          <w:szCs w:val="24"/>
        </w:rPr>
        <w:drawing>
          <wp:inline distT="0" distB="0" distL="0" distR="0">
            <wp:extent cx="2457450" cy="2133600"/>
            <wp:effectExtent l="19050" t="0" r="19050" b="0"/>
            <wp:docPr id="2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C54A1" w:rsidRDefault="008C54A1" w:rsidP="00A92868">
      <w:pPr>
        <w:pStyle w:val="af0"/>
        <w:spacing w:after="0" w:line="240" w:lineRule="auto"/>
        <w:ind w:left="0" w:firstLine="797"/>
        <w:jc w:val="both"/>
        <w:rPr>
          <w:rFonts w:ascii="Times New Roman" w:hAnsi="Times New Roman" w:cs="Times New Roman"/>
          <w:sz w:val="24"/>
          <w:szCs w:val="24"/>
        </w:rPr>
      </w:pPr>
    </w:p>
    <w:p w:rsidR="008C54A1" w:rsidRDefault="008C54A1" w:rsidP="00A92868">
      <w:pPr>
        <w:pStyle w:val="af0"/>
        <w:spacing w:after="0" w:line="240" w:lineRule="auto"/>
        <w:ind w:left="0" w:firstLine="797"/>
        <w:jc w:val="both"/>
        <w:rPr>
          <w:rFonts w:ascii="Times New Roman" w:hAnsi="Times New Roman" w:cs="Times New Roman"/>
          <w:sz w:val="24"/>
          <w:szCs w:val="24"/>
        </w:rPr>
      </w:pPr>
    </w:p>
    <w:p w:rsidR="008C54A1" w:rsidRDefault="008C54A1" w:rsidP="00A92868">
      <w:pPr>
        <w:pStyle w:val="af0"/>
        <w:spacing w:after="0" w:line="240" w:lineRule="auto"/>
        <w:ind w:left="0" w:firstLine="797"/>
        <w:jc w:val="both"/>
        <w:rPr>
          <w:rFonts w:ascii="Times New Roman" w:hAnsi="Times New Roman" w:cs="Times New Roman"/>
          <w:sz w:val="24"/>
          <w:szCs w:val="24"/>
        </w:rPr>
      </w:pPr>
    </w:p>
    <w:p w:rsidR="001D657F" w:rsidRPr="00C162D7" w:rsidRDefault="001D657F" w:rsidP="00A92868">
      <w:pPr>
        <w:spacing w:after="0" w:line="240" w:lineRule="auto"/>
        <w:ind w:firstLine="708"/>
        <w:contextualSpacing/>
        <w:jc w:val="both"/>
        <w:rPr>
          <w:rFonts w:ascii="Times New Roman" w:hAnsi="Times New Roman" w:cs="Times New Roman"/>
          <w:sz w:val="24"/>
          <w:szCs w:val="24"/>
        </w:rPr>
      </w:pPr>
      <w:r w:rsidRPr="003E5B5E">
        <w:rPr>
          <w:rFonts w:ascii="Times New Roman" w:hAnsi="Times New Roman" w:cs="Times New Roman"/>
          <w:sz w:val="24"/>
          <w:szCs w:val="24"/>
        </w:rPr>
        <w:t xml:space="preserve">Ежегодное в начале и в конце учебного года проводится анкетирование родителей: </w:t>
      </w:r>
      <w:r w:rsidRPr="00C162D7">
        <w:rPr>
          <w:rFonts w:ascii="Times New Roman" w:hAnsi="Times New Roman" w:cs="Times New Roman"/>
          <w:sz w:val="24"/>
          <w:szCs w:val="24"/>
        </w:rPr>
        <w:t>«Уровень удовлетворённости родителями работой педагогического коллектива МБОУ «</w:t>
      </w:r>
      <w:r w:rsidR="00C162D7" w:rsidRPr="00C162D7">
        <w:rPr>
          <w:rFonts w:ascii="Times New Roman" w:hAnsi="Times New Roman" w:cs="Times New Roman"/>
          <w:sz w:val="24"/>
          <w:szCs w:val="24"/>
        </w:rPr>
        <w:t>Токкинская ШИСОО им.П.П.Ощепкова</w:t>
      </w:r>
      <w:r w:rsidRPr="00C162D7">
        <w:rPr>
          <w:rFonts w:ascii="Times New Roman" w:hAnsi="Times New Roman" w:cs="Times New Roman"/>
          <w:sz w:val="24"/>
          <w:szCs w:val="24"/>
        </w:rPr>
        <w:t xml:space="preserve">» за 2018-2019уч.г.»  </w:t>
      </w:r>
    </w:p>
    <w:p w:rsidR="001D657F" w:rsidRPr="003E5B5E" w:rsidRDefault="001D657F" w:rsidP="00A92868">
      <w:pPr>
        <w:spacing w:after="0" w:line="240" w:lineRule="auto"/>
        <w:contextualSpacing/>
        <w:jc w:val="both"/>
        <w:rPr>
          <w:rFonts w:ascii="Times New Roman" w:hAnsi="Times New Roman" w:cs="Times New Roman"/>
          <w:color w:val="FF0000"/>
          <w:sz w:val="24"/>
          <w:szCs w:val="24"/>
        </w:rPr>
      </w:pPr>
      <w:r w:rsidRPr="003E5B5E">
        <w:rPr>
          <w:rFonts w:ascii="Times New Roman" w:hAnsi="Times New Roman" w:cs="Times New Roman"/>
          <w:b/>
          <w:sz w:val="24"/>
          <w:szCs w:val="24"/>
        </w:rPr>
        <w:t xml:space="preserve">Анализ результатов этого года: </w:t>
      </w:r>
    </w:p>
    <w:p w:rsidR="001D657F" w:rsidRPr="00C162D7" w:rsidRDefault="001D657F" w:rsidP="00A92868">
      <w:pPr>
        <w:spacing w:after="0" w:line="240" w:lineRule="auto"/>
        <w:contextualSpacing/>
        <w:jc w:val="both"/>
        <w:rPr>
          <w:rFonts w:ascii="Times New Roman" w:hAnsi="Times New Roman" w:cs="Times New Roman"/>
          <w:sz w:val="24"/>
          <w:szCs w:val="24"/>
        </w:rPr>
      </w:pPr>
      <w:r w:rsidRPr="00C162D7">
        <w:rPr>
          <w:rFonts w:ascii="Times New Roman" w:hAnsi="Times New Roman" w:cs="Times New Roman"/>
          <w:sz w:val="24"/>
          <w:szCs w:val="24"/>
        </w:rPr>
        <w:t>Считают дружными -80% (затрудняются сказать 30%, считают класс не дружным - 21%).</w:t>
      </w:r>
    </w:p>
    <w:p w:rsidR="001D657F" w:rsidRPr="00C162D7" w:rsidRDefault="001D657F" w:rsidP="00A92868">
      <w:pPr>
        <w:spacing w:after="0" w:line="240" w:lineRule="auto"/>
        <w:jc w:val="both"/>
        <w:rPr>
          <w:rFonts w:ascii="Times New Roman" w:hAnsi="Times New Roman" w:cs="Times New Roman"/>
          <w:sz w:val="24"/>
          <w:szCs w:val="24"/>
        </w:rPr>
      </w:pPr>
      <w:r w:rsidRPr="00C162D7">
        <w:rPr>
          <w:rFonts w:ascii="Times New Roman" w:hAnsi="Times New Roman" w:cs="Times New Roman"/>
          <w:sz w:val="24"/>
          <w:szCs w:val="24"/>
        </w:rPr>
        <w:t xml:space="preserve">Комфортно в школе - 90%, не согласны - 5%; взаимопонимание с администрацией находит - 91%, довольны классным руководителем - 94%. </w:t>
      </w:r>
    </w:p>
    <w:p w:rsidR="001D657F" w:rsidRPr="003E5B5E" w:rsidRDefault="001D657F" w:rsidP="00A92868">
      <w:pPr>
        <w:pStyle w:val="western"/>
        <w:ind w:firstLine="708"/>
        <w:jc w:val="both"/>
        <w:rPr>
          <w:color w:val="000000"/>
        </w:rPr>
      </w:pPr>
      <w:r w:rsidRPr="003E5B5E">
        <w:lastRenderedPageBreak/>
        <w:t xml:space="preserve">Результатом воспитательной работы школы являются показатели уровня воспитанности обучающихся. Уже не первый год при </w:t>
      </w:r>
      <w:r w:rsidRPr="008C54A1">
        <w:rPr>
          <w:b/>
        </w:rPr>
        <w:t xml:space="preserve">оценке </w:t>
      </w:r>
      <w:r w:rsidR="008C54A1" w:rsidRPr="008C54A1">
        <w:rPr>
          <w:b/>
        </w:rPr>
        <w:t>уровня воспитанности</w:t>
      </w:r>
      <w:r w:rsidR="008C54A1">
        <w:t xml:space="preserve"> </w:t>
      </w:r>
      <w:r w:rsidRPr="003E5B5E">
        <w:t xml:space="preserve"> обучающихся классные руководители используют </w:t>
      </w:r>
      <w:r w:rsidRPr="008C54A1">
        <w:rPr>
          <w:b/>
        </w:rPr>
        <w:t>методику Н.П. Капустина</w:t>
      </w:r>
      <w:r w:rsidRPr="003E5B5E">
        <w:t xml:space="preserve">, которая подразумевает оценку </w:t>
      </w:r>
      <w:r w:rsidR="008C54A1">
        <w:t xml:space="preserve">ровня воспитанности </w:t>
      </w:r>
      <w:r w:rsidRPr="003E5B5E">
        <w:t xml:space="preserve"> самим обучающимся одноклассниками, родителями, учителем. По результатам проделанной работы был определен УВ каждого обучающегося, школы в целом</w:t>
      </w:r>
      <w:r w:rsidRPr="003E5B5E">
        <w:rPr>
          <w:color w:val="000000"/>
        </w:rPr>
        <w:t>. В начальной школе уровень воспитанности составляет 3,6</w:t>
      </w:r>
      <w:r w:rsidR="008C54A1">
        <w:rPr>
          <w:color w:val="000000"/>
        </w:rPr>
        <w:t xml:space="preserve"> </w:t>
      </w:r>
      <w:r w:rsidRPr="003E5B5E">
        <w:rPr>
          <w:color w:val="000000"/>
        </w:rPr>
        <w:t>б, в среднем звене  - 2,8б, в старших классах вновь выравнивается – 3,4б. По школе -3,5б.</w:t>
      </w:r>
    </w:p>
    <w:p w:rsidR="001D657F" w:rsidRPr="003E5B5E" w:rsidRDefault="001D657F" w:rsidP="00A92868">
      <w:pPr>
        <w:spacing w:after="0" w:line="240" w:lineRule="auto"/>
        <w:ind w:firstLine="708"/>
        <w:jc w:val="both"/>
        <w:rPr>
          <w:rFonts w:ascii="Times New Roman" w:hAnsi="Times New Roman" w:cs="Times New Roman"/>
          <w:sz w:val="24"/>
          <w:szCs w:val="24"/>
        </w:rPr>
      </w:pPr>
      <w:r w:rsidRPr="003E5B5E">
        <w:rPr>
          <w:rFonts w:ascii="Times New Roman" w:hAnsi="Times New Roman" w:cs="Times New Roman"/>
          <w:sz w:val="24"/>
          <w:szCs w:val="24"/>
        </w:rPr>
        <w:t xml:space="preserve">Все выше перечисленное дает право оценить воспитательную работу за  2018-2019 учебный год положительно (уровень выше среднего).  </w:t>
      </w:r>
    </w:p>
    <w:p w:rsidR="001D657F" w:rsidRPr="00C162D7" w:rsidRDefault="001D657F" w:rsidP="00A92868">
      <w:pPr>
        <w:spacing w:after="0" w:line="240" w:lineRule="auto"/>
        <w:ind w:firstLine="708"/>
        <w:jc w:val="both"/>
        <w:rPr>
          <w:rFonts w:ascii="Times New Roman" w:hAnsi="Times New Roman" w:cs="Times New Roman"/>
          <w:sz w:val="24"/>
          <w:szCs w:val="24"/>
        </w:rPr>
      </w:pPr>
      <w:r w:rsidRPr="003E5B5E">
        <w:rPr>
          <w:rFonts w:ascii="Times New Roman" w:hAnsi="Times New Roman" w:cs="Times New Roman"/>
          <w:sz w:val="24"/>
          <w:szCs w:val="24"/>
        </w:rPr>
        <w:t>Воспитательная работа в школе главным образом опиралась на регулярные сборы школьного актива, МО классных руководителей,  собеседований при заместителе директора по ВР</w:t>
      </w:r>
      <w:r w:rsidR="008C54A1">
        <w:rPr>
          <w:rFonts w:ascii="Times New Roman" w:hAnsi="Times New Roman" w:cs="Times New Roman"/>
          <w:sz w:val="24"/>
          <w:szCs w:val="24"/>
        </w:rPr>
        <w:t xml:space="preserve">, </w:t>
      </w:r>
      <w:r w:rsidRPr="003E5B5E">
        <w:rPr>
          <w:rFonts w:ascii="Times New Roman" w:hAnsi="Times New Roman" w:cs="Times New Roman"/>
          <w:sz w:val="24"/>
          <w:szCs w:val="24"/>
        </w:rPr>
        <w:t xml:space="preserve"> где происходило непосредственное общение зам. по ВР и классного руководителя,   психолога, педагога-организатора, учащихся, обсуждались проблемы школы и класса, выслушивалась информация по разным темам, подводились итоги, которые помогали </w:t>
      </w:r>
      <w:r w:rsidRPr="00C162D7">
        <w:rPr>
          <w:rFonts w:ascii="Times New Roman" w:hAnsi="Times New Roman" w:cs="Times New Roman"/>
          <w:sz w:val="24"/>
          <w:szCs w:val="24"/>
        </w:rPr>
        <w:t>лучше узнать индивидуальные возможности и личные качества учителей, родителей и учащихся.</w:t>
      </w:r>
    </w:p>
    <w:p w:rsidR="001D657F" w:rsidRPr="003E5B5E" w:rsidRDefault="001D657F" w:rsidP="00A92868">
      <w:pPr>
        <w:pStyle w:val="a5"/>
        <w:ind w:firstLine="360"/>
        <w:jc w:val="both"/>
        <w:rPr>
          <w:rFonts w:ascii="Times New Roman" w:hAnsi="Times New Roman"/>
          <w:sz w:val="24"/>
          <w:szCs w:val="24"/>
        </w:rPr>
      </w:pPr>
      <w:r w:rsidRPr="003E5B5E">
        <w:rPr>
          <w:rFonts w:ascii="Times New Roman" w:hAnsi="Times New Roman"/>
          <w:sz w:val="24"/>
          <w:szCs w:val="24"/>
        </w:rPr>
        <w:t>За последние годы наиболее важными достижениями коллектива школы являются следующие:</w:t>
      </w:r>
    </w:p>
    <w:p w:rsidR="001D657F" w:rsidRPr="003E5B5E" w:rsidRDefault="001D657F" w:rsidP="00A92868">
      <w:pPr>
        <w:pStyle w:val="a5"/>
        <w:numPr>
          <w:ilvl w:val="0"/>
          <w:numId w:val="18"/>
        </w:numPr>
        <w:jc w:val="both"/>
        <w:rPr>
          <w:rFonts w:ascii="Times New Roman" w:hAnsi="Times New Roman"/>
          <w:sz w:val="24"/>
          <w:szCs w:val="24"/>
        </w:rPr>
      </w:pPr>
      <w:r w:rsidRPr="003E5B5E">
        <w:rPr>
          <w:rFonts w:ascii="Times New Roman" w:hAnsi="Times New Roman"/>
          <w:sz w:val="24"/>
          <w:szCs w:val="24"/>
        </w:rPr>
        <w:t>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p>
    <w:p w:rsidR="001D657F" w:rsidRPr="003E5B5E" w:rsidRDefault="001D657F" w:rsidP="00A92868">
      <w:pPr>
        <w:pStyle w:val="a5"/>
        <w:numPr>
          <w:ilvl w:val="0"/>
          <w:numId w:val="18"/>
        </w:numPr>
        <w:jc w:val="both"/>
        <w:rPr>
          <w:rFonts w:ascii="Times New Roman" w:hAnsi="Times New Roman"/>
          <w:sz w:val="24"/>
          <w:szCs w:val="24"/>
        </w:rPr>
      </w:pPr>
      <w:r w:rsidRPr="003E5B5E">
        <w:rPr>
          <w:rFonts w:ascii="Times New Roman" w:hAnsi="Times New Roman"/>
          <w:sz w:val="24"/>
          <w:szCs w:val="24"/>
        </w:rPr>
        <w:t>происходит интеграция учебного и воспитательного процессов в разрешении целей и задач воспитания;</w:t>
      </w:r>
    </w:p>
    <w:p w:rsidR="001D657F" w:rsidRPr="003E5B5E" w:rsidRDefault="001D657F" w:rsidP="00A92868">
      <w:pPr>
        <w:pStyle w:val="a5"/>
        <w:numPr>
          <w:ilvl w:val="0"/>
          <w:numId w:val="18"/>
        </w:numPr>
        <w:jc w:val="both"/>
        <w:rPr>
          <w:rFonts w:ascii="Times New Roman" w:hAnsi="Times New Roman"/>
          <w:sz w:val="24"/>
          <w:szCs w:val="24"/>
        </w:rPr>
      </w:pPr>
      <w:r w:rsidRPr="003E5B5E">
        <w:rPr>
          <w:rFonts w:ascii="Times New Roman" w:hAnsi="Times New Roman"/>
          <w:sz w:val="24"/>
          <w:szCs w:val="24"/>
        </w:rPr>
        <w:t>наблюдается рост удовлетворенности учащихся и родителей воспитательной работой школы (результаты анкетирования и устные отзывы);</w:t>
      </w:r>
    </w:p>
    <w:p w:rsidR="001D657F" w:rsidRPr="00C162D7" w:rsidRDefault="001D657F" w:rsidP="00A92868">
      <w:pPr>
        <w:pStyle w:val="a5"/>
        <w:numPr>
          <w:ilvl w:val="0"/>
          <w:numId w:val="18"/>
        </w:numPr>
        <w:jc w:val="both"/>
        <w:rPr>
          <w:rFonts w:ascii="Times New Roman" w:hAnsi="Times New Roman"/>
          <w:sz w:val="24"/>
          <w:szCs w:val="24"/>
        </w:rPr>
      </w:pPr>
      <w:r w:rsidRPr="003E5B5E">
        <w:rPr>
          <w:rFonts w:ascii="Times New Roman" w:hAnsi="Times New Roman"/>
          <w:sz w:val="24"/>
          <w:szCs w:val="24"/>
        </w:rPr>
        <w:t xml:space="preserve">продолжают развиваться формы взаимодействия семьи и школы, такие как: праздничные совместные вечера, </w:t>
      </w:r>
      <w:r w:rsidRPr="00C162D7">
        <w:rPr>
          <w:rFonts w:ascii="Times New Roman" w:hAnsi="Times New Roman"/>
          <w:sz w:val="24"/>
          <w:szCs w:val="24"/>
        </w:rPr>
        <w:t>отчеты детей перед родителями, родительские лектории;</w:t>
      </w:r>
    </w:p>
    <w:p w:rsidR="001D657F" w:rsidRPr="003E5B5E" w:rsidRDefault="001D657F" w:rsidP="00A92868">
      <w:pPr>
        <w:pStyle w:val="a5"/>
        <w:numPr>
          <w:ilvl w:val="0"/>
          <w:numId w:val="18"/>
        </w:numPr>
        <w:jc w:val="both"/>
        <w:rPr>
          <w:rFonts w:ascii="Times New Roman" w:hAnsi="Times New Roman"/>
          <w:sz w:val="24"/>
          <w:szCs w:val="24"/>
        </w:rPr>
      </w:pPr>
      <w:r w:rsidRPr="003E5B5E">
        <w:rPr>
          <w:rFonts w:ascii="Times New Roman" w:hAnsi="Times New Roman"/>
          <w:sz w:val="24"/>
          <w:szCs w:val="24"/>
        </w:rPr>
        <w:t>классными руководителями  осознана полезность работы по формированию самостоятельности и сплоченности детского коллектива, необходимость диагностической работы по изучению  личности, сплочённости детского коллектива, необходимость совершенствования форм и методов воспитания через повышение мастерства классного руководителя;</w:t>
      </w:r>
    </w:p>
    <w:p w:rsidR="001D657F" w:rsidRPr="003E5B5E" w:rsidRDefault="001D657F" w:rsidP="00A92868">
      <w:pPr>
        <w:pStyle w:val="a5"/>
        <w:numPr>
          <w:ilvl w:val="0"/>
          <w:numId w:val="18"/>
        </w:numPr>
        <w:jc w:val="both"/>
        <w:rPr>
          <w:rFonts w:ascii="Times New Roman" w:hAnsi="Times New Roman"/>
          <w:sz w:val="24"/>
          <w:szCs w:val="24"/>
        </w:rPr>
      </w:pPr>
      <w:r w:rsidRPr="003E5B5E">
        <w:rPr>
          <w:rFonts w:ascii="Times New Roman" w:hAnsi="Times New Roman"/>
          <w:sz w:val="24"/>
          <w:szCs w:val="24"/>
        </w:rPr>
        <w:t>активизировалась работа по участию классных руководителей и школьников в творческих и профессиональных конкурсах.</w:t>
      </w:r>
    </w:p>
    <w:p w:rsidR="001D657F" w:rsidRPr="003E5B5E" w:rsidRDefault="001D657F" w:rsidP="00A92868">
      <w:pPr>
        <w:pStyle w:val="a5"/>
        <w:numPr>
          <w:ilvl w:val="0"/>
          <w:numId w:val="18"/>
        </w:numPr>
        <w:jc w:val="both"/>
        <w:rPr>
          <w:rFonts w:ascii="Times New Roman" w:hAnsi="Times New Roman"/>
          <w:sz w:val="24"/>
          <w:szCs w:val="24"/>
        </w:rPr>
      </w:pPr>
      <w:r w:rsidRPr="003E5B5E">
        <w:rPr>
          <w:rFonts w:ascii="Times New Roman" w:hAnsi="Times New Roman"/>
          <w:sz w:val="24"/>
          <w:szCs w:val="24"/>
        </w:rPr>
        <w:t>бережно сохраняются и преумножаются традиции школы;</w:t>
      </w:r>
    </w:p>
    <w:p w:rsidR="001D657F" w:rsidRPr="003E5B5E" w:rsidRDefault="001D657F" w:rsidP="00A92868">
      <w:pPr>
        <w:pStyle w:val="a5"/>
        <w:numPr>
          <w:ilvl w:val="0"/>
          <w:numId w:val="18"/>
        </w:numPr>
        <w:jc w:val="both"/>
        <w:rPr>
          <w:rFonts w:ascii="Times New Roman" w:hAnsi="Times New Roman"/>
          <w:sz w:val="24"/>
          <w:szCs w:val="24"/>
        </w:rPr>
      </w:pPr>
      <w:r w:rsidRPr="003E5B5E">
        <w:rPr>
          <w:rFonts w:ascii="Times New Roman" w:hAnsi="Times New Roman"/>
          <w:sz w:val="24"/>
          <w:szCs w:val="24"/>
        </w:rPr>
        <w:t xml:space="preserve">ведется постоянное сотрудничество и взаимодействие с организациями – субъектами системы воспитания: </w:t>
      </w:r>
    </w:p>
    <w:p w:rsidR="001D657F" w:rsidRPr="003E5B5E" w:rsidRDefault="001D657F" w:rsidP="00A92868">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3E5B5E">
        <w:rPr>
          <w:rFonts w:ascii="Times New Roman" w:hAnsi="Times New Roman" w:cs="Times New Roman"/>
          <w:sz w:val="24"/>
          <w:szCs w:val="24"/>
        </w:rPr>
        <w:t>Можно считать, что, в целом, педагогический коллектив уделял большое внимание вопросам воспитания. Все запланированные мероприятия соответствовали возрастным и психологическим особенностям детей,  были направлены на реализацию поставленных задач,  и имели место в воспитательной системе школы</w:t>
      </w:r>
    </w:p>
    <w:p w:rsidR="001D657F" w:rsidRPr="003E5B5E" w:rsidRDefault="001D657F" w:rsidP="00A92868">
      <w:pPr>
        <w:spacing w:after="0" w:line="240" w:lineRule="auto"/>
        <w:jc w:val="both"/>
        <w:rPr>
          <w:rFonts w:ascii="Times New Roman" w:hAnsi="Times New Roman" w:cs="Times New Roman"/>
          <w:iCs/>
          <w:sz w:val="24"/>
          <w:szCs w:val="24"/>
        </w:rPr>
      </w:pPr>
      <w:r w:rsidRPr="003E5B5E">
        <w:rPr>
          <w:rFonts w:ascii="Times New Roman" w:hAnsi="Times New Roman" w:cs="Times New Roman"/>
          <w:iCs/>
          <w:sz w:val="24"/>
          <w:szCs w:val="24"/>
        </w:rPr>
        <w:t xml:space="preserve">           Наряду с успехами в воспитательной работе имеются негативные тенденции: </w:t>
      </w:r>
    </w:p>
    <w:p w:rsidR="001D657F" w:rsidRPr="003E5B5E" w:rsidRDefault="001D657F" w:rsidP="00A92868">
      <w:pPr>
        <w:numPr>
          <w:ilvl w:val="0"/>
          <w:numId w:val="19"/>
        </w:numPr>
        <w:spacing w:after="0" w:line="240" w:lineRule="auto"/>
        <w:jc w:val="both"/>
        <w:rPr>
          <w:rFonts w:ascii="Times New Roman" w:hAnsi="Times New Roman" w:cs="Times New Roman"/>
          <w:iCs/>
          <w:sz w:val="24"/>
          <w:szCs w:val="24"/>
        </w:rPr>
      </w:pPr>
      <w:r w:rsidRPr="003E5B5E">
        <w:rPr>
          <w:rFonts w:ascii="Times New Roman" w:hAnsi="Times New Roman" w:cs="Times New Roman"/>
          <w:iCs/>
          <w:sz w:val="24"/>
          <w:szCs w:val="24"/>
        </w:rPr>
        <w:t xml:space="preserve">снижение интереса учащихся, родителей к массовым досуговым программам; </w:t>
      </w:r>
    </w:p>
    <w:p w:rsidR="001D657F" w:rsidRPr="003E5B5E" w:rsidRDefault="001D657F" w:rsidP="00A92868">
      <w:pPr>
        <w:numPr>
          <w:ilvl w:val="0"/>
          <w:numId w:val="19"/>
        </w:numPr>
        <w:spacing w:after="0" w:line="240" w:lineRule="auto"/>
        <w:jc w:val="both"/>
        <w:rPr>
          <w:rFonts w:ascii="Times New Roman" w:hAnsi="Times New Roman" w:cs="Times New Roman"/>
          <w:iCs/>
          <w:sz w:val="24"/>
          <w:szCs w:val="24"/>
        </w:rPr>
      </w:pPr>
      <w:r w:rsidRPr="003E5B5E">
        <w:rPr>
          <w:rFonts w:ascii="Times New Roman" w:hAnsi="Times New Roman" w:cs="Times New Roman"/>
          <w:iCs/>
          <w:sz w:val="24"/>
          <w:szCs w:val="24"/>
        </w:rPr>
        <w:t xml:space="preserve">рост потребительского отношения к школе; </w:t>
      </w:r>
    </w:p>
    <w:p w:rsidR="001D657F" w:rsidRPr="003E5B5E" w:rsidRDefault="001D657F" w:rsidP="00A92868">
      <w:pPr>
        <w:numPr>
          <w:ilvl w:val="0"/>
          <w:numId w:val="19"/>
        </w:numPr>
        <w:spacing w:after="0" w:line="240" w:lineRule="auto"/>
        <w:jc w:val="both"/>
        <w:rPr>
          <w:rFonts w:ascii="Times New Roman" w:hAnsi="Times New Roman" w:cs="Times New Roman"/>
          <w:iCs/>
          <w:sz w:val="24"/>
          <w:szCs w:val="24"/>
        </w:rPr>
      </w:pPr>
      <w:r w:rsidRPr="003E5B5E">
        <w:rPr>
          <w:rFonts w:ascii="Times New Roman" w:hAnsi="Times New Roman" w:cs="Times New Roman"/>
          <w:iCs/>
          <w:sz w:val="24"/>
          <w:szCs w:val="24"/>
        </w:rPr>
        <w:t xml:space="preserve"> снижение духовности подростков, нет реализации ценностей.</w:t>
      </w:r>
    </w:p>
    <w:p w:rsidR="001D657F" w:rsidRPr="003E5B5E" w:rsidRDefault="001D657F" w:rsidP="00A92868">
      <w:pPr>
        <w:pStyle w:val="western"/>
        <w:ind w:firstLine="708"/>
        <w:jc w:val="both"/>
      </w:pPr>
      <w:r w:rsidRPr="003E5B5E">
        <w:rPr>
          <w:iCs/>
        </w:rPr>
        <w:t>Задачи, поставленные школой по воспитательной работе на 2018 – 2019 уч.год, в целом выполнены.</w:t>
      </w:r>
    </w:p>
    <w:p w:rsidR="001D657F" w:rsidRPr="003E5B5E" w:rsidRDefault="001D657F" w:rsidP="00A92868">
      <w:pPr>
        <w:spacing w:after="0" w:line="240" w:lineRule="auto"/>
        <w:jc w:val="both"/>
        <w:rPr>
          <w:sz w:val="24"/>
          <w:szCs w:val="24"/>
        </w:rPr>
      </w:pPr>
      <w:r w:rsidRPr="003E5B5E">
        <w:rPr>
          <w:rFonts w:ascii="Times New Roman" w:hAnsi="Times New Roman" w:cs="Times New Roman"/>
          <w:sz w:val="24"/>
          <w:szCs w:val="24"/>
        </w:rPr>
        <w:t xml:space="preserve">          Целевая  установка  2019-2020  года</w:t>
      </w:r>
      <w:r w:rsidRPr="003E5B5E">
        <w:rPr>
          <w:rFonts w:ascii="Times New Roman" w:hAnsi="Times New Roman" w:cs="Times New Roman"/>
          <w:bCs/>
          <w:sz w:val="24"/>
          <w:szCs w:val="24"/>
        </w:rPr>
        <w:t xml:space="preserve">: Способствовать созданию  условий  для  формирования </w:t>
      </w:r>
      <w:r w:rsidRPr="003E5B5E">
        <w:rPr>
          <w:rFonts w:ascii="Times New Roman" w:hAnsi="Times New Roman" w:cs="Times New Roman"/>
          <w:sz w:val="24"/>
          <w:szCs w:val="24"/>
        </w:rPr>
        <w:t xml:space="preserve">важнейших качеств личности учащегося: </w:t>
      </w:r>
      <w:r w:rsidRPr="003E5B5E">
        <w:rPr>
          <w:rFonts w:ascii="Times New Roman" w:hAnsi="Times New Roman" w:cs="Times New Roman"/>
          <w:sz w:val="24"/>
          <w:szCs w:val="24"/>
        </w:rPr>
        <w:lastRenderedPageBreak/>
        <w:t>инициативности, способности творчески мыслить и находить нестандартные решения, умение выбирать профессиональный путь.</w:t>
      </w:r>
    </w:p>
    <w:p w:rsidR="001040AF" w:rsidRDefault="001040AF" w:rsidP="00A92868">
      <w:pPr>
        <w:jc w:val="both"/>
        <w:rPr>
          <w:rFonts w:ascii="Times New Roman" w:hAnsi="Times New Roman" w:cs="Times New Roman"/>
          <w:b/>
          <w:sz w:val="24"/>
          <w:szCs w:val="24"/>
        </w:rPr>
      </w:pPr>
    </w:p>
    <w:p w:rsidR="00D111FA" w:rsidRPr="0027309B" w:rsidRDefault="00D111FA" w:rsidP="00A92868">
      <w:pPr>
        <w:jc w:val="both"/>
        <w:rPr>
          <w:rFonts w:ascii="Times New Roman" w:hAnsi="Times New Roman" w:cs="Times New Roman"/>
          <w:b/>
        </w:rPr>
      </w:pPr>
      <w:r w:rsidRPr="0027309B">
        <w:rPr>
          <w:rFonts w:ascii="Times New Roman" w:hAnsi="Times New Roman" w:cs="Times New Roman"/>
          <w:b/>
        </w:rPr>
        <w:t>Достижения</w:t>
      </w:r>
      <w:r>
        <w:rPr>
          <w:rFonts w:ascii="Times New Roman" w:hAnsi="Times New Roman" w:cs="Times New Roman"/>
          <w:b/>
        </w:rPr>
        <w:t xml:space="preserve"> учащихся </w:t>
      </w:r>
      <w:r w:rsidRPr="0027309B">
        <w:rPr>
          <w:rFonts w:ascii="Times New Roman" w:hAnsi="Times New Roman" w:cs="Times New Roman"/>
          <w:b/>
        </w:rPr>
        <w:t xml:space="preserve"> за 201</w:t>
      </w:r>
      <w:r>
        <w:rPr>
          <w:rFonts w:ascii="Times New Roman" w:hAnsi="Times New Roman" w:cs="Times New Roman"/>
          <w:b/>
        </w:rPr>
        <w:t>9</w:t>
      </w:r>
      <w:r w:rsidRPr="0027309B">
        <w:rPr>
          <w:rFonts w:ascii="Times New Roman" w:hAnsi="Times New Roman" w:cs="Times New Roman"/>
          <w:b/>
        </w:rPr>
        <w:t xml:space="preserve"> – 2019</w:t>
      </w:r>
      <w:r>
        <w:rPr>
          <w:rFonts w:ascii="Times New Roman" w:hAnsi="Times New Roman" w:cs="Times New Roman"/>
          <w:b/>
        </w:rPr>
        <w:t>,2 полугодие</w:t>
      </w:r>
    </w:p>
    <w:tbl>
      <w:tblPr>
        <w:tblW w:w="10916" w:type="dxa"/>
        <w:tblInd w:w="-8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26"/>
        <w:gridCol w:w="5103"/>
        <w:gridCol w:w="1843"/>
        <w:gridCol w:w="1843"/>
        <w:gridCol w:w="1701"/>
      </w:tblGrid>
      <w:tr w:rsidR="00D111FA" w:rsidRPr="007C1B48" w:rsidTr="00B65732">
        <w:tc>
          <w:tcPr>
            <w:tcW w:w="426" w:type="dxa"/>
          </w:tcPr>
          <w:p w:rsidR="00D111FA" w:rsidRPr="007C1B48" w:rsidRDefault="00D111FA" w:rsidP="00A92868">
            <w:pPr>
              <w:spacing w:after="0" w:line="240" w:lineRule="auto"/>
              <w:jc w:val="both"/>
              <w:rPr>
                <w:rFonts w:ascii="Times New Roman" w:hAnsi="Times New Roman" w:cs="Times New Roman"/>
                <w:b/>
                <w:sz w:val="20"/>
                <w:szCs w:val="20"/>
              </w:rPr>
            </w:pPr>
            <w:r w:rsidRPr="007C1B48">
              <w:rPr>
                <w:rFonts w:ascii="Times New Roman" w:hAnsi="Times New Roman" w:cs="Times New Roman"/>
                <w:b/>
                <w:sz w:val="20"/>
                <w:szCs w:val="20"/>
              </w:rPr>
              <w:t>№</w:t>
            </w:r>
          </w:p>
        </w:tc>
        <w:tc>
          <w:tcPr>
            <w:tcW w:w="5103" w:type="dxa"/>
          </w:tcPr>
          <w:p w:rsidR="00D111FA" w:rsidRPr="007C1B48" w:rsidRDefault="00D111FA" w:rsidP="00A92868">
            <w:pPr>
              <w:spacing w:after="0" w:line="240" w:lineRule="auto"/>
              <w:jc w:val="both"/>
              <w:rPr>
                <w:rFonts w:ascii="Times New Roman" w:hAnsi="Times New Roman" w:cs="Times New Roman"/>
                <w:b/>
                <w:sz w:val="20"/>
                <w:szCs w:val="20"/>
              </w:rPr>
            </w:pPr>
            <w:r w:rsidRPr="007C1B48">
              <w:rPr>
                <w:rFonts w:ascii="Times New Roman" w:hAnsi="Times New Roman" w:cs="Times New Roman"/>
                <w:b/>
                <w:sz w:val="20"/>
                <w:szCs w:val="20"/>
              </w:rPr>
              <w:t>Название конкурса</w:t>
            </w:r>
          </w:p>
        </w:tc>
        <w:tc>
          <w:tcPr>
            <w:tcW w:w="1843" w:type="dxa"/>
          </w:tcPr>
          <w:p w:rsidR="00D111FA" w:rsidRPr="007C1B48" w:rsidRDefault="00D111FA" w:rsidP="00A92868">
            <w:pPr>
              <w:spacing w:after="0" w:line="240" w:lineRule="auto"/>
              <w:jc w:val="both"/>
              <w:rPr>
                <w:rFonts w:ascii="Times New Roman" w:hAnsi="Times New Roman" w:cs="Times New Roman"/>
                <w:b/>
                <w:sz w:val="20"/>
                <w:szCs w:val="20"/>
              </w:rPr>
            </w:pPr>
            <w:r w:rsidRPr="007C1B48">
              <w:rPr>
                <w:rFonts w:ascii="Times New Roman" w:hAnsi="Times New Roman" w:cs="Times New Roman"/>
                <w:b/>
                <w:sz w:val="20"/>
                <w:szCs w:val="20"/>
              </w:rPr>
              <w:t>Дата проведения</w:t>
            </w:r>
          </w:p>
        </w:tc>
        <w:tc>
          <w:tcPr>
            <w:tcW w:w="1843" w:type="dxa"/>
          </w:tcPr>
          <w:p w:rsidR="00D111FA" w:rsidRPr="007C1B48" w:rsidRDefault="00D111FA" w:rsidP="00A92868">
            <w:pPr>
              <w:spacing w:after="0" w:line="240" w:lineRule="auto"/>
              <w:jc w:val="both"/>
              <w:rPr>
                <w:rFonts w:ascii="Times New Roman" w:hAnsi="Times New Roman" w:cs="Times New Roman"/>
                <w:b/>
                <w:sz w:val="20"/>
                <w:szCs w:val="20"/>
              </w:rPr>
            </w:pPr>
            <w:r w:rsidRPr="007C1B48">
              <w:rPr>
                <w:rFonts w:ascii="Times New Roman" w:hAnsi="Times New Roman" w:cs="Times New Roman"/>
                <w:b/>
                <w:sz w:val="20"/>
                <w:szCs w:val="20"/>
              </w:rPr>
              <w:t>Уровень</w:t>
            </w:r>
          </w:p>
        </w:tc>
        <w:tc>
          <w:tcPr>
            <w:tcW w:w="1701" w:type="dxa"/>
          </w:tcPr>
          <w:p w:rsidR="00D111FA" w:rsidRPr="007C1B48" w:rsidRDefault="00D111FA" w:rsidP="00A92868">
            <w:pPr>
              <w:spacing w:after="0" w:line="240" w:lineRule="auto"/>
              <w:jc w:val="both"/>
              <w:rPr>
                <w:rFonts w:ascii="Times New Roman" w:hAnsi="Times New Roman" w:cs="Times New Roman"/>
                <w:b/>
                <w:sz w:val="20"/>
                <w:szCs w:val="20"/>
              </w:rPr>
            </w:pPr>
            <w:r w:rsidRPr="007C1B48">
              <w:rPr>
                <w:rFonts w:ascii="Times New Roman" w:hAnsi="Times New Roman" w:cs="Times New Roman"/>
                <w:b/>
                <w:sz w:val="20"/>
                <w:szCs w:val="20"/>
              </w:rPr>
              <w:t>Место</w:t>
            </w:r>
          </w:p>
        </w:tc>
      </w:tr>
      <w:tr w:rsidR="00D111FA" w:rsidRPr="007C1B48" w:rsidTr="00B65732">
        <w:trPr>
          <w:trHeight w:val="611"/>
        </w:trPr>
        <w:tc>
          <w:tcPr>
            <w:tcW w:w="426"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1</w:t>
            </w:r>
          </w:p>
        </w:tc>
        <w:tc>
          <w:tcPr>
            <w:tcW w:w="510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 xml:space="preserve">Районный  этап Всероссийского робототехнического Фестиваля «Робофест-2019» </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15 декабря 2018 г</w:t>
            </w:r>
          </w:p>
        </w:tc>
        <w:tc>
          <w:tcPr>
            <w:tcW w:w="1843" w:type="dxa"/>
          </w:tcPr>
          <w:p w:rsidR="00D111FA" w:rsidRPr="009D7A78" w:rsidRDefault="00D111FA" w:rsidP="00A92868">
            <w:pPr>
              <w:spacing w:after="0" w:line="240" w:lineRule="auto"/>
              <w:jc w:val="both"/>
              <w:rPr>
                <w:rFonts w:ascii="Times New Roman" w:hAnsi="Times New Roman" w:cs="Times New Roman"/>
                <w:sz w:val="20"/>
                <w:szCs w:val="20"/>
              </w:rPr>
            </w:pPr>
            <w:r w:rsidRPr="009D7A78">
              <w:rPr>
                <w:rFonts w:ascii="Times New Roman" w:hAnsi="Times New Roman" w:cs="Times New Roman"/>
                <w:sz w:val="20"/>
                <w:szCs w:val="20"/>
              </w:rPr>
              <w:t>районный</w:t>
            </w:r>
          </w:p>
        </w:tc>
        <w:tc>
          <w:tcPr>
            <w:tcW w:w="1701"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1 место</w:t>
            </w:r>
          </w:p>
        </w:tc>
      </w:tr>
      <w:tr w:rsidR="00D111FA" w:rsidRPr="007C1B48" w:rsidTr="00B65732">
        <w:trPr>
          <w:trHeight w:val="621"/>
        </w:trPr>
        <w:tc>
          <w:tcPr>
            <w:tcW w:w="426"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2</w:t>
            </w:r>
          </w:p>
        </w:tc>
        <w:tc>
          <w:tcPr>
            <w:tcW w:w="510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 xml:space="preserve">Научно практической конференция «Шаг в будущее» в г. Якутске </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с 10 по 13 января 2019 года</w:t>
            </w:r>
          </w:p>
        </w:tc>
        <w:tc>
          <w:tcPr>
            <w:tcW w:w="1843" w:type="dxa"/>
          </w:tcPr>
          <w:p w:rsidR="00D111FA" w:rsidRPr="009D7A78" w:rsidRDefault="00D111FA" w:rsidP="00A92868">
            <w:pPr>
              <w:spacing w:after="0" w:line="240" w:lineRule="auto"/>
              <w:jc w:val="both"/>
              <w:rPr>
                <w:rFonts w:ascii="Times New Roman" w:hAnsi="Times New Roman" w:cs="Times New Roman"/>
                <w:sz w:val="20"/>
                <w:szCs w:val="20"/>
              </w:rPr>
            </w:pPr>
            <w:r w:rsidRPr="009D7A78">
              <w:rPr>
                <w:rFonts w:ascii="Times New Roman" w:hAnsi="Times New Roman" w:cs="Times New Roman"/>
                <w:sz w:val="20"/>
                <w:szCs w:val="20"/>
              </w:rPr>
              <w:t>республиканский</w:t>
            </w:r>
          </w:p>
        </w:tc>
        <w:tc>
          <w:tcPr>
            <w:tcW w:w="1701"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1 место</w:t>
            </w:r>
          </w:p>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1 место</w:t>
            </w:r>
          </w:p>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2 место</w:t>
            </w:r>
          </w:p>
        </w:tc>
      </w:tr>
      <w:tr w:rsidR="00D111FA" w:rsidRPr="007C1B48" w:rsidTr="00B65732">
        <w:tc>
          <w:tcPr>
            <w:tcW w:w="426"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3</w:t>
            </w:r>
          </w:p>
        </w:tc>
        <w:tc>
          <w:tcPr>
            <w:tcW w:w="510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lang w:val="en-US"/>
              </w:rPr>
              <w:t>VIII</w:t>
            </w:r>
            <w:r w:rsidRPr="007C1B48">
              <w:rPr>
                <w:rFonts w:ascii="Times New Roman" w:hAnsi="Times New Roman" w:cs="Times New Roman"/>
                <w:sz w:val="20"/>
                <w:szCs w:val="20"/>
              </w:rPr>
              <w:t xml:space="preserve"> Спартакиаде школьников Олекминского района по волейболу </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12 января 2019 года</w:t>
            </w:r>
          </w:p>
        </w:tc>
        <w:tc>
          <w:tcPr>
            <w:tcW w:w="1843" w:type="dxa"/>
          </w:tcPr>
          <w:p w:rsidR="00D111FA" w:rsidRPr="009D7A78" w:rsidRDefault="00D111FA" w:rsidP="00A92868">
            <w:pPr>
              <w:spacing w:after="0" w:line="240" w:lineRule="auto"/>
              <w:jc w:val="both"/>
              <w:rPr>
                <w:rFonts w:ascii="Times New Roman" w:hAnsi="Times New Roman" w:cs="Times New Roman"/>
                <w:sz w:val="20"/>
                <w:szCs w:val="20"/>
              </w:rPr>
            </w:pPr>
            <w:r w:rsidRPr="009D7A78">
              <w:rPr>
                <w:rFonts w:ascii="Times New Roman" w:hAnsi="Times New Roman" w:cs="Times New Roman"/>
                <w:sz w:val="20"/>
                <w:szCs w:val="20"/>
              </w:rPr>
              <w:t>районный</w:t>
            </w:r>
          </w:p>
        </w:tc>
        <w:tc>
          <w:tcPr>
            <w:tcW w:w="1701"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3 место</w:t>
            </w:r>
          </w:p>
        </w:tc>
      </w:tr>
      <w:tr w:rsidR="00D111FA" w:rsidRPr="007C1B48" w:rsidTr="00B65732">
        <w:tc>
          <w:tcPr>
            <w:tcW w:w="426"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4</w:t>
            </w:r>
          </w:p>
        </w:tc>
        <w:tc>
          <w:tcPr>
            <w:tcW w:w="510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lang w:val="en-US"/>
              </w:rPr>
              <w:t>VIII</w:t>
            </w:r>
            <w:r w:rsidRPr="007C1B48">
              <w:rPr>
                <w:rFonts w:ascii="Times New Roman" w:hAnsi="Times New Roman" w:cs="Times New Roman"/>
                <w:sz w:val="20"/>
                <w:szCs w:val="20"/>
              </w:rPr>
              <w:t xml:space="preserve"> Спартакиаде школьников Олекминского района по волейболу </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13 января 2019 года</w:t>
            </w:r>
          </w:p>
        </w:tc>
        <w:tc>
          <w:tcPr>
            <w:tcW w:w="1843" w:type="dxa"/>
          </w:tcPr>
          <w:p w:rsidR="00D111FA" w:rsidRPr="009D7A78" w:rsidRDefault="00D111FA" w:rsidP="00A92868">
            <w:pPr>
              <w:spacing w:after="0" w:line="240" w:lineRule="auto"/>
              <w:jc w:val="both"/>
              <w:rPr>
                <w:rFonts w:ascii="Times New Roman" w:hAnsi="Times New Roman" w:cs="Times New Roman"/>
                <w:sz w:val="20"/>
                <w:szCs w:val="20"/>
              </w:rPr>
            </w:pPr>
            <w:r w:rsidRPr="009D7A78">
              <w:rPr>
                <w:rFonts w:ascii="Times New Roman" w:hAnsi="Times New Roman" w:cs="Times New Roman"/>
                <w:sz w:val="20"/>
                <w:szCs w:val="20"/>
              </w:rPr>
              <w:t>районный</w:t>
            </w:r>
          </w:p>
        </w:tc>
        <w:tc>
          <w:tcPr>
            <w:tcW w:w="1701"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1 место</w:t>
            </w:r>
          </w:p>
        </w:tc>
      </w:tr>
      <w:tr w:rsidR="00D111FA" w:rsidRPr="007C1B48" w:rsidTr="00B65732">
        <w:tc>
          <w:tcPr>
            <w:tcW w:w="426"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5</w:t>
            </w:r>
          </w:p>
        </w:tc>
        <w:tc>
          <w:tcPr>
            <w:tcW w:w="510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Спортивных соревнованиях по пионерболу</w:t>
            </w:r>
          </w:p>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 xml:space="preserve"> Для девочек</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20 января 2019</w:t>
            </w:r>
          </w:p>
        </w:tc>
        <w:tc>
          <w:tcPr>
            <w:tcW w:w="1843" w:type="dxa"/>
          </w:tcPr>
          <w:p w:rsidR="00D111FA" w:rsidRPr="009D7A78" w:rsidRDefault="00D111FA" w:rsidP="00A92868">
            <w:pPr>
              <w:spacing w:after="0" w:line="240" w:lineRule="auto"/>
              <w:jc w:val="both"/>
              <w:rPr>
                <w:rFonts w:ascii="Times New Roman" w:hAnsi="Times New Roman" w:cs="Times New Roman"/>
                <w:sz w:val="20"/>
                <w:szCs w:val="20"/>
              </w:rPr>
            </w:pPr>
            <w:r w:rsidRPr="009D7A78">
              <w:rPr>
                <w:rFonts w:ascii="Times New Roman" w:hAnsi="Times New Roman" w:cs="Times New Roman"/>
                <w:sz w:val="20"/>
                <w:szCs w:val="20"/>
              </w:rPr>
              <w:t>районный</w:t>
            </w:r>
          </w:p>
        </w:tc>
        <w:tc>
          <w:tcPr>
            <w:tcW w:w="1701"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7 место</w:t>
            </w:r>
          </w:p>
        </w:tc>
      </w:tr>
      <w:tr w:rsidR="00D111FA" w:rsidRPr="007C1B48" w:rsidTr="00B65732">
        <w:tc>
          <w:tcPr>
            <w:tcW w:w="426"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6</w:t>
            </w:r>
          </w:p>
        </w:tc>
        <w:tc>
          <w:tcPr>
            <w:tcW w:w="510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Спортивных соревнованиях по пионерболу</w:t>
            </w:r>
          </w:p>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 xml:space="preserve"> Для мальчиков</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27 января 2019</w:t>
            </w:r>
          </w:p>
        </w:tc>
        <w:tc>
          <w:tcPr>
            <w:tcW w:w="1843" w:type="dxa"/>
          </w:tcPr>
          <w:p w:rsidR="00D111FA" w:rsidRPr="009D7A78" w:rsidRDefault="00D111FA" w:rsidP="00A92868">
            <w:pPr>
              <w:spacing w:after="0" w:line="240" w:lineRule="auto"/>
              <w:jc w:val="both"/>
              <w:rPr>
                <w:rFonts w:ascii="Times New Roman" w:hAnsi="Times New Roman" w:cs="Times New Roman"/>
                <w:sz w:val="20"/>
                <w:szCs w:val="20"/>
              </w:rPr>
            </w:pPr>
            <w:r w:rsidRPr="009D7A78">
              <w:rPr>
                <w:rFonts w:ascii="Times New Roman" w:hAnsi="Times New Roman" w:cs="Times New Roman"/>
                <w:sz w:val="20"/>
                <w:szCs w:val="20"/>
              </w:rPr>
              <w:t>районный</w:t>
            </w:r>
          </w:p>
        </w:tc>
        <w:tc>
          <w:tcPr>
            <w:tcW w:w="1701"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5 место</w:t>
            </w:r>
          </w:p>
        </w:tc>
      </w:tr>
      <w:tr w:rsidR="00D111FA" w:rsidRPr="007C1B48" w:rsidTr="00B65732">
        <w:tc>
          <w:tcPr>
            <w:tcW w:w="426"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7</w:t>
            </w:r>
          </w:p>
        </w:tc>
        <w:tc>
          <w:tcPr>
            <w:tcW w:w="510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Республиканском турнире по борьбе «Хапсагай» среди юношей и мужчин памяти первого ма</w:t>
            </w:r>
            <w:r>
              <w:rPr>
                <w:rFonts w:ascii="Times New Roman" w:hAnsi="Times New Roman" w:cs="Times New Roman"/>
                <w:sz w:val="20"/>
                <w:szCs w:val="20"/>
              </w:rPr>
              <w:t>стера спорта РС (Я) по борьбе «Х</w:t>
            </w:r>
            <w:r w:rsidRPr="007C1B48">
              <w:rPr>
                <w:rFonts w:ascii="Times New Roman" w:hAnsi="Times New Roman" w:cs="Times New Roman"/>
                <w:sz w:val="20"/>
                <w:szCs w:val="20"/>
              </w:rPr>
              <w:t>апсагай» с. Сюлдюкэр Мирнинского района</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с 25 по 27 января 2019 года,</w:t>
            </w:r>
          </w:p>
        </w:tc>
        <w:tc>
          <w:tcPr>
            <w:tcW w:w="1843" w:type="dxa"/>
          </w:tcPr>
          <w:p w:rsidR="00D111FA" w:rsidRPr="009D7A78" w:rsidRDefault="00D111FA" w:rsidP="00A92868">
            <w:pPr>
              <w:spacing w:after="0" w:line="240" w:lineRule="auto"/>
              <w:jc w:val="both"/>
              <w:rPr>
                <w:rFonts w:ascii="Times New Roman" w:hAnsi="Times New Roman" w:cs="Times New Roman"/>
                <w:sz w:val="20"/>
                <w:szCs w:val="20"/>
              </w:rPr>
            </w:pPr>
            <w:r w:rsidRPr="009D7A78">
              <w:rPr>
                <w:rFonts w:ascii="Times New Roman" w:hAnsi="Times New Roman" w:cs="Times New Roman"/>
                <w:sz w:val="20"/>
                <w:szCs w:val="20"/>
              </w:rPr>
              <w:t>республиканский</w:t>
            </w:r>
          </w:p>
        </w:tc>
        <w:tc>
          <w:tcPr>
            <w:tcW w:w="1701"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1место</w:t>
            </w:r>
          </w:p>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2 место</w:t>
            </w:r>
          </w:p>
        </w:tc>
      </w:tr>
      <w:tr w:rsidR="00D111FA" w:rsidRPr="007C1B48" w:rsidTr="00B65732">
        <w:tc>
          <w:tcPr>
            <w:tcW w:w="426"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8</w:t>
            </w:r>
          </w:p>
        </w:tc>
        <w:tc>
          <w:tcPr>
            <w:tcW w:w="510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Военно – спортивных юнармейских сборах «Зимний призыв – 2019»</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26 января</w:t>
            </w:r>
          </w:p>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2019 года</w:t>
            </w:r>
          </w:p>
        </w:tc>
        <w:tc>
          <w:tcPr>
            <w:tcW w:w="1843" w:type="dxa"/>
          </w:tcPr>
          <w:p w:rsidR="00D111FA" w:rsidRPr="009D7A78" w:rsidRDefault="00D111FA" w:rsidP="00A92868">
            <w:pPr>
              <w:spacing w:after="0" w:line="240" w:lineRule="auto"/>
              <w:jc w:val="both"/>
              <w:rPr>
                <w:rFonts w:ascii="Times New Roman" w:hAnsi="Times New Roman" w:cs="Times New Roman"/>
                <w:sz w:val="20"/>
                <w:szCs w:val="20"/>
              </w:rPr>
            </w:pPr>
            <w:r w:rsidRPr="009D7A78">
              <w:rPr>
                <w:rFonts w:ascii="Times New Roman" w:hAnsi="Times New Roman" w:cs="Times New Roman"/>
                <w:sz w:val="20"/>
                <w:szCs w:val="20"/>
              </w:rPr>
              <w:t>районный</w:t>
            </w:r>
          </w:p>
        </w:tc>
        <w:tc>
          <w:tcPr>
            <w:tcW w:w="1701"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3 место</w:t>
            </w:r>
          </w:p>
        </w:tc>
      </w:tr>
      <w:tr w:rsidR="00D111FA" w:rsidRPr="007C1B48" w:rsidTr="00B65732">
        <w:tc>
          <w:tcPr>
            <w:tcW w:w="426"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9</w:t>
            </w:r>
          </w:p>
        </w:tc>
        <w:tc>
          <w:tcPr>
            <w:tcW w:w="5103" w:type="dxa"/>
          </w:tcPr>
          <w:p w:rsidR="00D111FA" w:rsidRPr="007C1B48" w:rsidRDefault="00D111FA" w:rsidP="00A92868">
            <w:pPr>
              <w:spacing w:after="0" w:line="240" w:lineRule="auto"/>
              <w:jc w:val="both"/>
              <w:rPr>
                <w:rFonts w:ascii="Times New Roman" w:hAnsi="Times New Roman" w:cs="Times New Roman"/>
                <w:color w:val="000000"/>
                <w:sz w:val="20"/>
                <w:szCs w:val="20"/>
              </w:rPr>
            </w:pPr>
            <w:r w:rsidRPr="007C1B48">
              <w:rPr>
                <w:rFonts w:ascii="Times New Roman" w:hAnsi="Times New Roman" w:cs="Times New Roman"/>
                <w:sz w:val="20"/>
                <w:szCs w:val="20"/>
              </w:rPr>
              <w:t>Муниципальном этапе «</w:t>
            </w:r>
            <w:r w:rsidRPr="007C1B48">
              <w:rPr>
                <w:rFonts w:ascii="Times New Roman" w:hAnsi="Times New Roman" w:cs="Times New Roman"/>
                <w:color w:val="000000"/>
                <w:sz w:val="20"/>
                <w:szCs w:val="20"/>
                <w:lang w:val="en-US"/>
              </w:rPr>
              <w:t>World</w:t>
            </w:r>
            <w:r w:rsidRPr="007C1B48">
              <w:rPr>
                <w:rFonts w:ascii="Times New Roman" w:hAnsi="Times New Roman" w:cs="Times New Roman"/>
                <w:color w:val="000000"/>
                <w:sz w:val="20"/>
                <w:szCs w:val="20"/>
              </w:rPr>
              <w:t xml:space="preserve"> </w:t>
            </w:r>
            <w:r w:rsidRPr="007C1B48">
              <w:rPr>
                <w:rFonts w:ascii="Times New Roman" w:hAnsi="Times New Roman" w:cs="Times New Roman"/>
                <w:color w:val="000000"/>
                <w:sz w:val="20"/>
                <w:szCs w:val="20"/>
                <w:lang w:val="en-US"/>
              </w:rPr>
              <w:t>Skills</w:t>
            </w:r>
            <w:r w:rsidRPr="007C1B48">
              <w:rPr>
                <w:rFonts w:ascii="Times New Roman" w:hAnsi="Times New Roman" w:cs="Times New Roman"/>
                <w:color w:val="000000"/>
                <w:sz w:val="20"/>
                <w:szCs w:val="20"/>
              </w:rPr>
              <w:t>-2019”</w:t>
            </w:r>
          </w:p>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color w:val="000000"/>
                <w:sz w:val="20"/>
                <w:szCs w:val="20"/>
              </w:rPr>
              <w:t xml:space="preserve"> </w:t>
            </w:r>
            <w:r w:rsidRPr="007C1B48">
              <w:rPr>
                <w:rFonts w:ascii="Times New Roman" w:hAnsi="Times New Roman" w:cs="Times New Roman"/>
                <w:sz w:val="20"/>
                <w:szCs w:val="20"/>
              </w:rPr>
              <w:t xml:space="preserve">«Мобильная Робототехника», </w:t>
            </w:r>
          </w:p>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«Мультимедийная журналистика</w:t>
            </w:r>
          </w:p>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 xml:space="preserve">«Коммуникабельность», </w:t>
            </w:r>
          </w:p>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«Конский волос»,</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28 января 2019 года</w:t>
            </w:r>
          </w:p>
        </w:tc>
        <w:tc>
          <w:tcPr>
            <w:tcW w:w="1843" w:type="dxa"/>
          </w:tcPr>
          <w:p w:rsidR="00D111FA" w:rsidRPr="009D7A78" w:rsidRDefault="00D111FA" w:rsidP="00A92868">
            <w:pPr>
              <w:spacing w:after="0" w:line="240" w:lineRule="auto"/>
              <w:jc w:val="both"/>
              <w:rPr>
                <w:rFonts w:ascii="Times New Roman" w:hAnsi="Times New Roman" w:cs="Times New Roman"/>
                <w:sz w:val="20"/>
                <w:szCs w:val="20"/>
              </w:rPr>
            </w:pPr>
            <w:r w:rsidRPr="009D7A78">
              <w:rPr>
                <w:rFonts w:ascii="Times New Roman" w:hAnsi="Times New Roman" w:cs="Times New Roman"/>
                <w:sz w:val="20"/>
                <w:szCs w:val="20"/>
              </w:rPr>
              <w:t>районный</w:t>
            </w:r>
          </w:p>
        </w:tc>
        <w:tc>
          <w:tcPr>
            <w:tcW w:w="1701" w:type="dxa"/>
          </w:tcPr>
          <w:p w:rsidR="00D111FA" w:rsidRPr="007C1B48" w:rsidRDefault="00D111FA" w:rsidP="00A92868">
            <w:pPr>
              <w:spacing w:after="0" w:line="240" w:lineRule="auto"/>
              <w:jc w:val="both"/>
              <w:rPr>
                <w:rFonts w:ascii="Times New Roman" w:hAnsi="Times New Roman" w:cs="Times New Roman"/>
                <w:sz w:val="20"/>
                <w:szCs w:val="20"/>
              </w:rPr>
            </w:pPr>
          </w:p>
        </w:tc>
      </w:tr>
      <w:tr w:rsidR="00D111FA" w:rsidRPr="007C1B48" w:rsidTr="00B65732">
        <w:tc>
          <w:tcPr>
            <w:tcW w:w="426"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10</w:t>
            </w:r>
          </w:p>
        </w:tc>
        <w:tc>
          <w:tcPr>
            <w:tcW w:w="510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Научно – практической конференции по краеведению</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30 января 2019 года</w:t>
            </w:r>
          </w:p>
        </w:tc>
        <w:tc>
          <w:tcPr>
            <w:tcW w:w="1843" w:type="dxa"/>
          </w:tcPr>
          <w:p w:rsidR="00D111FA" w:rsidRPr="009D7A78" w:rsidRDefault="00D111FA" w:rsidP="00A92868">
            <w:pPr>
              <w:spacing w:after="0" w:line="240" w:lineRule="auto"/>
              <w:jc w:val="both"/>
              <w:rPr>
                <w:rFonts w:ascii="Times New Roman" w:hAnsi="Times New Roman" w:cs="Times New Roman"/>
                <w:sz w:val="20"/>
                <w:szCs w:val="20"/>
              </w:rPr>
            </w:pPr>
            <w:r w:rsidRPr="009D7A78">
              <w:rPr>
                <w:rFonts w:ascii="Times New Roman" w:hAnsi="Times New Roman" w:cs="Times New Roman"/>
                <w:sz w:val="20"/>
                <w:szCs w:val="20"/>
              </w:rPr>
              <w:t>республиканский</w:t>
            </w:r>
          </w:p>
        </w:tc>
        <w:tc>
          <w:tcPr>
            <w:tcW w:w="1701" w:type="dxa"/>
          </w:tcPr>
          <w:p w:rsidR="00D111FA" w:rsidRPr="007C1B48" w:rsidRDefault="00D111FA" w:rsidP="00A92868">
            <w:pPr>
              <w:spacing w:after="0" w:line="240" w:lineRule="auto"/>
              <w:jc w:val="both"/>
              <w:rPr>
                <w:rFonts w:ascii="Times New Roman" w:hAnsi="Times New Roman" w:cs="Times New Roman"/>
                <w:sz w:val="20"/>
                <w:szCs w:val="20"/>
              </w:rPr>
            </w:pPr>
          </w:p>
        </w:tc>
      </w:tr>
      <w:tr w:rsidR="00D111FA" w:rsidRPr="007C1B48" w:rsidTr="00B65732">
        <w:tc>
          <w:tcPr>
            <w:tcW w:w="426"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11</w:t>
            </w:r>
          </w:p>
        </w:tc>
        <w:tc>
          <w:tcPr>
            <w:tcW w:w="510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 xml:space="preserve">Олимпиаду для начальных классов , </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20 февраля 2019 года</w:t>
            </w:r>
          </w:p>
        </w:tc>
        <w:tc>
          <w:tcPr>
            <w:tcW w:w="1843" w:type="dxa"/>
          </w:tcPr>
          <w:p w:rsidR="00D111FA" w:rsidRPr="009D7A78" w:rsidRDefault="00D111FA" w:rsidP="00A92868">
            <w:pPr>
              <w:spacing w:after="0" w:line="240" w:lineRule="auto"/>
              <w:jc w:val="both"/>
              <w:rPr>
                <w:rFonts w:ascii="Times New Roman" w:hAnsi="Times New Roman" w:cs="Times New Roman"/>
                <w:sz w:val="20"/>
                <w:szCs w:val="20"/>
              </w:rPr>
            </w:pPr>
            <w:r w:rsidRPr="009D7A78">
              <w:rPr>
                <w:rFonts w:ascii="Times New Roman" w:hAnsi="Times New Roman" w:cs="Times New Roman"/>
                <w:sz w:val="20"/>
                <w:szCs w:val="20"/>
              </w:rPr>
              <w:t>районный</w:t>
            </w:r>
          </w:p>
        </w:tc>
        <w:tc>
          <w:tcPr>
            <w:tcW w:w="1701"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1 место</w:t>
            </w:r>
          </w:p>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2 место</w:t>
            </w:r>
          </w:p>
        </w:tc>
      </w:tr>
      <w:tr w:rsidR="00D111FA" w:rsidRPr="007C1B48" w:rsidTr="00B65732">
        <w:trPr>
          <w:trHeight w:val="467"/>
        </w:trPr>
        <w:tc>
          <w:tcPr>
            <w:tcW w:w="426"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12</w:t>
            </w:r>
          </w:p>
        </w:tc>
        <w:tc>
          <w:tcPr>
            <w:tcW w:w="510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 xml:space="preserve">Спортивных соревнованиях по баскетболу, </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02 февраля 2019 года</w:t>
            </w:r>
          </w:p>
        </w:tc>
        <w:tc>
          <w:tcPr>
            <w:tcW w:w="1843" w:type="dxa"/>
          </w:tcPr>
          <w:p w:rsidR="00D111FA" w:rsidRPr="009D7A78" w:rsidRDefault="00D111FA" w:rsidP="00A92868">
            <w:pPr>
              <w:spacing w:after="0" w:line="240" w:lineRule="auto"/>
              <w:jc w:val="both"/>
              <w:rPr>
                <w:rFonts w:ascii="Times New Roman" w:hAnsi="Times New Roman" w:cs="Times New Roman"/>
                <w:sz w:val="20"/>
                <w:szCs w:val="20"/>
              </w:rPr>
            </w:pPr>
            <w:r w:rsidRPr="009D7A78">
              <w:rPr>
                <w:rFonts w:ascii="Times New Roman" w:hAnsi="Times New Roman" w:cs="Times New Roman"/>
                <w:sz w:val="20"/>
                <w:szCs w:val="20"/>
              </w:rPr>
              <w:t>районный</w:t>
            </w:r>
          </w:p>
        </w:tc>
        <w:tc>
          <w:tcPr>
            <w:tcW w:w="1701"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4 место</w:t>
            </w:r>
          </w:p>
        </w:tc>
      </w:tr>
      <w:tr w:rsidR="00D111FA" w:rsidRPr="007C1B48" w:rsidTr="00B65732">
        <w:tc>
          <w:tcPr>
            <w:tcW w:w="426"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13</w:t>
            </w:r>
          </w:p>
        </w:tc>
        <w:tc>
          <w:tcPr>
            <w:tcW w:w="510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 xml:space="preserve">Спортивных соревнованиях по баскетболу, </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03 февраля 2019 года</w:t>
            </w:r>
          </w:p>
        </w:tc>
        <w:tc>
          <w:tcPr>
            <w:tcW w:w="1843" w:type="dxa"/>
          </w:tcPr>
          <w:p w:rsidR="00D111FA" w:rsidRPr="009D7A78" w:rsidRDefault="00D111FA" w:rsidP="00A92868">
            <w:pPr>
              <w:spacing w:after="0" w:line="240" w:lineRule="auto"/>
              <w:jc w:val="both"/>
              <w:rPr>
                <w:rFonts w:ascii="Times New Roman" w:hAnsi="Times New Roman" w:cs="Times New Roman"/>
                <w:sz w:val="20"/>
                <w:szCs w:val="20"/>
              </w:rPr>
            </w:pPr>
            <w:r w:rsidRPr="009D7A78">
              <w:rPr>
                <w:rFonts w:ascii="Times New Roman" w:hAnsi="Times New Roman" w:cs="Times New Roman"/>
                <w:sz w:val="20"/>
                <w:szCs w:val="20"/>
              </w:rPr>
              <w:t>районный</w:t>
            </w:r>
          </w:p>
        </w:tc>
        <w:tc>
          <w:tcPr>
            <w:tcW w:w="1701"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3 место</w:t>
            </w:r>
          </w:p>
        </w:tc>
      </w:tr>
      <w:tr w:rsidR="00D111FA" w:rsidRPr="007C1B48" w:rsidTr="00B65732">
        <w:tc>
          <w:tcPr>
            <w:tcW w:w="426"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14</w:t>
            </w:r>
          </w:p>
        </w:tc>
        <w:tc>
          <w:tcPr>
            <w:tcW w:w="510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 xml:space="preserve">село </w:t>
            </w:r>
            <w:r w:rsidRPr="007C1B48">
              <w:rPr>
                <w:rFonts w:ascii="Times New Roman" w:hAnsi="Times New Roman" w:cs="Times New Roman"/>
                <w:sz w:val="20"/>
                <w:szCs w:val="20"/>
                <w:lang w:val="en-US"/>
              </w:rPr>
              <w:t>I</w:t>
            </w:r>
            <w:r w:rsidRPr="007C1B48">
              <w:rPr>
                <w:rFonts w:ascii="Times New Roman" w:hAnsi="Times New Roman" w:cs="Times New Roman"/>
                <w:sz w:val="20"/>
                <w:szCs w:val="20"/>
              </w:rPr>
              <w:t xml:space="preserve">-Нерюктяй в олимпиаде по якутскому языку, </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09 февраля 2019 года</w:t>
            </w:r>
          </w:p>
        </w:tc>
        <w:tc>
          <w:tcPr>
            <w:tcW w:w="1843" w:type="dxa"/>
          </w:tcPr>
          <w:p w:rsidR="00D111FA" w:rsidRPr="009D7A78" w:rsidRDefault="00D111FA" w:rsidP="00A92868">
            <w:pPr>
              <w:spacing w:after="0" w:line="240" w:lineRule="auto"/>
              <w:jc w:val="both"/>
              <w:rPr>
                <w:rFonts w:ascii="Times New Roman" w:hAnsi="Times New Roman" w:cs="Times New Roman"/>
                <w:sz w:val="20"/>
                <w:szCs w:val="20"/>
              </w:rPr>
            </w:pPr>
            <w:r w:rsidRPr="009D7A78">
              <w:rPr>
                <w:rFonts w:ascii="Times New Roman" w:hAnsi="Times New Roman" w:cs="Times New Roman"/>
                <w:sz w:val="20"/>
                <w:szCs w:val="20"/>
              </w:rPr>
              <w:t>районный</w:t>
            </w:r>
          </w:p>
        </w:tc>
        <w:tc>
          <w:tcPr>
            <w:tcW w:w="1701" w:type="dxa"/>
          </w:tcPr>
          <w:p w:rsidR="00D111FA" w:rsidRPr="007C1B48" w:rsidRDefault="00D111FA" w:rsidP="00A92868">
            <w:pPr>
              <w:spacing w:after="0" w:line="240" w:lineRule="auto"/>
              <w:jc w:val="both"/>
              <w:rPr>
                <w:rFonts w:ascii="Times New Roman" w:hAnsi="Times New Roman" w:cs="Times New Roman"/>
                <w:sz w:val="20"/>
                <w:szCs w:val="20"/>
              </w:rPr>
            </w:pPr>
          </w:p>
        </w:tc>
      </w:tr>
      <w:tr w:rsidR="00D111FA" w:rsidRPr="007C1B48" w:rsidTr="00B65732">
        <w:tc>
          <w:tcPr>
            <w:tcW w:w="426"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15</w:t>
            </w:r>
          </w:p>
        </w:tc>
        <w:tc>
          <w:tcPr>
            <w:tcW w:w="510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 xml:space="preserve">Первенстве по якутским прыжкам город Олекминск  </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10 февраля 2019 года</w:t>
            </w:r>
          </w:p>
        </w:tc>
        <w:tc>
          <w:tcPr>
            <w:tcW w:w="1843" w:type="dxa"/>
          </w:tcPr>
          <w:p w:rsidR="00D111FA" w:rsidRPr="009D7A78" w:rsidRDefault="00D111FA" w:rsidP="00A92868">
            <w:pPr>
              <w:spacing w:after="0" w:line="240" w:lineRule="auto"/>
              <w:jc w:val="both"/>
              <w:rPr>
                <w:rFonts w:ascii="Times New Roman" w:hAnsi="Times New Roman" w:cs="Times New Roman"/>
                <w:sz w:val="20"/>
                <w:szCs w:val="20"/>
              </w:rPr>
            </w:pPr>
            <w:r w:rsidRPr="009D7A78">
              <w:rPr>
                <w:rFonts w:ascii="Times New Roman" w:hAnsi="Times New Roman" w:cs="Times New Roman"/>
                <w:sz w:val="20"/>
                <w:szCs w:val="20"/>
              </w:rPr>
              <w:t>районный</w:t>
            </w:r>
          </w:p>
        </w:tc>
        <w:tc>
          <w:tcPr>
            <w:tcW w:w="1701" w:type="dxa"/>
          </w:tcPr>
          <w:p w:rsidR="00D111FA" w:rsidRPr="007C1B48" w:rsidRDefault="00D111FA" w:rsidP="00A92868">
            <w:pPr>
              <w:spacing w:after="0" w:line="240" w:lineRule="auto"/>
              <w:jc w:val="both"/>
              <w:rPr>
                <w:rFonts w:ascii="Times New Roman" w:hAnsi="Times New Roman" w:cs="Times New Roman"/>
                <w:sz w:val="20"/>
                <w:szCs w:val="20"/>
              </w:rPr>
            </w:pPr>
          </w:p>
        </w:tc>
      </w:tr>
      <w:tr w:rsidR="00D111FA" w:rsidRPr="007C1B48" w:rsidTr="00B65732">
        <w:tc>
          <w:tcPr>
            <w:tcW w:w="426"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16</w:t>
            </w:r>
          </w:p>
        </w:tc>
        <w:tc>
          <w:tcPr>
            <w:tcW w:w="510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lang w:val="en-US"/>
              </w:rPr>
              <w:t>VIII</w:t>
            </w:r>
            <w:r w:rsidRPr="007C1B48">
              <w:rPr>
                <w:rFonts w:ascii="Times New Roman" w:hAnsi="Times New Roman" w:cs="Times New Roman"/>
                <w:sz w:val="20"/>
                <w:szCs w:val="20"/>
              </w:rPr>
              <w:t xml:space="preserve"> комплексной Спартакиаде школьников Олекминского района РС (Я) «Олимпийские надежды Якутии» по легкой атлетике среди школьников начальных классов город Олекминск  </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17 февраля 2019 года</w:t>
            </w:r>
          </w:p>
        </w:tc>
        <w:tc>
          <w:tcPr>
            <w:tcW w:w="1843" w:type="dxa"/>
          </w:tcPr>
          <w:p w:rsidR="00D111FA" w:rsidRPr="009D7A78" w:rsidRDefault="00D111FA" w:rsidP="00A92868">
            <w:pPr>
              <w:spacing w:after="0" w:line="240" w:lineRule="auto"/>
              <w:jc w:val="both"/>
              <w:rPr>
                <w:rFonts w:ascii="Times New Roman" w:hAnsi="Times New Roman" w:cs="Times New Roman"/>
                <w:sz w:val="20"/>
                <w:szCs w:val="20"/>
              </w:rPr>
            </w:pPr>
            <w:r w:rsidRPr="009D7A78">
              <w:rPr>
                <w:rFonts w:ascii="Times New Roman" w:hAnsi="Times New Roman" w:cs="Times New Roman"/>
                <w:sz w:val="20"/>
                <w:szCs w:val="20"/>
              </w:rPr>
              <w:t>районный</w:t>
            </w:r>
          </w:p>
        </w:tc>
        <w:tc>
          <w:tcPr>
            <w:tcW w:w="1701" w:type="dxa"/>
          </w:tcPr>
          <w:p w:rsidR="00D111FA" w:rsidRPr="007C1B48" w:rsidRDefault="00D111FA" w:rsidP="00A92868">
            <w:pPr>
              <w:spacing w:after="0" w:line="240" w:lineRule="auto"/>
              <w:jc w:val="both"/>
              <w:rPr>
                <w:rFonts w:ascii="Times New Roman" w:hAnsi="Times New Roman" w:cs="Times New Roman"/>
                <w:sz w:val="20"/>
                <w:szCs w:val="20"/>
              </w:rPr>
            </w:pPr>
          </w:p>
        </w:tc>
      </w:tr>
      <w:tr w:rsidR="00D111FA" w:rsidRPr="007C1B48" w:rsidTr="00B65732">
        <w:tc>
          <w:tcPr>
            <w:tcW w:w="426"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17</w:t>
            </w:r>
          </w:p>
        </w:tc>
        <w:tc>
          <w:tcPr>
            <w:tcW w:w="510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 xml:space="preserve">районном конкурсе чтецов среди учащихся 10-11 классов «Читаем Солженицына вместе», посвященного 100-летию А.И. Солженицына    </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15 февраля 2019 года</w:t>
            </w:r>
          </w:p>
        </w:tc>
        <w:tc>
          <w:tcPr>
            <w:tcW w:w="1843" w:type="dxa"/>
          </w:tcPr>
          <w:p w:rsidR="00D111FA" w:rsidRPr="009D7A78" w:rsidRDefault="00D111FA" w:rsidP="00A92868">
            <w:pPr>
              <w:spacing w:after="0" w:line="240" w:lineRule="auto"/>
              <w:jc w:val="both"/>
              <w:rPr>
                <w:rFonts w:ascii="Times New Roman" w:hAnsi="Times New Roman" w:cs="Times New Roman"/>
                <w:sz w:val="20"/>
                <w:szCs w:val="20"/>
              </w:rPr>
            </w:pPr>
            <w:r w:rsidRPr="009D7A78">
              <w:rPr>
                <w:rFonts w:ascii="Times New Roman" w:hAnsi="Times New Roman" w:cs="Times New Roman"/>
                <w:sz w:val="20"/>
                <w:szCs w:val="20"/>
              </w:rPr>
              <w:t>районный</w:t>
            </w:r>
          </w:p>
        </w:tc>
        <w:tc>
          <w:tcPr>
            <w:tcW w:w="1701"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2место</w:t>
            </w:r>
          </w:p>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сертификат</w:t>
            </w:r>
          </w:p>
        </w:tc>
      </w:tr>
      <w:tr w:rsidR="00D111FA" w:rsidRPr="007C1B48" w:rsidTr="00B65732">
        <w:tc>
          <w:tcPr>
            <w:tcW w:w="426"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18</w:t>
            </w:r>
          </w:p>
        </w:tc>
        <w:tc>
          <w:tcPr>
            <w:tcW w:w="510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 xml:space="preserve">г. Чурапча Первенстве Республики Саха (Якутия) по волейболу среди учащихся 2002-2003 г.р. памяти А.П. Керемясова </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с 20 по 25 февраля 2019 года</w:t>
            </w:r>
          </w:p>
        </w:tc>
        <w:tc>
          <w:tcPr>
            <w:tcW w:w="1843" w:type="dxa"/>
          </w:tcPr>
          <w:p w:rsidR="00D111FA" w:rsidRPr="009D7A78" w:rsidRDefault="00D111FA" w:rsidP="00A92868">
            <w:pPr>
              <w:spacing w:after="0" w:line="240" w:lineRule="auto"/>
              <w:jc w:val="both"/>
              <w:rPr>
                <w:rFonts w:ascii="Times New Roman" w:hAnsi="Times New Roman" w:cs="Times New Roman"/>
                <w:sz w:val="20"/>
                <w:szCs w:val="20"/>
              </w:rPr>
            </w:pPr>
            <w:r w:rsidRPr="009D7A78">
              <w:rPr>
                <w:rFonts w:ascii="Times New Roman" w:hAnsi="Times New Roman" w:cs="Times New Roman"/>
                <w:sz w:val="20"/>
                <w:szCs w:val="20"/>
              </w:rPr>
              <w:t>республиканский</w:t>
            </w:r>
          </w:p>
        </w:tc>
        <w:tc>
          <w:tcPr>
            <w:tcW w:w="1701" w:type="dxa"/>
          </w:tcPr>
          <w:p w:rsidR="00D111FA" w:rsidRPr="007C1B48" w:rsidRDefault="00D111FA" w:rsidP="00A92868">
            <w:pPr>
              <w:spacing w:after="0" w:line="240" w:lineRule="auto"/>
              <w:jc w:val="both"/>
              <w:rPr>
                <w:rFonts w:ascii="Times New Roman" w:hAnsi="Times New Roman" w:cs="Times New Roman"/>
                <w:sz w:val="20"/>
                <w:szCs w:val="20"/>
              </w:rPr>
            </w:pPr>
          </w:p>
        </w:tc>
      </w:tr>
      <w:tr w:rsidR="00D111FA" w:rsidRPr="007C1B48" w:rsidTr="00B65732">
        <w:tc>
          <w:tcPr>
            <w:tcW w:w="426"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19</w:t>
            </w:r>
          </w:p>
        </w:tc>
        <w:tc>
          <w:tcPr>
            <w:tcW w:w="510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Первенстве Республики Саха (Якутия) по якутским прыжкам среди учащихся</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 xml:space="preserve">с 15 по 17 февраля 2019 года </w:t>
            </w:r>
          </w:p>
        </w:tc>
        <w:tc>
          <w:tcPr>
            <w:tcW w:w="1843" w:type="dxa"/>
          </w:tcPr>
          <w:p w:rsidR="00D111FA" w:rsidRPr="009D7A78" w:rsidRDefault="00D111FA" w:rsidP="00A92868">
            <w:pPr>
              <w:spacing w:after="0" w:line="240" w:lineRule="auto"/>
              <w:jc w:val="both"/>
              <w:rPr>
                <w:rFonts w:ascii="Times New Roman" w:hAnsi="Times New Roman" w:cs="Times New Roman"/>
                <w:sz w:val="20"/>
                <w:szCs w:val="20"/>
              </w:rPr>
            </w:pPr>
            <w:r w:rsidRPr="009D7A78">
              <w:rPr>
                <w:rFonts w:ascii="Times New Roman" w:hAnsi="Times New Roman" w:cs="Times New Roman"/>
                <w:sz w:val="20"/>
                <w:szCs w:val="20"/>
              </w:rPr>
              <w:t>репсубликанский</w:t>
            </w:r>
          </w:p>
        </w:tc>
        <w:tc>
          <w:tcPr>
            <w:tcW w:w="1701"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3 место</w:t>
            </w:r>
          </w:p>
        </w:tc>
      </w:tr>
      <w:tr w:rsidR="00D111FA" w:rsidRPr="007C1B48" w:rsidTr="00B65732">
        <w:tc>
          <w:tcPr>
            <w:tcW w:w="426"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20</w:t>
            </w:r>
          </w:p>
        </w:tc>
        <w:tc>
          <w:tcPr>
            <w:tcW w:w="510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lang w:val="en-US"/>
              </w:rPr>
              <w:t>VIII</w:t>
            </w:r>
            <w:r w:rsidRPr="007C1B48">
              <w:rPr>
                <w:rFonts w:ascii="Times New Roman" w:hAnsi="Times New Roman" w:cs="Times New Roman"/>
                <w:sz w:val="20"/>
                <w:szCs w:val="20"/>
              </w:rPr>
              <w:t xml:space="preserve"> комплексной Спартакиаде школьников Олекминского района РС (Я) «Олимпийские надежды Якутии» по легкой атлетике среди школьников начальных классов организовать выезд в город Олекминск  </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17 февраля 2019 года</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районный</w:t>
            </w:r>
          </w:p>
        </w:tc>
        <w:tc>
          <w:tcPr>
            <w:tcW w:w="1701"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 xml:space="preserve">3 место </w:t>
            </w:r>
          </w:p>
        </w:tc>
      </w:tr>
      <w:tr w:rsidR="00D111FA" w:rsidRPr="007C1B48" w:rsidTr="00B65732">
        <w:tc>
          <w:tcPr>
            <w:tcW w:w="426"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lastRenderedPageBreak/>
              <w:t>21</w:t>
            </w:r>
          </w:p>
        </w:tc>
        <w:tc>
          <w:tcPr>
            <w:tcW w:w="510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в город Обнинск Московской области для участия в научно-практической конференции</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с 14 по 25 февраля 2019 года</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российский</w:t>
            </w:r>
          </w:p>
        </w:tc>
        <w:tc>
          <w:tcPr>
            <w:tcW w:w="1701"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 xml:space="preserve">2 место </w:t>
            </w:r>
          </w:p>
        </w:tc>
      </w:tr>
      <w:tr w:rsidR="00D111FA" w:rsidRPr="007C1B48" w:rsidTr="00B65732">
        <w:tc>
          <w:tcPr>
            <w:tcW w:w="426"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22</w:t>
            </w:r>
          </w:p>
        </w:tc>
        <w:tc>
          <w:tcPr>
            <w:tcW w:w="5103" w:type="dxa"/>
          </w:tcPr>
          <w:p w:rsidR="00D111FA" w:rsidRPr="007C1B48" w:rsidRDefault="00D111FA" w:rsidP="00A92868">
            <w:pPr>
              <w:spacing w:after="0" w:line="240" w:lineRule="auto"/>
              <w:jc w:val="both"/>
              <w:rPr>
                <w:rFonts w:ascii="Times New Roman" w:hAnsi="Times New Roman" w:cs="Times New Roman"/>
                <w:sz w:val="20"/>
                <w:szCs w:val="20"/>
                <w:lang w:val="en-US"/>
              </w:rPr>
            </w:pPr>
            <w:r w:rsidRPr="007C1B48">
              <w:rPr>
                <w:rFonts w:ascii="Times New Roman" w:hAnsi="Times New Roman"/>
                <w:sz w:val="20"/>
                <w:szCs w:val="20"/>
              </w:rPr>
              <w:t>чемпионата</w:t>
            </w:r>
            <w:r w:rsidRPr="007C1B48">
              <w:rPr>
                <w:rFonts w:ascii="Times New Roman" w:hAnsi="Times New Roman"/>
                <w:sz w:val="20"/>
                <w:szCs w:val="20"/>
                <w:lang w:val="en-US"/>
              </w:rPr>
              <w:t xml:space="preserve"> World Skills Russia Junior</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lang w:val="en-US"/>
              </w:rPr>
            </w:pPr>
            <w:r w:rsidRPr="007C1B48">
              <w:rPr>
                <w:rFonts w:ascii="Times New Roman" w:hAnsi="Times New Roman"/>
                <w:sz w:val="20"/>
                <w:szCs w:val="20"/>
              </w:rPr>
              <w:t>с 15 по 25 февраля 2019 года</w:t>
            </w:r>
          </w:p>
        </w:tc>
        <w:tc>
          <w:tcPr>
            <w:tcW w:w="1843" w:type="dxa"/>
          </w:tcPr>
          <w:p w:rsidR="00D111FA" w:rsidRPr="009D7A78" w:rsidRDefault="00D111FA" w:rsidP="00A92868">
            <w:pPr>
              <w:spacing w:after="0" w:line="240" w:lineRule="auto"/>
              <w:jc w:val="both"/>
              <w:rPr>
                <w:rFonts w:ascii="Times New Roman" w:hAnsi="Times New Roman" w:cs="Times New Roman"/>
                <w:sz w:val="20"/>
                <w:szCs w:val="20"/>
              </w:rPr>
            </w:pPr>
            <w:r w:rsidRPr="009D7A78">
              <w:rPr>
                <w:rFonts w:ascii="Times New Roman" w:hAnsi="Times New Roman" w:cs="Times New Roman"/>
                <w:sz w:val="20"/>
                <w:szCs w:val="20"/>
              </w:rPr>
              <w:t>районный</w:t>
            </w:r>
          </w:p>
        </w:tc>
        <w:tc>
          <w:tcPr>
            <w:tcW w:w="1701"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 xml:space="preserve">1 место </w:t>
            </w:r>
          </w:p>
        </w:tc>
      </w:tr>
      <w:tr w:rsidR="00D111FA" w:rsidRPr="007C1B48" w:rsidTr="00B65732">
        <w:tc>
          <w:tcPr>
            <w:tcW w:w="426"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23</w:t>
            </w:r>
          </w:p>
        </w:tc>
        <w:tc>
          <w:tcPr>
            <w:tcW w:w="510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Районном конкурсе «Өбугэ оонньуулара» для учащихся начальных классах</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19 февраля 2019 года</w:t>
            </w:r>
          </w:p>
        </w:tc>
        <w:tc>
          <w:tcPr>
            <w:tcW w:w="1843" w:type="dxa"/>
          </w:tcPr>
          <w:p w:rsidR="00D111FA" w:rsidRPr="009D7A78" w:rsidRDefault="00D111FA" w:rsidP="00A92868">
            <w:pPr>
              <w:spacing w:after="0" w:line="240" w:lineRule="auto"/>
              <w:jc w:val="both"/>
              <w:rPr>
                <w:rFonts w:ascii="Times New Roman" w:hAnsi="Times New Roman" w:cs="Times New Roman"/>
                <w:sz w:val="20"/>
                <w:szCs w:val="20"/>
              </w:rPr>
            </w:pPr>
            <w:r w:rsidRPr="009D7A78">
              <w:rPr>
                <w:rFonts w:ascii="Times New Roman" w:hAnsi="Times New Roman" w:cs="Times New Roman"/>
                <w:sz w:val="20"/>
                <w:szCs w:val="20"/>
              </w:rPr>
              <w:t>районный</w:t>
            </w:r>
          </w:p>
        </w:tc>
        <w:tc>
          <w:tcPr>
            <w:tcW w:w="1701"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2 место</w:t>
            </w:r>
          </w:p>
        </w:tc>
      </w:tr>
      <w:tr w:rsidR="00D111FA" w:rsidRPr="007C1B48" w:rsidTr="00B65732">
        <w:tc>
          <w:tcPr>
            <w:tcW w:w="426"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24</w:t>
            </w:r>
          </w:p>
        </w:tc>
        <w:tc>
          <w:tcPr>
            <w:tcW w:w="510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Районном конкурсе «Робофест» для учащихся с 5 по 8 классы в городе Олекминск</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19 февраля 2019 года</w:t>
            </w:r>
          </w:p>
        </w:tc>
        <w:tc>
          <w:tcPr>
            <w:tcW w:w="1843" w:type="dxa"/>
          </w:tcPr>
          <w:p w:rsidR="00D111FA" w:rsidRPr="009D7A78" w:rsidRDefault="00D111FA" w:rsidP="00A92868">
            <w:pPr>
              <w:spacing w:after="0" w:line="240" w:lineRule="auto"/>
              <w:jc w:val="both"/>
              <w:rPr>
                <w:rFonts w:ascii="Times New Roman" w:hAnsi="Times New Roman" w:cs="Times New Roman"/>
                <w:sz w:val="20"/>
                <w:szCs w:val="20"/>
              </w:rPr>
            </w:pPr>
            <w:r w:rsidRPr="009D7A78">
              <w:rPr>
                <w:rFonts w:ascii="Times New Roman" w:hAnsi="Times New Roman" w:cs="Times New Roman"/>
                <w:sz w:val="20"/>
                <w:szCs w:val="20"/>
              </w:rPr>
              <w:t xml:space="preserve">Районный </w:t>
            </w:r>
          </w:p>
        </w:tc>
        <w:tc>
          <w:tcPr>
            <w:tcW w:w="1701"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 xml:space="preserve">1 место </w:t>
            </w:r>
          </w:p>
        </w:tc>
      </w:tr>
      <w:tr w:rsidR="00D111FA" w:rsidRPr="007C1B48" w:rsidTr="00B65732">
        <w:tc>
          <w:tcPr>
            <w:tcW w:w="426"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25</w:t>
            </w:r>
          </w:p>
        </w:tc>
        <w:tc>
          <w:tcPr>
            <w:tcW w:w="510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Олекминск для участия в Районной олимпиаде</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20 февраля 2019 года</w:t>
            </w:r>
          </w:p>
        </w:tc>
        <w:tc>
          <w:tcPr>
            <w:tcW w:w="1843" w:type="dxa"/>
          </w:tcPr>
          <w:p w:rsidR="00D111FA" w:rsidRPr="009D7A78" w:rsidRDefault="00D111FA" w:rsidP="00A92868">
            <w:pPr>
              <w:spacing w:after="0" w:line="240" w:lineRule="auto"/>
              <w:jc w:val="both"/>
              <w:rPr>
                <w:rFonts w:ascii="Times New Roman" w:hAnsi="Times New Roman" w:cs="Times New Roman"/>
                <w:sz w:val="20"/>
                <w:szCs w:val="20"/>
              </w:rPr>
            </w:pPr>
            <w:r w:rsidRPr="009D7A78">
              <w:rPr>
                <w:rFonts w:ascii="Times New Roman" w:hAnsi="Times New Roman" w:cs="Times New Roman"/>
                <w:sz w:val="20"/>
                <w:szCs w:val="20"/>
              </w:rPr>
              <w:t>районный</w:t>
            </w:r>
          </w:p>
        </w:tc>
        <w:tc>
          <w:tcPr>
            <w:tcW w:w="1701"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 xml:space="preserve">2 место </w:t>
            </w:r>
          </w:p>
        </w:tc>
      </w:tr>
      <w:tr w:rsidR="00D111FA" w:rsidRPr="007C1B48" w:rsidTr="00B65732">
        <w:tc>
          <w:tcPr>
            <w:tcW w:w="426"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26</w:t>
            </w:r>
          </w:p>
        </w:tc>
        <w:tc>
          <w:tcPr>
            <w:tcW w:w="510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соревновании по шахматам</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26 февраля 2019 года</w:t>
            </w:r>
          </w:p>
        </w:tc>
        <w:tc>
          <w:tcPr>
            <w:tcW w:w="1843" w:type="dxa"/>
          </w:tcPr>
          <w:p w:rsidR="00D111FA" w:rsidRPr="009D7A78" w:rsidRDefault="00D111FA" w:rsidP="00A92868">
            <w:pPr>
              <w:spacing w:after="0" w:line="240" w:lineRule="auto"/>
              <w:jc w:val="both"/>
              <w:rPr>
                <w:rFonts w:ascii="Times New Roman" w:hAnsi="Times New Roman" w:cs="Times New Roman"/>
                <w:sz w:val="20"/>
                <w:szCs w:val="20"/>
              </w:rPr>
            </w:pPr>
            <w:r w:rsidRPr="009D7A78">
              <w:rPr>
                <w:rFonts w:ascii="Times New Roman" w:hAnsi="Times New Roman" w:cs="Times New Roman"/>
                <w:sz w:val="20"/>
                <w:szCs w:val="20"/>
              </w:rPr>
              <w:t>Районном</w:t>
            </w:r>
          </w:p>
        </w:tc>
        <w:tc>
          <w:tcPr>
            <w:tcW w:w="1701"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 xml:space="preserve">1 место </w:t>
            </w:r>
          </w:p>
        </w:tc>
      </w:tr>
      <w:tr w:rsidR="00D111FA" w:rsidRPr="007C1B48" w:rsidTr="00B65732">
        <w:tc>
          <w:tcPr>
            <w:tcW w:w="426"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27</w:t>
            </w:r>
          </w:p>
        </w:tc>
        <w:tc>
          <w:tcPr>
            <w:tcW w:w="510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Всероссийской олимпиаде школьников по черчению,</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26 февраля 2019 года</w:t>
            </w:r>
          </w:p>
        </w:tc>
        <w:tc>
          <w:tcPr>
            <w:tcW w:w="1843" w:type="dxa"/>
          </w:tcPr>
          <w:p w:rsidR="00D111FA" w:rsidRPr="009D7A78" w:rsidRDefault="00D111FA" w:rsidP="00A92868">
            <w:pPr>
              <w:spacing w:after="0" w:line="240" w:lineRule="auto"/>
              <w:jc w:val="both"/>
              <w:rPr>
                <w:rFonts w:ascii="Times New Roman" w:hAnsi="Times New Roman" w:cs="Times New Roman"/>
                <w:sz w:val="20"/>
                <w:szCs w:val="20"/>
              </w:rPr>
            </w:pPr>
            <w:r w:rsidRPr="009D7A78">
              <w:rPr>
                <w:rFonts w:ascii="Times New Roman" w:hAnsi="Times New Roman" w:cs="Times New Roman"/>
                <w:sz w:val="20"/>
                <w:szCs w:val="20"/>
              </w:rPr>
              <w:t>районный</w:t>
            </w:r>
          </w:p>
        </w:tc>
        <w:tc>
          <w:tcPr>
            <w:tcW w:w="1701"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2 место</w:t>
            </w:r>
          </w:p>
        </w:tc>
      </w:tr>
      <w:tr w:rsidR="00D111FA" w:rsidRPr="007C1B48" w:rsidTr="00B65732">
        <w:tc>
          <w:tcPr>
            <w:tcW w:w="426"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28</w:t>
            </w:r>
          </w:p>
        </w:tc>
        <w:tc>
          <w:tcPr>
            <w:tcW w:w="510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региональный научно-практической конференции (НПК) учащихся агропрофилированных школ Республики Саха (Якутия)  «Чугуновские   агрочтения»,</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14 марта по 17 марта 2019 года</w:t>
            </w:r>
          </w:p>
        </w:tc>
        <w:tc>
          <w:tcPr>
            <w:tcW w:w="1843" w:type="dxa"/>
          </w:tcPr>
          <w:p w:rsidR="00D111FA" w:rsidRPr="009D7A78" w:rsidRDefault="00D111FA" w:rsidP="00A92868">
            <w:pPr>
              <w:spacing w:after="0" w:line="240" w:lineRule="auto"/>
              <w:jc w:val="both"/>
              <w:rPr>
                <w:rFonts w:ascii="Times New Roman" w:hAnsi="Times New Roman" w:cs="Times New Roman"/>
                <w:sz w:val="20"/>
                <w:szCs w:val="20"/>
              </w:rPr>
            </w:pPr>
            <w:r w:rsidRPr="009D7A78">
              <w:rPr>
                <w:rFonts w:ascii="Times New Roman" w:hAnsi="Times New Roman" w:cs="Times New Roman"/>
                <w:sz w:val="20"/>
                <w:szCs w:val="20"/>
              </w:rPr>
              <w:t>республиканское</w:t>
            </w:r>
          </w:p>
        </w:tc>
        <w:tc>
          <w:tcPr>
            <w:tcW w:w="1701"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1 место</w:t>
            </w:r>
          </w:p>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1 место</w:t>
            </w:r>
          </w:p>
        </w:tc>
      </w:tr>
      <w:tr w:rsidR="00D111FA" w:rsidRPr="007C1B48" w:rsidTr="00B65732">
        <w:tc>
          <w:tcPr>
            <w:tcW w:w="426"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29</w:t>
            </w:r>
          </w:p>
        </w:tc>
        <w:tc>
          <w:tcPr>
            <w:tcW w:w="510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sz w:val="20"/>
                <w:szCs w:val="20"/>
              </w:rPr>
              <w:t>республиканском конкурсе вокальной песни</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13 марта по 18 марта 2019 года</w:t>
            </w:r>
          </w:p>
        </w:tc>
        <w:tc>
          <w:tcPr>
            <w:tcW w:w="1843" w:type="dxa"/>
          </w:tcPr>
          <w:p w:rsidR="00D111FA" w:rsidRPr="009D7A78" w:rsidRDefault="00D111FA" w:rsidP="00A92868">
            <w:pPr>
              <w:spacing w:after="0" w:line="240" w:lineRule="auto"/>
              <w:jc w:val="both"/>
              <w:rPr>
                <w:rFonts w:ascii="Times New Roman" w:hAnsi="Times New Roman" w:cs="Times New Roman"/>
                <w:sz w:val="20"/>
                <w:szCs w:val="20"/>
              </w:rPr>
            </w:pPr>
            <w:r w:rsidRPr="009D7A78">
              <w:rPr>
                <w:rFonts w:ascii="Times New Roman" w:hAnsi="Times New Roman" w:cs="Times New Roman"/>
                <w:sz w:val="20"/>
                <w:szCs w:val="20"/>
              </w:rPr>
              <w:t>республиканское</w:t>
            </w:r>
          </w:p>
        </w:tc>
        <w:tc>
          <w:tcPr>
            <w:tcW w:w="1701"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 xml:space="preserve"> Лауреаты 2 степени</w:t>
            </w:r>
          </w:p>
        </w:tc>
      </w:tr>
      <w:tr w:rsidR="00D111FA" w:rsidRPr="007C1B48" w:rsidTr="00B65732">
        <w:tc>
          <w:tcPr>
            <w:tcW w:w="426"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30</w:t>
            </w:r>
          </w:p>
        </w:tc>
        <w:tc>
          <w:tcPr>
            <w:tcW w:w="510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7 республиканские соревнования по волейболу среди команд старшего возраста общеобразовательных учреждений «Котор мээчик» в рамках всероссийского проекта «Волейбол в школу»  в с. Хамагатта Намского улуса РС(Я)</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с 20 по 23 марта 2019 года</w:t>
            </w:r>
          </w:p>
        </w:tc>
        <w:tc>
          <w:tcPr>
            <w:tcW w:w="1843" w:type="dxa"/>
          </w:tcPr>
          <w:p w:rsidR="00D111FA" w:rsidRPr="009D7A78" w:rsidRDefault="00D111FA" w:rsidP="00A92868">
            <w:pPr>
              <w:spacing w:after="0" w:line="240" w:lineRule="auto"/>
              <w:jc w:val="both"/>
              <w:rPr>
                <w:rFonts w:ascii="Times New Roman" w:hAnsi="Times New Roman" w:cs="Times New Roman"/>
                <w:sz w:val="20"/>
                <w:szCs w:val="20"/>
              </w:rPr>
            </w:pPr>
            <w:r w:rsidRPr="009D7A78">
              <w:rPr>
                <w:rFonts w:ascii="Times New Roman" w:hAnsi="Times New Roman" w:cs="Times New Roman"/>
                <w:sz w:val="20"/>
                <w:szCs w:val="20"/>
              </w:rPr>
              <w:t>республиканское</w:t>
            </w:r>
          </w:p>
        </w:tc>
        <w:tc>
          <w:tcPr>
            <w:tcW w:w="1701"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 xml:space="preserve">3 место </w:t>
            </w:r>
          </w:p>
        </w:tc>
      </w:tr>
      <w:tr w:rsidR="00D111FA" w:rsidRPr="007C1B48" w:rsidTr="00B65732">
        <w:tc>
          <w:tcPr>
            <w:tcW w:w="426"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31</w:t>
            </w:r>
          </w:p>
        </w:tc>
        <w:tc>
          <w:tcPr>
            <w:tcW w:w="510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конкурсе исследовательских и творческих проектов для младших школьников «Я - исследователь»</w:t>
            </w:r>
          </w:p>
        </w:tc>
        <w:tc>
          <w:tcPr>
            <w:tcW w:w="1843"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21 марта 2019 года</w:t>
            </w:r>
          </w:p>
        </w:tc>
        <w:tc>
          <w:tcPr>
            <w:tcW w:w="1843" w:type="dxa"/>
          </w:tcPr>
          <w:p w:rsidR="00D111FA" w:rsidRPr="009D7A78" w:rsidRDefault="00D111FA" w:rsidP="00A92868">
            <w:pPr>
              <w:spacing w:after="0" w:line="240" w:lineRule="auto"/>
              <w:jc w:val="both"/>
              <w:rPr>
                <w:rFonts w:ascii="Times New Roman" w:hAnsi="Times New Roman" w:cs="Times New Roman"/>
                <w:sz w:val="20"/>
                <w:szCs w:val="20"/>
              </w:rPr>
            </w:pPr>
            <w:r w:rsidRPr="009D7A78">
              <w:rPr>
                <w:rFonts w:ascii="Times New Roman" w:hAnsi="Times New Roman" w:cs="Times New Roman"/>
                <w:sz w:val="20"/>
                <w:szCs w:val="20"/>
              </w:rPr>
              <w:t>районный</w:t>
            </w:r>
          </w:p>
        </w:tc>
        <w:tc>
          <w:tcPr>
            <w:tcW w:w="1701" w:type="dxa"/>
          </w:tcPr>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2 место</w:t>
            </w:r>
          </w:p>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2 место</w:t>
            </w:r>
          </w:p>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3 место</w:t>
            </w:r>
          </w:p>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2 место</w:t>
            </w:r>
          </w:p>
          <w:p w:rsidR="00D111FA" w:rsidRPr="007C1B48" w:rsidRDefault="00D111FA" w:rsidP="00A92868">
            <w:pPr>
              <w:spacing w:after="0" w:line="240" w:lineRule="auto"/>
              <w:jc w:val="both"/>
              <w:rPr>
                <w:rFonts w:ascii="Times New Roman" w:hAnsi="Times New Roman" w:cs="Times New Roman"/>
                <w:sz w:val="20"/>
                <w:szCs w:val="20"/>
              </w:rPr>
            </w:pPr>
            <w:r w:rsidRPr="007C1B48">
              <w:rPr>
                <w:rFonts w:ascii="Times New Roman" w:hAnsi="Times New Roman" w:cs="Times New Roman"/>
                <w:sz w:val="20"/>
                <w:szCs w:val="20"/>
              </w:rPr>
              <w:t>2 место</w:t>
            </w:r>
          </w:p>
        </w:tc>
      </w:tr>
    </w:tbl>
    <w:p w:rsidR="00D111FA" w:rsidRPr="0027309B" w:rsidRDefault="00D111FA" w:rsidP="00A92868">
      <w:pPr>
        <w:jc w:val="both"/>
        <w:rPr>
          <w:rFonts w:ascii="Times New Roman" w:hAnsi="Times New Roman" w:cs="Times New Roman"/>
          <w:b/>
        </w:rPr>
      </w:pPr>
      <w:r w:rsidRPr="0027309B">
        <w:rPr>
          <w:rFonts w:ascii="Times New Roman" w:hAnsi="Times New Roman" w:cs="Times New Roman"/>
          <w:b/>
        </w:rPr>
        <w:t>Достижения</w:t>
      </w:r>
      <w:r>
        <w:rPr>
          <w:rFonts w:ascii="Times New Roman" w:hAnsi="Times New Roman" w:cs="Times New Roman"/>
          <w:b/>
        </w:rPr>
        <w:t xml:space="preserve"> учащихся </w:t>
      </w:r>
      <w:r w:rsidRPr="0027309B">
        <w:rPr>
          <w:rFonts w:ascii="Times New Roman" w:hAnsi="Times New Roman" w:cs="Times New Roman"/>
          <w:b/>
        </w:rPr>
        <w:t xml:space="preserve"> за 201</w:t>
      </w:r>
      <w:r>
        <w:rPr>
          <w:rFonts w:ascii="Times New Roman" w:hAnsi="Times New Roman" w:cs="Times New Roman"/>
          <w:b/>
        </w:rPr>
        <w:t>9</w:t>
      </w:r>
      <w:r w:rsidRPr="0027309B">
        <w:rPr>
          <w:rFonts w:ascii="Times New Roman" w:hAnsi="Times New Roman" w:cs="Times New Roman"/>
          <w:b/>
        </w:rPr>
        <w:t xml:space="preserve"> </w:t>
      </w:r>
      <w:r>
        <w:rPr>
          <w:rFonts w:ascii="Times New Roman" w:hAnsi="Times New Roman" w:cs="Times New Roman"/>
          <w:b/>
        </w:rPr>
        <w:t xml:space="preserve">2019-2020 уч. год 1 полугодие </w:t>
      </w:r>
      <w:r w:rsidRPr="0027309B">
        <w:rPr>
          <w:rFonts w:ascii="Times New Roman" w:hAnsi="Times New Roman" w:cs="Times New Roman"/>
          <w:b/>
        </w:rPr>
        <w:t xml:space="preserve"> уч.</w:t>
      </w:r>
      <w:r>
        <w:rPr>
          <w:rFonts w:ascii="Times New Roman" w:hAnsi="Times New Roman" w:cs="Times New Roman"/>
          <w:b/>
        </w:rPr>
        <w:t xml:space="preserve"> </w:t>
      </w:r>
      <w:r w:rsidRPr="0027309B">
        <w:rPr>
          <w:rFonts w:ascii="Times New Roman" w:hAnsi="Times New Roman" w:cs="Times New Roman"/>
          <w:b/>
        </w:rPr>
        <w:t>год</w:t>
      </w:r>
    </w:p>
    <w:tbl>
      <w:tblPr>
        <w:tblW w:w="10916" w:type="dxa"/>
        <w:tblInd w:w="-8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26"/>
        <w:gridCol w:w="5103"/>
        <w:gridCol w:w="1701"/>
        <w:gridCol w:w="1843"/>
        <w:gridCol w:w="1843"/>
      </w:tblGrid>
      <w:tr w:rsidR="00D111FA" w:rsidRPr="00D111FA" w:rsidTr="00B65732">
        <w:tc>
          <w:tcPr>
            <w:tcW w:w="426" w:type="dxa"/>
          </w:tcPr>
          <w:p w:rsidR="00D111FA" w:rsidRPr="00D111FA" w:rsidRDefault="00D111FA" w:rsidP="00A92868">
            <w:pPr>
              <w:spacing w:after="0" w:line="240" w:lineRule="auto"/>
              <w:jc w:val="both"/>
              <w:rPr>
                <w:rFonts w:ascii="Times New Roman" w:hAnsi="Times New Roman" w:cs="Times New Roman"/>
                <w:b/>
                <w:sz w:val="20"/>
                <w:szCs w:val="20"/>
              </w:rPr>
            </w:pPr>
            <w:r w:rsidRPr="00D111FA">
              <w:rPr>
                <w:rFonts w:ascii="Times New Roman" w:hAnsi="Times New Roman" w:cs="Times New Roman"/>
                <w:sz w:val="20"/>
                <w:szCs w:val="20"/>
              </w:rPr>
              <w:t xml:space="preserve">       </w:t>
            </w:r>
            <w:r w:rsidRPr="00D111FA">
              <w:rPr>
                <w:rFonts w:ascii="Times New Roman" w:hAnsi="Times New Roman" w:cs="Times New Roman"/>
                <w:b/>
                <w:sz w:val="20"/>
                <w:szCs w:val="20"/>
              </w:rPr>
              <w:t>№</w:t>
            </w:r>
          </w:p>
        </w:tc>
        <w:tc>
          <w:tcPr>
            <w:tcW w:w="5103" w:type="dxa"/>
          </w:tcPr>
          <w:p w:rsidR="00D111FA" w:rsidRPr="00D111FA" w:rsidRDefault="00D111FA" w:rsidP="00A92868">
            <w:pPr>
              <w:spacing w:after="0" w:line="240" w:lineRule="auto"/>
              <w:jc w:val="both"/>
              <w:rPr>
                <w:rFonts w:ascii="Times New Roman" w:hAnsi="Times New Roman" w:cs="Times New Roman"/>
                <w:b/>
                <w:sz w:val="20"/>
                <w:szCs w:val="20"/>
              </w:rPr>
            </w:pPr>
            <w:r w:rsidRPr="00D111FA">
              <w:rPr>
                <w:rFonts w:ascii="Times New Roman" w:hAnsi="Times New Roman" w:cs="Times New Roman"/>
                <w:b/>
                <w:sz w:val="20"/>
                <w:szCs w:val="20"/>
              </w:rPr>
              <w:t>Название конкурса</w:t>
            </w:r>
          </w:p>
        </w:tc>
        <w:tc>
          <w:tcPr>
            <w:tcW w:w="1701" w:type="dxa"/>
          </w:tcPr>
          <w:p w:rsidR="00D111FA" w:rsidRPr="00D111FA" w:rsidRDefault="00D111FA" w:rsidP="00A92868">
            <w:pPr>
              <w:spacing w:after="0" w:line="240" w:lineRule="auto"/>
              <w:jc w:val="both"/>
              <w:rPr>
                <w:rFonts w:ascii="Times New Roman" w:hAnsi="Times New Roman" w:cs="Times New Roman"/>
                <w:b/>
                <w:sz w:val="20"/>
                <w:szCs w:val="20"/>
              </w:rPr>
            </w:pPr>
            <w:r w:rsidRPr="00D111FA">
              <w:rPr>
                <w:rFonts w:ascii="Times New Roman" w:hAnsi="Times New Roman" w:cs="Times New Roman"/>
                <w:b/>
                <w:sz w:val="20"/>
                <w:szCs w:val="20"/>
              </w:rPr>
              <w:t>Дата проведения</w:t>
            </w:r>
          </w:p>
        </w:tc>
        <w:tc>
          <w:tcPr>
            <w:tcW w:w="1843" w:type="dxa"/>
          </w:tcPr>
          <w:p w:rsidR="00D111FA" w:rsidRPr="00D111FA" w:rsidRDefault="00D111FA" w:rsidP="00A92868">
            <w:pPr>
              <w:spacing w:after="0" w:line="240" w:lineRule="auto"/>
              <w:jc w:val="both"/>
              <w:rPr>
                <w:rFonts w:ascii="Times New Roman" w:hAnsi="Times New Roman" w:cs="Times New Roman"/>
                <w:b/>
                <w:sz w:val="20"/>
                <w:szCs w:val="20"/>
              </w:rPr>
            </w:pPr>
            <w:r w:rsidRPr="00D111FA">
              <w:rPr>
                <w:rFonts w:ascii="Times New Roman" w:hAnsi="Times New Roman" w:cs="Times New Roman"/>
                <w:b/>
                <w:sz w:val="20"/>
                <w:szCs w:val="20"/>
              </w:rPr>
              <w:t>Уровень</w:t>
            </w:r>
          </w:p>
        </w:tc>
        <w:tc>
          <w:tcPr>
            <w:tcW w:w="1843" w:type="dxa"/>
          </w:tcPr>
          <w:p w:rsidR="00D111FA" w:rsidRPr="00D111FA" w:rsidRDefault="00D111FA" w:rsidP="00A92868">
            <w:pPr>
              <w:spacing w:after="0" w:line="240" w:lineRule="auto"/>
              <w:jc w:val="both"/>
              <w:rPr>
                <w:rFonts w:ascii="Times New Roman" w:hAnsi="Times New Roman" w:cs="Times New Roman"/>
                <w:b/>
                <w:sz w:val="20"/>
                <w:szCs w:val="20"/>
              </w:rPr>
            </w:pPr>
            <w:r w:rsidRPr="00D111FA">
              <w:rPr>
                <w:rFonts w:ascii="Times New Roman" w:hAnsi="Times New Roman" w:cs="Times New Roman"/>
                <w:b/>
                <w:sz w:val="20"/>
                <w:szCs w:val="20"/>
              </w:rPr>
              <w:t>Место</w:t>
            </w:r>
          </w:p>
        </w:tc>
      </w:tr>
      <w:tr w:rsidR="00D111FA" w:rsidRPr="00D111FA" w:rsidTr="00B65732">
        <w:trPr>
          <w:trHeight w:val="344"/>
        </w:trPr>
        <w:tc>
          <w:tcPr>
            <w:tcW w:w="426" w:type="dxa"/>
          </w:tcPr>
          <w:p w:rsidR="00D111FA" w:rsidRPr="00D111FA" w:rsidRDefault="00D111FA" w:rsidP="00A92868">
            <w:pPr>
              <w:spacing w:after="0" w:line="240" w:lineRule="auto"/>
              <w:jc w:val="both"/>
              <w:rPr>
                <w:rFonts w:ascii="Times New Roman" w:hAnsi="Times New Roman" w:cs="Times New Roman"/>
                <w:sz w:val="20"/>
                <w:szCs w:val="20"/>
              </w:rPr>
            </w:pPr>
            <w:r w:rsidRPr="00D111FA">
              <w:rPr>
                <w:rFonts w:ascii="Times New Roman" w:hAnsi="Times New Roman" w:cs="Times New Roman"/>
                <w:sz w:val="20"/>
                <w:szCs w:val="20"/>
              </w:rPr>
              <w:t>1</w:t>
            </w:r>
          </w:p>
        </w:tc>
        <w:tc>
          <w:tcPr>
            <w:tcW w:w="5103" w:type="dxa"/>
          </w:tcPr>
          <w:p w:rsidR="00D111FA" w:rsidRPr="00D111FA" w:rsidRDefault="00D111FA" w:rsidP="00A92868">
            <w:pPr>
              <w:spacing w:after="0" w:line="240" w:lineRule="auto"/>
              <w:jc w:val="both"/>
              <w:rPr>
                <w:rFonts w:ascii="Times New Roman" w:hAnsi="Times New Roman" w:cs="Times New Roman"/>
                <w:sz w:val="20"/>
                <w:szCs w:val="20"/>
              </w:rPr>
            </w:pPr>
            <w:r w:rsidRPr="00D111FA">
              <w:rPr>
                <w:rFonts w:ascii="Times New Roman" w:hAnsi="Times New Roman" w:cs="Times New Roman"/>
                <w:sz w:val="20"/>
                <w:szCs w:val="20"/>
              </w:rPr>
              <w:t>Районная викторина «Клуб Эко-почемучки»</w:t>
            </w:r>
          </w:p>
        </w:tc>
        <w:tc>
          <w:tcPr>
            <w:tcW w:w="1701" w:type="dxa"/>
          </w:tcPr>
          <w:p w:rsidR="00D111FA" w:rsidRPr="00D111FA" w:rsidRDefault="00D111FA" w:rsidP="00A92868">
            <w:pPr>
              <w:spacing w:after="0" w:line="240" w:lineRule="auto"/>
              <w:jc w:val="both"/>
              <w:rPr>
                <w:rFonts w:ascii="Times New Roman" w:hAnsi="Times New Roman" w:cs="Times New Roman"/>
                <w:sz w:val="20"/>
                <w:szCs w:val="20"/>
              </w:rPr>
            </w:pPr>
            <w:r w:rsidRPr="00D111FA">
              <w:rPr>
                <w:rFonts w:ascii="Times New Roman" w:hAnsi="Times New Roman" w:cs="Times New Roman"/>
                <w:sz w:val="20"/>
                <w:szCs w:val="20"/>
              </w:rPr>
              <w:t>15 ноября 2019 года</w:t>
            </w:r>
          </w:p>
        </w:tc>
        <w:tc>
          <w:tcPr>
            <w:tcW w:w="1843" w:type="dxa"/>
          </w:tcPr>
          <w:p w:rsidR="00D111FA" w:rsidRPr="00D111FA" w:rsidRDefault="00D111FA" w:rsidP="00A92868">
            <w:pPr>
              <w:spacing w:after="0" w:line="240" w:lineRule="auto"/>
              <w:jc w:val="both"/>
              <w:rPr>
                <w:rFonts w:ascii="Times New Roman" w:hAnsi="Times New Roman" w:cs="Times New Roman"/>
                <w:sz w:val="20"/>
                <w:szCs w:val="20"/>
              </w:rPr>
            </w:pPr>
            <w:r w:rsidRPr="00D111FA">
              <w:rPr>
                <w:rFonts w:ascii="Times New Roman" w:hAnsi="Times New Roman" w:cs="Times New Roman"/>
                <w:sz w:val="20"/>
                <w:szCs w:val="20"/>
              </w:rPr>
              <w:t>районный</w:t>
            </w:r>
          </w:p>
        </w:tc>
        <w:tc>
          <w:tcPr>
            <w:tcW w:w="1843" w:type="dxa"/>
          </w:tcPr>
          <w:p w:rsidR="00D111FA" w:rsidRPr="00D111FA" w:rsidRDefault="00D111FA" w:rsidP="00A92868">
            <w:pPr>
              <w:spacing w:after="0" w:line="240" w:lineRule="auto"/>
              <w:jc w:val="both"/>
              <w:rPr>
                <w:rFonts w:ascii="Times New Roman" w:hAnsi="Times New Roman" w:cs="Times New Roman"/>
                <w:sz w:val="20"/>
                <w:szCs w:val="20"/>
              </w:rPr>
            </w:pPr>
            <w:r w:rsidRPr="00D111FA">
              <w:rPr>
                <w:rFonts w:ascii="Times New Roman" w:hAnsi="Times New Roman" w:cs="Times New Roman"/>
                <w:sz w:val="20"/>
                <w:szCs w:val="20"/>
              </w:rPr>
              <w:t xml:space="preserve">3 место </w:t>
            </w:r>
          </w:p>
          <w:p w:rsidR="00D111FA" w:rsidRPr="00D111FA" w:rsidRDefault="00D111FA" w:rsidP="00A92868">
            <w:pPr>
              <w:spacing w:after="0" w:line="240" w:lineRule="auto"/>
              <w:jc w:val="both"/>
              <w:rPr>
                <w:rFonts w:ascii="Times New Roman" w:hAnsi="Times New Roman" w:cs="Times New Roman"/>
                <w:sz w:val="20"/>
                <w:szCs w:val="20"/>
              </w:rPr>
            </w:pPr>
          </w:p>
        </w:tc>
      </w:tr>
      <w:tr w:rsidR="00D111FA" w:rsidRPr="00D111FA" w:rsidTr="00B65732">
        <w:trPr>
          <w:trHeight w:val="264"/>
        </w:trPr>
        <w:tc>
          <w:tcPr>
            <w:tcW w:w="426" w:type="dxa"/>
          </w:tcPr>
          <w:p w:rsidR="00D111FA" w:rsidRPr="00D111FA" w:rsidRDefault="00D111FA" w:rsidP="00A92868">
            <w:pPr>
              <w:spacing w:after="0" w:line="240" w:lineRule="auto"/>
              <w:jc w:val="both"/>
              <w:rPr>
                <w:rFonts w:ascii="Times New Roman" w:hAnsi="Times New Roman" w:cs="Times New Roman"/>
                <w:sz w:val="20"/>
                <w:szCs w:val="20"/>
              </w:rPr>
            </w:pPr>
            <w:r w:rsidRPr="00D111FA">
              <w:rPr>
                <w:rFonts w:ascii="Times New Roman" w:hAnsi="Times New Roman" w:cs="Times New Roman"/>
                <w:sz w:val="20"/>
                <w:szCs w:val="20"/>
              </w:rPr>
              <w:t>2</w:t>
            </w:r>
          </w:p>
        </w:tc>
        <w:tc>
          <w:tcPr>
            <w:tcW w:w="5103" w:type="dxa"/>
          </w:tcPr>
          <w:p w:rsidR="00D111FA" w:rsidRPr="00D111FA" w:rsidRDefault="00D111FA" w:rsidP="00A92868">
            <w:pPr>
              <w:spacing w:after="0" w:line="240" w:lineRule="auto"/>
              <w:jc w:val="both"/>
              <w:rPr>
                <w:rFonts w:ascii="Times New Roman" w:eastAsia="Calibri" w:hAnsi="Times New Roman" w:cs="Times New Roman"/>
                <w:sz w:val="20"/>
                <w:szCs w:val="20"/>
              </w:rPr>
            </w:pPr>
            <w:r w:rsidRPr="00D111FA">
              <w:rPr>
                <w:rFonts w:ascii="Times New Roman" w:eastAsia="Calibri" w:hAnsi="Times New Roman" w:cs="Times New Roman"/>
                <w:sz w:val="20"/>
                <w:szCs w:val="20"/>
              </w:rPr>
              <w:t xml:space="preserve">Всероссийская олимпиада «Умники России» по русскому языку </w:t>
            </w:r>
          </w:p>
        </w:tc>
        <w:tc>
          <w:tcPr>
            <w:tcW w:w="1701" w:type="dxa"/>
          </w:tcPr>
          <w:p w:rsidR="00D111FA" w:rsidRPr="00D111FA" w:rsidRDefault="00D111FA" w:rsidP="00A92868">
            <w:pPr>
              <w:spacing w:after="0" w:line="240" w:lineRule="auto"/>
              <w:jc w:val="both"/>
              <w:rPr>
                <w:rFonts w:ascii="Times New Roman" w:eastAsia="Calibri" w:hAnsi="Times New Roman" w:cs="Times New Roman"/>
                <w:color w:val="000000"/>
                <w:sz w:val="20"/>
                <w:szCs w:val="20"/>
              </w:rPr>
            </w:pPr>
          </w:p>
        </w:tc>
        <w:tc>
          <w:tcPr>
            <w:tcW w:w="1843" w:type="dxa"/>
          </w:tcPr>
          <w:p w:rsidR="00D111FA" w:rsidRPr="00D111FA" w:rsidRDefault="00D111FA" w:rsidP="00A92868">
            <w:pPr>
              <w:spacing w:after="0" w:line="240" w:lineRule="auto"/>
              <w:jc w:val="both"/>
              <w:rPr>
                <w:rFonts w:ascii="Times New Roman" w:hAnsi="Times New Roman" w:cs="Times New Roman"/>
                <w:sz w:val="20"/>
                <w:szCs w:val="20"/>
              </w:rPr>
            </w:pPr>
            <w:r w:rsidRPr="00D111FA">
              <w:rPr>
                <w:rFonts w:ascii="Times New Roman" w:hAnsi="Times New Roman" w:cs="Times New Roman"/>
                <w:sz w:val="20"/>
                <w:szCs w:val="20"/>
              </w:rPr>
              <w:t>российский</w:t>
            </w:r>
          </w:p>
        </w:tc>
        <w:tc>
          <w:tcPr>
            <w:tcW w:w="1843" w:type="dxa"/>
          </w:tcPr>
          <w:p w:rsidR="00D111FA" w:rsidRPr="00D111FA" w:rsidRDefault="00D111FA" w:rsidP="00A92868">
            <w:pPr>
              <w:spacing w:after="0" w:line="240" w:lineRule="auto"/>
              <w:jc w:val="both"/>
              <w:rPr>
                <w:rFonts w:ascii="Times New Roman" w:eastAsia="Calibri" w:hAnsi="Times New Roman" w:cs="Times New Roman"/>
                <w:sz w:val="20"/>
                <w:szCs w:val="20"/>
              </w:rPr>
            </w:pPr>
            <w:r w:rsidRPr="00D111FA">
              <w:rPr>
                <w:rFonts w:ascii="Times New Roman" w:eastAsia="Calibri" w:hAnsi="Times New Roman" w:cs="Times New Roman"/>
                <w:sz w:val="20"/>
                <w:szCs w:val="20"/>
              </w:rPr>
              <w:t xml:space="preserve">Диплом </w:t>
            </w:r>
            <w:r w:rsidRPr="00D111FA">
              <w:rPr>
                <w:rFonts w:ascii="Times New Roman" w:eastAsia="Calibri" w:hAnsi="Times New Roman" w:cs="Times New Roman"/>
                <w:sz w:val="20"/>
                <w:szCs w:val="20"/>
                <w:lang w:val="en-US"/>
              </w:rPr>
              <w:t>I</w:t>
            </w:r>
            <w:r w:rsidRPr="00D111FA">
              <w:rPr>
                <w:rFonts w:ascii="Times New Roman" w:eastAsia="Calibri" w:hAnsi="Times New Roman" w:cs="Times New Roman"/>
                <w:sz w:val="20"/>
                <w:szCs w:val="20"/>
              </w:rPr>
              <w:t xml:space="preserve"> степени</w:t>
            </w:r>
          </w:p>
          <w:p w:rsidR="00D111FA" w:rsidRPr="00D111FA" w:rsidRDefault="00D111FA" w:rsidP="00A92868">
            <w:pPr>
              <w:spacing w:after="0" w:line="240" w:lineRule="auto"/>
              <w:jc w:val="both"/>
              <w:rPr>
                <w:rFonts w:ascii="Times New Roman" w:eastAsia="Calibri" w:hAnsi="Times New Roman" w:cs="Times New Roman"/>
                <w:sz w:val="20"/>
                <w:szCs w:val="20"/>
              </w:rPr>
            </w:pPr>
            <w:r w:rsidRPr="00D111FA">
              <w:rPr>
                <w:rFonts w:ascii="Times New Roman" w:eastAsia="Calibri" w:hAnsi="Times New Roman" w:cs="Times New Roman"/>
                <w:sz w:val="20"/>
                <w:szCs w:val="20"/>
              </w:rPr>
              <w:t xml:space="preserve">Диплом </w:t>
            </w:r>
            <w:r w:rsidRPr="00D111FA">
              <w:rPr>
                <w:rFonts w:ascii="Times New Roman" w:eastAsia="Calibri" w:hAnsi="Times New Roman" w:cs="Times New Roman"/>
                <w:sz w:val="20"/>
                <w:szCs w:val="20"/>
                <w:lang w:val="en-US"/>
              </w:rPr>
              <w:t>II</w:t>
            </w:r>
            <w:r w:rsidRPr="00D111FA">
              <w:rPr>
                <w:rFonts w:ascii="Times New Roman" w:eastAsia="Calibri" w:hAnsi="Times New Roman" w:cs="Times New Roman"/>
                <w:sz w:val="20"/>
                <w:szCs w:val="20"/>
              </w:rPr>
              <w:t xml:space="preserve"> степени</w:t>
            </w:r>
          </w:p>
        </w:tc>
      </w:tr>
      <w:tr w:rsidR="00D111FA" w:rsidRPr="00D111FA" w:rsidTr="00B65732">
        <w:trPr>
          <w:trHeight w:val="281"/>
        </w:trPr>
        <w:tc>
          <w:tcPr>
            <w:tcW w:w="426" w:type="dxa"/>
          </w:tcPr>
          <w:p w:rsidR="00D111FA" w:rsidRPr="00D111FA" w:rsidRDefault="00D111FA" w:rsidP="00A92868">
            <w:pPr>
              <w:spacing w:after="0" w:line="240" w:lineRule="auto"/>
              <w:jc w:val="both"/>
              <w:rPr>
                <w:rFonts w:ascii="Times New Roman" w:hAnsi="Times New Roman" w:cs="Times New Roman"/>
                <w:sz w:val="20"/>
                <w:szCs w:val="20"/>
              </w:rPr>
            </w:pPr>
            <w:r w:rsidRPr="00D111FA">
              <w:rPr>
                <w:rFonts w:ascii="Times New Roman" w:hAnsi="Times New Roman" w:cs="Times New Roman"/>
                <w:sz w:val="20"/>
                <w:szCs w:val="20"/>
              </w:rPr>
              <w:t>3</w:t>
            </w:r>
          </w:p>
        </w:tc>
        <w:tc>
          <w:tcPr>
            <w:tcW w:w="5103" w:type="dxa"/>
          </w:tcPr>
          <w:p w:rsidR="00D111FA" w:rsidRPr="00D111FA" w:rsidRDefault="00D111FA" w:rsidP="00A92868">
            <w:pPr>
              <w:spacing w:after="0" w:line="240" w:lineRule="auto"/>
              <w:jc w:val="both"/>
              <w:rPr>
                <w:rFonts w:ascii="Times New Roman" w:eastAsia="Calibri" w:hAnsi="Times New Roman" w:cs="Times New Roman"/>
                <w:sz w:val="20"/>
                <w:szCs w:val="20"/>
              </w:rPr>
            </w:pPr>
            <w:r w:rsidRPr="00D111FA">
              <w:rPr>
                <w:rFonts w:ascii="Times New Roman" w:eastAsia="Calibri" w:hAnsi="Times New Roman" w:cs="Times New Roman"/>
                <w:sz w:val="20"/>
                <w:szCs w:val="20"/>
              </w:rPr>
              <w:t xml:space="preserve">Всероссийская олимпиада «Умники России» по математике </w:t>
            </w:r>
          </w:p>
        </w:tc>
        <w:tc>
          <w:tcPr>
            <w:tcW w:w="1701" w:type="dxa"/>
          </w:tcPr>
          <w:p w:rsidR="00D111FA" w:rsidRPr="00D111FA" w:rsidRDefault="00D111FA" w:rsidP="00A92868">
            <w:pPr>
              <w:spacing w:after="0" w:line="240" w:lineRule="auto"/>
              <w:jc w:val="both"/>
              <w:rPr>
                <w:rFonts w:ascii="Times New Roman" w:eastAsia="Calibri" w:hAnsi="Times New Roman" w:cs="Times New Roman"/>
                <w:color w:val="000000"/>
                <w:sz w:val="20"/>
                <w:szCs w:val="20"/>
              </w:rPr>
            </w:pPr>
            <w:r w:rsidRPr="00D111FA">
              <w:rPr>
                <w:rFonts w:ascii="Times New Roman" w:eastAsia="Calibri" w:hAnsi="Times New Roman" w:cs="Times New Roman"/>
                <w:color w:val="000000"/>
                <w:sz w:val="20"/>
                <w:szCs w:val="20"/>
              </w:rPr>
              <w:t>10 ноября 2019</w:t>
            </w:r>
          </w:p>
        </w:tc>
        <w:tc>
          <w:tcPr>
            <w:tcW w:w="1843" w:type="dxa"/>
          </w:tcPr>
          <w:p w:rsidR="00D111FA" w:rsidRPr="00D111FA" w:rsidRDefault="00D111FA" w:rsidP="00A92868">
            <w:pPr>
              <w:spacing w:after="0" w:line="240" w:lineRule="auto"/>
              <w:jc w:val="both"/>
              <w:rPr>
                <w:rFonts w:ascii="Times New Roman" w:hAnsi="Times New Roman" w:cs="Times New Roman"/>
                <w:sz w:val="20"/>
                <w:szCs w:val="20"/>
              </w:rPr>
            </w:pPr>
            <w:r w:rsidRPr="00D111FA">
              <w:rPr>
                <w:rFonts w:ascii="Times New Roman" w:hAnsi="Times New Roman" w:cs="Times New Roman"/>
                <w:sz w:val="20"/>
                <w:szCs w:val="20"/>
              </w:rPr>
              <w:t>российский</w:t>
            </w:r>
          </w:p>
        </w:tc>
        <w:tc>
          <w:tcPr>
            <w:tcW w:w="1843" w:type="dxa"/>
          </w:tcPr>
          <w:p w:rsidR="00D111FA" w:rsidRPr="00D111FA" w:rsidRDefault="00D111FA" w:rsidP="00A92868">
            <w:pPr>
              <w:spacing w:after="0" w:line="240" w:lineRule="auto"/>
              <w:jc w:val="both"/>
              <w:rPr>
                <w:rFonts w:ascii="Times New Roman" w:eastAsia="Calibri" w:hAnsi="Times New Roman" w:cs="Times New Roman"/>
                <w:sz w:val="20"/>
                <w:szCs w:val="20"/>
              </w:rPr>
            </w:pPr>
            <w:r w:rsidRPr="00D111FA">
              <w:rPr>
                <w:rFonts w:ascii="Times New Roman" w:eastAsia="Calibri" w:hAnsi="Times New Roman" w:cs="Times New Roman"/>
                <w:sz w:val="20"/>
                <w:szCs w:val="20"/>
              </w:rPr>
              <w:t xml:space="preserve">Диплом </w:t>
            </w:r>
            <w:r w:rsidRPr="00D111FA">
              <w:rPr>
                <w:rFonts w:ascii="Times New Roman" w:eastAsia="Calibri" w:hAnsi="Times New Roman" w:cs="Times New Roman"/>
                <w:sz w:val="20"/>
                <w:szCs w:val="20"/>
                <w:lang w:val="en-US"/>
              </w:rPr>
              <w:t>II</w:t>
            </w:r>
            <w:r w:rsidRPr="00D111FA">
              <w:rPr>
                <w:rFonts w:ascii="Times New Roman" w:eastAsia="Calibri" w:hAnsi="Times New Roman" w:cs="Times New Roman"/>
                <w:sz w:val="20"/>
                <w:szCs w:val="20"/>
              </w:rPr>
              <w:t xml:space="preserve"> степени</w:t>
            </w:r>
          </w:p>
          <w:p w:rsidR="00D111FA" w:rsidRPr="00D111FA" w:rsidRDefault="00D111FA" w:rsidP="00A92868">
            <w:pPr>
              <w:spacing w:after="0" w:line="240" w:lineRule="auto"/>
              <w:jc w:val="both"/>
              <w:rPr>
                <w:rFonts w:ascii="Times New Roman" w:eastAsia="Calibri" w:hAnsi="Times New Roman" w:cs="Times New Roman"/>
                <w:color w:val="000000"/>
                <w:sz w:val="20"/>
                <w:szCs w:val="20"/>
              </w:rPr>
            </w:pPr>
            <w:r w:rsidRPr="00D111FA">
              <w:rPr>
                <w:rFonts w:ascii="Times New Roman" w:eastAsia="Calibri" w:hAnsi="Times New Roman" w:cs="Times New Roman"/>
                <w:sz w:val="20"/>
                <w:szCs w:val="20"/>
              </w:rPr>
              <w:t xml:space="preserve">Диплом </w:t>
            </w:r>
            <w:r w:rsidRPr="00D111FA">
              <w:rPr>
                <w:rFonts w:ascii="Times New Roman" w:eastAsia="Calibri" w:hAnsi="Times New Roman" w:cs="Times New Roman"/>
                <w:sz w:val="20"/>
                <w:szCs w:val="20"/>
                <w:lang w:val="en-US"/>
              </w:rPr>
              <w:t>III</w:t>
            </w:r>
            <w:r w:rsidRPr="00D111FA">
              <w:rPr>
                <w:rFonts w:ascii="Times New Roman" w:eastAsia="Calibri" w:hAnsi="Times New Roman" w:cs="Times New Roman"/>
                <w:sz w:val="20"/>
                <w:szCs w:val="20"/>
              </w:rPr>
              <w:t xml:space="preserve"> степени</w:t>
            </w:r>
          </w:p>
        </w:tc>
      </w:tr>
      <w:tr w:rsidR="00D111FA" w:rsidRPr="00D111FA" w:rsidTr="00B65732">
        <w:trPr>
          <w:trHeight w:val="258"/>
        </w:trPr>
        <w:tc>
          <w:tcPr>
            <w:tcW w:w="426" w:type="dxa"/>
          </w:tcPr>
          <w:p w:rsidR="00D111FA" w:rsidRPr="00D111FA" w:rsidRDefault="00D111FA" w:rsidP="00A92868">
            <w:pPr>
              <w:spacing w:after="0" w:line="240" w:lineRule="auto"/>
              <w:jc w:val="both"/>
              <w:rPr>
                <w:rFonts w:ascii="Times New Roman" w:hAnsi="Times New Roman" w:cs="Times New Roman"/>
                <w:sz w:val="20"/>
                <w:szCs w:val="20"/>
              </w:rPr>
            </w:pPr>
            <w:r w:rsidRPr="00D111FA">
              <w:rPr>
                <w:rFonts w:ascii="Times New Roman" w:hAnsi="Times New Roman" w:cs="Times New Roman"/>
                <w:sz w:val="20"/>
                <w:szCs w:val="20"/>
              </w:rPr>
              <w:t>4</w:t>
            </w:r>
          </w:p>
        </w:tc>
        <w:tc>
          <w:tcPr>
            <w:tcW w:w="5103" w:type="dxa"/>
          </w:tcPr>
          <w:p w:rsidR="00D111FA" w:rsidRPr="00D111FA" w:rsidRDefault="00D111FA" w:rsidP="00A92868">
            <w:pPr>
              <w:spacing w:after="0" w:line="240" w:lineRule="auto"/>
              <w:jc w:val="both"/>
              <w:rPr>
                <w:rFonts w:ascii="Times New Roman" w:eastAsia="Calibri" w:hAnsi="Times New Roman" w:cs="Times New Roman"/>
                <w:sz w:val="20"/>
                <w:szCs w:val="20"/>
              </w:rPr>
            </w:pPr>
            <w:r w:rsidRPr="00D111FA">
              <w:rPr>
                <w:rFonts w:ascii="Times New Roman" w:eastAsia="Calibri" w:hAnsi="Times New Roman" w:cs="Times New Roman"/>
                <w:sz w:val="20"/>
                <w:szCs w:val="20"/>
              </w:rPr>
              <w:t xml:space="preserve">Всероссийская олимпиада «Умники России» по литературе </w:t>
            </w:r>
          </w:p>
        </w:tc>
        <w:tc>
          <w:tcPr>
            <w:tcW w:w="1701" w:type="dxa"/>
          </w:tcPr>
          <w:p w:rsidR="00D111FA" w:rsidRPr="00D111FA" w:rsidRDefault="00D111FA" w:rsidP="00A92868">
            <w:pPr>
              <w:spacing w:after="0" w:line="240" w:lineRule="auto"/>
              <w:jc w:val="both"/>
              <w:rPr>
                <w:rFonts w:ascii="Times New Roman" w:eastAsia="Calibri" w:hAnsi="Times New Roman" w:cs="Times New Roman"/>
                <w:color w:val="000000"/>
                <w:sz w:val="20"/>
                <w:szCs w:val="20"/>
              </w:rPr>
            </w:pPr>
            <w:r w:rsidRPr="00D111FA">
              <w:rPr>
                <w:rFonts w:ascii="Times New Roman" w:eastAsia="Calibri" w:hAnsi="Times New Roman" w:cs="Times New Roman"/>
                <w:color w:val="000000"/>
                <w:sz w:val="20"/>
                <w:szCs w:val="20"/>
              </w:rPr>
              <w:t>10 ноября 2019</w:t>
            </w:r>
          </w:p>
        </w:tc>
        <w:tc>
          <w:tcPr>
            <w:tcW w:w="1843" w:type="dxa"/>
          </w:tcPr>
          <w:p w:rsidR="00D111FA" w:rsidRPr="00D111FA" w:rsidRDefault="00D111FA" w:rsidP="00A92868">
            <w:pPr>
              <w:spacing w:after="0" w:line="240" w:lineRule="auto"/>
              <w:jc w:val="both"/>
              <w:rPr>
                <w:rFonts w:ascii="Times New Roman" w:hAnsi="Times New Roman" w:cs="Times New Roman"/>
                <w:sz w:val="20"/>
                <w:szCs w:val="20"/>
              </w:rPr>
            </w:pPr>
            <w:r w:rsidRPr="00D111FA">
              <w:rPr>
                <w:rFonts w:ascii="Times New Roman" w:hAnsi="Times New Roman" w:cs="Times New Roman"/>
                <w:sz w:val="20"/>
                <w:szCs w:val="20"/>
              </w:rPr>
              <w:t>российский</w:t>
            </w:r>
          </w:p>
        </w:tc>
        <w:tc>
          <w:tcPr>
            <w:tcW w:w="1843" w:type="dxa"/>
          </w:tcPr>
          <w:p w:rsidR="00D111FA" w:rsidRPr="00D111FA" w:rsidRDefault="00D111FA" w:rsidP="00A92868">
            <w:pPr>
              <w:spacing w:after="0" w:line="240" w:lineRule="auto"/>
              <w:jc w:val="both"/>
              <w:rPr>
                <w:rFonts w:ascii="Times New Roman" w:eastAsia="Calibri" w:hAnsi="Times New Roman" w:cs="Times New Roman"/>
                <w:sz w:val="20"/>
                <w:szCs w:val="20"/>
              </w:rPr>
            </w:pPr>
            <w:r w:rsidRPr="00D111FA">
              <w:rPr>
                <w:rFonts w:ascii="Times New Roman" w:eastAsia="Calibri" w:hAnsi="Times New Roman" w:cs="Times New Roman"/>
                <w:sz w:val="20"/>
                <w:szCs w:val="20"/>
              </w:rPr>
              <w:t xml:space="preserve">Диплом </w:t>
            </w:r>
            <w:r w:rsidRPr="00D111FA">
              <w:rPr>
                <w:rFonts w:ascii="Times New Roman" w:eastAsia="Calibri" w:hAnsi="Times New Roman" w:cs="Times New Roman"/>
                <w:sz w:val="20"/>
                <w:szCs w:val="20"/>
                <w:lang w:val="en-US"/>
              </w:rPr>
              <w:t>I</w:t>
            </w:r>
            <w:r w:rsidRPr="00D111FA">
              <w:rPr>
                <w:rFonts w:ascii="Times New Roman" w:eastAsia="Calibri" w:hAnsi="Times New Roman" w:cs="Times New Roman"/>
                <w:sz w:val="20"/>
                <w:szCs w:val="20"/>
              </w:rPr>
              <w:t xml:space="preserve"> степени</w:t>
            </w:r>
          </w:p>
          <w:p w:rsidR="00D111FA" w:rsidRPr="00D111FA" w:rsidRDefault="00D111FA" w:rsidP="00A92868">
            <w:pPr>
              <w:spacing w:after="0" w:line="240" w:lineRule="auto"/>
              <w:jc w:val="both"/>
              <w:rPr>
                <w:rFonts w:ascii="Times New Roman" w:eastAsia="Calibri" w:hAnsi="Times New Roman" w:cs="Times New Roman"/>
                <w:color w:val="000000"/>
                <w:sz w:val="20"/>
                <w:szCs w:val="20"/>
              </w:rPr>
            </w:pPr>
            <w:r w:rsidRPr="00D111FA">
              <w:rPr>
                <w:rFonts w:ascii="Times New Roman" w:eastAsia="Calibri" w:hAnsi="Times New Roman" w:cs="Times New Roman"/>
                <w:sz w:val="20"/>
                <w:szCs w:val="20"/>
              </w:rPr>
              <w:t xml:space="preserve">Диплом </w:t>
            </w:r>
            <w:r w:rsidRPr="00D111FA">
              <w:rPr>
                <w:rFonts w:ascii="Times New Roman" w:eastAsia="Calibri" w:hAnsi="Times New Roman" w:cs="Times New Roman"/>
                <w:sz w:val="20"/>
                <w:szCs w:val="20"/>
                <w:lang w:val="en-US"/>
              </w:rPr>
              <w:t>I</w:t>
            </w:r>
            <w:r w:rsidRPr="00D111FA">
              <w:rPr>
                <w:rFonts w:ascii="Times New Roman" w:eastAsia="Calibri" w:hAnsi="Times New Roman" w:cs="Times New Roman"/>
                <w:sz w:val="20"/>
                <w:szCs w:val="20"/>
              </w:rPr>
              <w:t xml:space="preserve"> степени</w:t>
            </w:r>
          </w:p>
        </w:tc>
      </w:tr>
      <w:tr w:rsidR="00D111FA" w:rsidRPr="00D111FA" w:rsidTr="00B65732">
        <w:trPr>
          <w:trHeight w:val="589"/>
        </w:trPr>
        <w:tc>
          <w:tcPr>
            <w:tcW w:w="426" w:type="dxa"/>
          </w:tcPr>
          <w:p w:rsidR="00D111FA" w:rsidRPr="00D111FA" w:rsidRDefault="00D111FA" w:rsidP="00A92868">
            <w:pPr>
              <w:spacing w:after="0" w:line="240" w:lineRule="auto"/>
              <w:jc w:val="both"/>
              <w:rPr>
                <w:rFonts w:ascii="Times New Roman" w:hAnsi="Times New Roman" w:cs="Times New Roman"/>
                <w:sz w:val="20"/>
                <w:szCs w:val="20"/>
              </w:rPr>
            </w:pPr>
            <w:r w:rsidRPr="00D111FA">
              <w:rPr>
                <w:rFonts w:ascii="Times New Roman" w:hAnsi="Times New Roman" w:cs="Times New Roman"/>
                <w:sz w:val="20"/>
                <w:szCs w:val="20"/>
              </w:rPr>
              <w:t>5</w:t>
            </w:r>
          </w:p>
        </w:tc>
        <w:tc>
          <w:tcPr>
            <w:tcW w:w="5103" w:type="dxa"/>
          </w:tcPr>
          <w:p w:rsidR="00D111FA" w:rsidRPr="00D111FA" w:rsidRDefault="00D111FA" w:rsidP="00A92868">
            <w:pPr>
              <w:spacing w:line="240" w:lineRule="auto"/>
              <w:jc w:val="both"/>
              <w:rPr>
                <w:rFonts w:ascii="Times New Roman" w:eastAsia="Calibri" w:hAnsi="Times New Roman" w:cs="Times New Roman"/>
                <w:sz w:val="20"/>
                <w:szCs w:val="20"/>
              </w:rPr>
            </w:pPr>
            <w:r w:rsidRPr="00D111FA">
              <w:rPr>
                <w:rFonts w:ascii="Times New Roman" w:eastAsia="Calibri" w:hAnsi="Times New Roman" w:cs="Times New Roman"/>
                <w:sz w:val="20"/>
                <w:szCs w:val="20"/>
              </w:rPr>
              <w:t>Всероссийская очно-заочная олимпиада  по агронаправлению</w:t>
            </w:r>
          </w:p>
        </w:tc>
        <w:tc>
          <w:tcPr>
            <w:tcW w:w="1701" w:type="dxa"/>
          </w:tcPr>
          <w:p w:rsidR="00D111FA" w:rsidRPr="00D111FA" w:rsidRDefault="00D111FA" w:rsidP="00A92868">
            <w:pPr>
              <w:spacing w:after="0" w:line="240" w:lineRule="auto"/>
              <w:jc w:val="both"/>
              <w:rPr>
                <w:rFonts w:ascii="Times New Roman" w:eastAsia="Calibri" w:hAnsi="Times New Roman" w:cs="Times New Roman"/>
                <w:color w:val="000000"/>
                <w:sz w:val="20"/>
                <w:szCs w:val="20"/>
              </w:rPr>
            </w:pPr>
            <w:r w:rsidRPr="00D111FA">
              <w:rPr>
                <w:rFonts w:ascii="Times New Roman" w:eastAsia="Calibri" w:hAnsi="Times New Roman" w:cs="Times New Roman"/>
                <w:color w:val="000000"/>
                <w:sz w:val="20"/>
                <w:szCs w:val="20"/>
              </w:rPr>
              <w:t>2 декабря 2019</w:t>
            </w:r>
          </w:p>
        </w:tc>
        <w:tc>
          <w:tcPr>
            <w:tcW w:w="1843" w:type="dxa"/>
          </w:tcPr>
          <w:p w:rsidR="00D111FA" w:rsidRPr="00D111FA" w:rsidRDefault="00D111FA" w:rsidP="00A92868">
            <w:pPr>
              <w:spacing w:after="0" w:line="240" w:lineRule="auto"/>
              <w:jc w:val="both"/>
              <w:rPr>
                <w:rFonts w:ascii="Times New Roman" w:hAnsi="Times New Roman" w:cs="Times New Roman"/>
                <w:sz w:val="20"/>
                <w:szCs w:val="20"/>
              </w:rPr>
            </w:pPr>
            <w:r w:rsidRPr="00D111FA">
              <w:rPr>
                <w:rFonts w:ascii="Times New Roman" w:hAnsi="Times New Roman" w:cs="Times New Roman"/>
                <w:sz w:val="20"/>
                <w:szCs w:val="20"/>
              </w:rPr>
              <w:t>российский</w:t>
            </w:r>
          </w:p>
        </w:tc>
        <w:tc>
          <w:tcPr>
            <w:tcW w:w="1843" w:type="dxa"/>
          </w:tcPr>
          <w:p w:rsidR="00D111FA" w:rsidRPr="00D111FA" w:rsidRDefault="00D111FA" w:rsidP="00A92868">
            <w:pPr>
              <w:spacing w:after="0" w:line="240" w:lineRule="auto"/>
              <w:jc w:val="both"/>
              <w:rPr>
                <w:rFonts w:ascii="Times New Roman" w:eastAsia="Calibri" w:hAnsi="Times New Roman" w:cs="Times New Roman"/>
                <w:color w:val="000000"/>
                <w:sz w:val="20"/>
                <w:szCs w:val="20"/>
              </w:rPr>
            </w:pPr>
            <w:r w:rsidRPr="00D111FA">
              <w:rPr>
                <w:rFonts w:ascii="Times New Roman" w:eastAsia="Calibri" w:hAnsi="Times New Roman" w:cs="Times New Roman"/>
                <w:color w:val="000000"/>
                <w:sz w:val="20"/>
                <w:szCs w:val="20"/>
              </w:rPr>
              <w:t>2 место</w:t>
            </w:r>
          </w:p>
          <w:p w:rsidR="00D111FA" w:rsidRPr="00D111FA" w:rsidRDefault="00D111FA" w:rsidP="00A92868">
            <w:pPr>
              <w:spacing w:after="0" w:line="240" w:lineRule="auto"/>
              <w:jc w:val="both"/>
              <w:rPr>
                <w:rFonts w:ascii="Times New Roman" w:eastAsia="Calibri" w:hAnsi="Times New Roman" w:cs="Times New Roman"/>
                <w:color w:val="000000"/>
                <w:sz w:val="20"/>
                <w:szCs w:val="20"/>
              </w:rPr>
            </w:pPr>
            <w:r w:rsidRPr="00D111FA">
              <w:rPr>
                <w:rFonts w:ascii="Times New Roman" w:eastAsia="Calibri" w:hAnsi="Times New Roman" w:cs="Times New Roman"/>
                <w:color w:val="000000"/>
                <w:sz w:val="20"/>
                <w:szCs w:val="20"/>
              </w:rPr>
              <w:t>1 место</w:t>
            </w:r>
          </w:p>
          <w:p w:rsidR="00D111FA" w:rsidRPr="00D111FA" w:rsidRDefault="00D111FA" w:rsidP="00A92868">
            <w:pPr>
              <w:spacing w:after="0" w:line="240" w:lineRule="auto"/>
              <w:jc w:val="both"/>
              <w:rPr>
                <w:rFonts w:ascii="Times New Roman" w:eastAsia="Calibri" w:hAnsi="Times New Roman" w:cs="Times New Roman"/>
                <w:color w:val="000000"/>
                <w:sz w:val="20"/>
                <w:szCs w:val="20"/>
              </w:rPr>
            </w:pPr>
            <w:r w:rsidRPr="00D111FA">
              <w:rPr>
                <w:rFonts w:ascii="Times New Roman" w:eastAsia="Calibri" w:hAnsi="Times New Roman" w:cs="Times New Roman"/>
                <w:color w:val="000000"/>
                <w:sz w:val="20"/>
                <w:szCs w:val="20"/>
              </w:rPr>
              <w:t xml:space="preserve">3 место </w:t>
            </w:r>
          </w:p>
        </w:tc>
      </w:tr>
      <w:tr w:rsidR="00D111FA" w:rsidRPr="00D111FA" w:rsidTr="00B65732">
        <w:trPr>
          <w:trHeight w:val="279"/>
        </w:trPr>
        <w:tc>
          <w:tcPr>
            <w:tcW w:w="426" w:type="dxa"/>
          </w:tcPr>
          <w:p w:rsidR="00D111FA" w:rsidRPr="00D111FA" w:rsidRDefault="00D111FA" w:rsidP="00A92868">
            <w:pPr>
              <w:spacing w:after="0" w:line="240" w:lineRule="auto"/>
              <w:jc w:val="both"/>
              <w:rPr>
                <w:rFonts w:ascii="Times New Roman" w:hAnsi="Times New Roman" w:cs="Times New Roman"/>
                <w:sz w:val="20"/>
                <w:szCs w:val="20"/>
              </w:rPr>
            </w:pPr>
            <w:r w:rsidRPr="00D111FA">
              <w:rPr>
                <w:rFonts w:ascii="Times New Roman" w:hAnsi="Times New Roman" w:cs="Times New Roman"/>
                <w:sz w:val="20"/>
                <w:szCs w:val="20"/>
              </w:rPr>
              <w:t>6</w:t>
            </w:r>
          </w:p>
        </w:tc>
        <w:tc>
          <w:tcPr>
            <w:tcW w:w="5103" w:type="dxa"/>
          </w:tcPr>
          <w:p w:rsidR="00D111FA" w:rsidRPr="00D111FA" w:rsidRDefault="00D111FA" w:rsidP="00A92868">
            <w:pPr>
              <w:tabs>
                <w:tab w:val="left" w:pos="4155"/>
              </w:tabs>
              <w:spacing w:after="0" w:line="240" w:lineRule="auto"/>
              <w:jc w:val="both"/>
              <w:rPr>
                <w:rFonts w:ascii="Times New Roman" w:hAnsi="Times New Roman" w:cs="Times New Roman"/>
                <w:sz w:val="20"/>
                <w:szCs w:val="20"/>
              </w:rPr>
            </w:pPr>
            <w:r w:rsidRPr="00D111FA">
              <w:rPr>
                <w:rFonts w:ascii="Times New Roman" w:eastAsia="Calibri" w:hAnsi="Times New Roman" w:cs="Times New Roman"/>
                <w:color w:val="000000"/>
                <w:sz w:val="20"/>
                <w:szCs w:val="20"/>
              </w:rPr>
              <w:t>Республиканская олимпиада «ДОМ»</w:t>
            </w:r>
          </w:p>
        </w:tc>
        <w:tc>
          <w:tcPr>
            <w:tcW w:w="1701" w:type="dxa"/>
          </w:tcPr>
          <w:p w:rsidR="00D111FA" w:rsidRPr="00D111FA" w:rsidRDefault="00D111FA" w:rsidP="00A92868">
            <w:pPr>
              <w:tabs>
                <w:tab w:val="left" w:pos="4155"/>
              </w:tabs>
              <w:spacing w:after="0" w:line="240" w:lineRule="auto"/>
              <w:jc w:val="both"/>
              <w:rPr>
                <w:rFonts w:ascii="Times New Roman" w:hAnsi="Times New Roman" w:cs="Times New Roman"/>
                <w:sz w:val="20"/>
                <w:szCs w:val="20"/>
              </w:rPr>
            </w:pPr>
            <w:r w:rsidRPr="00D111FA">
              <w:rPr>
                <w:rFonts w:ascii="Times New Roman" w:hAnsi="Times New Roman" w:cs="Times New Roman"/>
                <w:sz w:val="20"/>
                <w:szCs w:val="20"/>
              </w:rPr>
              <w:t>15 декабря 2019</w:t>
            </w:r>
          </w:p>
        </w:tc>
        <w:tc>
          <w:tcPr>
            <w:tcW w:w="1843" w:type="dxa"/>
          </w:tcPr>
          <w:p w:rsidR="00D111FA" w:rsidRPr="00D111FA" w:rsidRDefault="00D111FA" w:rsidP="00A92868">
            <w:pPr>
              <w:tabs>
                <w:tab w:val="left" w:pos="4155"/>
              </w:tabs>
              <w:spacing w:after="0" w:line="240" w:lineRule="auto"/>
              <w:jc w:val="both"/>
              <w:rPr>
                <w:rFonts w:ascii="Times New Roman" w:hAnsi="Times New Roman" w:cs="Times New Roman"/>
                <w:sz w:val="20"/>
                <w:szCs w:val="20"/>
              </w:rPr>
            </w:pPr>
            <w:r w:rsidRPr="00D111FA">
              <w:rPr>
                <w:rFonts w:ascii="Times New Roman" w:hAnsi="Times New Roman" w:cs="Times New Roman"/>
                <w:sz w:val="20"/>
                <w:szCs w:val="20"/>
              </w:rPr>
              <w:t>республиканский</w:t>
            </w:r>
          </w:p>
        </w:tc>
        <w:tc>
          <w:tcPr>
            <w:tcW w:w="1843" w:type="dxa"/>
          </w:tcPr>
          <w:p w:rsidR="00D111FA" w:rsidRPr="00D111FA" w:rsidRDefault="00D111FA" w:rsidP="00A92868">
            <w:pPr>
              <w:tabs>
                <w:tab w:val="left" w:pos="4155"/>
              </w:tabs>
              <w:spacing w:after="0" w:line="240" w:lineRule="auto"/>
              <w:jc w:val="both"/>
              <w:rPr>
                <w:rFonts w:ascii="Times New Roman" w:eastAsia="Calibri" w:hAnsi="Times New Roman" w:cs="Times New Roman"/>
                <w:sz w:val="20"/>
                <w:szCs w:val="20"/>
              </w:rPr>
            </w:pPr>
            <w:r w:rsidRPr="00D111FA">
              <w:rPr>
                <w:rFonts w:ascii="Times New Roman" w:eastAsia="Calibri" w:hAnsi="Times New Roman" w:cs="Times New Roman"/>
                <w:sz w:val="20"/>
                <w:szCs w:val="20"/>
              </w:rPr>
              <w:t xml:space="preserve">Диплом </w:t>
            </w:r>
            <w:r w:rsidRPr="00D111FA">
              <w:rPr>
                <w:rFonts w:ascii="Times New Roman" w:eastAsia="Calibri" w:hAnsi="Times New Roman" w:cs="Times New Roman"/>
                <w:sz w:val="20"/>
                <w:szCs w:val="20"/>
                <w:lang w:val="en-US"/>
              </w:rPr>
              <w:t>I</w:t>
            </w:r>
            <w:r w:rsidRPr="00D111FA">
              <w:rPr>
                <w:rFonts w:ascii="Times New Roman" w:eastAsia="Calibri" w:hAnsi="Times New Roman" w:cs="Times New Roman"/>
                <w:sz w:val="20"/>
                <w:szCs w:val="20"/>
              </w:rPr>
              <w:t xml:space="preserve"> степени</w:t>
            </w:r>
          </w:p>
          <w:p w:rsidR="00D111FA" w:rsidRPr="00D111FA" w:rsidRDefault="00D111FA" w:rsidP="00A92868">
            <w:pPr>
              <w:tabs>
                <w:tab w:val="left" w:pos="4155"/>
              </w:tabs>
              <w:spacing w:after="0" w:line="240" w:lineRule="auto"/>
              <w:jc w:val="both"/>
              <w:rPr>
                <w:rFonts w:ascii="Times New Roman" w:eastAsia="Calibri" w:hAnsi="Times New Roman" w:cs="Times New Roman"/>
                <w:sz w:val="20"/>
                <w:szCs w:val="20"/>
              </w:rPr>
            </w:pPr>
            <w:r w:rsidRPr="00D111FA">
              <w:rPr>
                <w:rFonts w:ascii="Times New Roman" w:eastAsia="Calibri" w:hAnsi="Times New Roman" w:cs="Times New Roman"/>
                <w:sz w:val="20"/>
                <w:szCs w:val="20"/>
              </w:rPr>
              <w:t xml:space="preserve">Диплом </w:t>
            </w:r>
            <w:r w:rsidRPr="00D111FA">
              <w:rPr>
                <w:rFonts w:ascii="Times New Roman" w:eastAsia="Calibri" w:hAnsi="Times New Roman" w:cs="Times New Roman"/>
                <w:sz w:val="20"/>
                <w:szCs w:val="20"/>
                <w:lang w:val="en-US"/>
              </w:rPr>
              <w:t>II</w:t>
            </w:r>
            <w:r w:rsidRPr="00D111FA">
              <w:rPr>
                <w:rFonts w:ascii="Times New Roman" w:eastAsia="Calibri" w:hAnsi="Times New Roman" w:cs="Times New Roman"/>
                <w:sz w:val="20"/>
                <w:szCs w:val="20"/>
              </w:rPr>
              <w:t xml:space="preserve"> степени</w:t>
            </w:r>
          </w:p>
          <w:p w:rsidR="00D111FA" w:rsidRPr="00D111FA" w:rsidRDefault="00D111FA" w:rsidP="00A92868">
            <w:pPr>
              <w:tabs>
                <w:tab w:val="left" w:pos="4155"/>
              </w:tabs>
              <w:spacing w:after="0" w:line="240" w:lineRule="auto"/>
              <w:jc w:val="both"/>
              <w:rPr>
                <w:rFonts w:ascii="Times New Roman" w:eastAsia="Calibri" w:hAnsi="Times New Roman" w:cs="Times New Roman"/>
                <w:sz w:val="20"/>
                <w:szCs w:val="20"/>
              </w:rPr>
            </w:pPr>
            <w:r w:rsidRPr="00D111FA">
              <w:rPr>
                <w:rFonts w:ascii="Times New Roman" w:eastAsia="Calibri" w:hAnsi="Times New Roman" w:cs="Times New Roman"/>
                <w:sz w:val="20"/>
                <w:szCs w:val="20"/>
              </w:rPr>
              <w:t xml:space="preserve">Диплом </w:t>
            </w:r>
            <w:r w:rsidRPr="00D111FA">
              <w:rPr>
                <w:rFonts w:ascii="Times New Roman" w:eastAsia="Calibri" w:hAnsi="Times New Roman" w:cs="Times New Roman"/>
                <w:sz w:val="20"/>
                <w:szCs w:val="20"/>
                <w:lang w:val="en-US"/>
              </w:rPr>
              <w:t>II</w:t>
            </w:r>
            <w:r w:rsidRPr="00D111FA">
              <w:rPr>
                <w:rFonts w:ascii="Times New Roman" w:eastAsia="Calibri" w:hAnsi="Times New Roman" w:cs="Times New Roman"/>
                <w:sz w:val="20"/>
                <w:szCs w:val="20"/>
              </w:rPr>
              <w:t xml:space="preserve"> степени</w:t>
            </w:r>
          </w:p>
          <w:p w:rsidR="00D111FA" w:rsidRPr="00D111FA" w:rsidRDefault="00D111FA" w:rsidP="00A92868">
            <w:pPr>
              <w:tabs>
                <w:tab w:val="left" w:pos="4155"/>
              </w:tabs>
              <w:spacing w:after="0" w:line="240" w:lineRule="auto"/>
              <w:jc w:val="both"/>
              <w:rPr>
                <w:rFonts w:ascii="Times New Roman" w:hAnsi="Times New Roman" w:cs="Times New Roman"/>
                <w:sz w:val="20"/>
                <w:szCs w:val="20"/>
              </w:rPr>
            </w:pPr>
            <w:r w:rsidRPr="00D111FA">
              <w:rPr>
                <w:rFonts w:ascii="Times New Roman" w:eastAsia="Calibri" w:hAnsi="Times New Roman" w:cs="Times New Roman"/>
                <w:sz w:val="20"/>
                <w:szCs w:val="20"/>
              </w:rPr>
              <w:t xml:space="preserve">Диплом </w:t>
            </w:r>
            <w:r w:rsidRPr="00D111FA">
              <w:rPr>
                <w:rFonts w:ascii="Times New Roman" w:eastAsia="Calibri" w:hAnsi="Times New Roman" w:cs="Times New Roman"/>
                <w:sz w:val="20"/>
                <w:szCs w:val="20"/>
                <w:lang w:val="en-US"/>
              </w:rPr>
              <w:t>II</w:t>
            </w:r>
            <w:r w:rsidRPr="00D111FA">
              <w:rPr>
                <w:rFonts w:ascii="Times New Roman" w:eastAsia="Calibri" w:hAnsi="Times New Roman" w:cs="Times New Roman"/>
                <w:sz w:val="20"/>
                <w:szCs w:val="20"/>
              </w:rPr>
              <w:t xml:space="preserve"> степени</w:t>
            </w:r>
          </w:p>
        </w:tc>
      </w:tr>
      <w:tr w:rsidR="00D111FA" w:rsidRPr="00D111FA" w:rsidTr="00B65732">
        <w:trPr>
          <w:trHeight w:val="279"/>
        </w:trPr>
        <w:tc>
          <w:tcPr>
            <w:tcW w:w="426" w:type="dxa"/>
          </w:tcPr>
          <w:p w:rsidR="00D111FA" w:rsidRPr="00D111FA" w:rsidRDefault="00D111FA" w:rsidP="00A92868">
            <w:pPr>
              <w:spacing w:after="0" w:line="240" w:lineRule="auto"/>
              <w:jc w:val="both"/>
              <w:rPr>
                <w:rFonts w:ascii="Times New Roman" w:hAnsi="Times New Roman" w:cs="Times New Roman"/>
                <w:sz w:val="20"/>
                <w:szCs w:val="20"/>
              </w:rPr>
            </w:pPr>
            <w:r w:rsidRPr="00D111FA">
              <w:rPr>
                <w:rFonts w:ascii="Times New Roman" w:hAnsi="Times New Roman" w:cs="Times New Roman"/>
                <w:sz w:val="20"/>
                <w:szCs w:val="20"/>
              </w:rPr>
              <w:t>7</w:t>
            </w:r>
          </w:p>
        </w:tc>
        <w:tc>
          <w:tcPr>
            <w:tcW w:w="5103" w:type="dxa"/>
          </w:tcPr>
          <w:p w:rsidR="00D111FA" w:rsidRPr="00D111FA" w:rsidRDefault="00D111FA" w:rsidP="00A92868">
            <w:pPr>
              <w:spacing w:after="0" w:line="240" w:lineRule="auto"/>
              <w:jc w:val="both"/>
              <w:rPr>
                <w:rFonts w:ascii="Times New Roman" w:hAnsi="Times New Roman" w:cs="Times New Roman"/>
                <w:sz w:val="20"/>
                <w:szCs w:val="20"/>
              </w:rPr>
            </w:pPr>
            <w:r w:rsidRPr="00D111FA">
              <w:rPr>
                <w:rFonts w:ascii="Times New Roman" w:hAnsi="Times New Roman" w:cs="Times New Roman"/>
                <w:sz w:val="20"/>
                <w:szCs w:val="20"/>
              </w:rPr>
              <w:t>Районный этап ВОШ по русскому языку</w:t>
            </w:r>
          </w:p>
        </w:tc>
        <w:tc>
          <w:tcPr>
            <w:tcW w:w="1701" w:type="dxa"/>
          </w:tcPr>
          <w:p w:rsidR="00D111FA" w:rsidRPr="00D111FA" w:rsidRDefault="00D111FA" w:rsidP="00A92868">
            <w:pPr>
              <w:spacing w:after="0" w:line="240" w:lineRule="auto"/>
              <w:jc w:val="both"/>
              <w:rPr>
                <w:rFonts w:ascii="Times New Roman" w:hAnsi="Times New Roman" w:cs="Times New Roman"/>
                <w:sz w:val="20"/>
                <w:szCs w:val="20"/>
              </w:rPr>
            </w:pPr>
          </w:p>
        </w:tc>
        <w:tc>
          <w:tcPr>
            <w:tcW w:w="1843" w:type="dxa"/>
          </w:tcPr>
          <w:p w:rsidR="00D111FA" w:rsidRPr="00D111FA" w:rsidRDefault="00D111FA" w:rsidP="00A92868">
            <w:pPr>
              <w:spacing w:after="0" w:line="240" w:lineRule="auto"/>
              <w:jc w:val="both"/>
              <w:rPr>
                <w:rFonts w:ascii="Times New Roman" w:hAnsi="Times New Roman" w:cs="Times New Roman"/>
                <w:sz w:val="20"/>
                <w:szCs w:val="20"/>
              </w:rPr>
            </w:pPr>
            <w:r w:rsidRPr="00D111FA">
              <w:rPr>
                <w:rFonts w:ascii="Times New Roman" w:hAnsi="Times New Roman" w:cs="Times New Roman"/>
                <w:sz w:val="20"/>
                <w:szCs w:val="20"/>
              </w:rPr>
              <w:t>муниципальнрый</w:t>
            </w:r>
          </w:p>
        </w:tc>
        <w:tc>
          <w:tcPr>
            <w:tcW w:w="1843" w:type="dxa"/>
          </w:tcPr>
          <w:p w:rsidR="00D111FA" w:rsidRPr="00D111FA" w:rsidRDefault="00D111FA" w:rsidP="00A92868">
            <w:pPr>
              <w:spacing w:after="0" w:line="240" w:lineRule="auto"/>
              <w:jc w:val="both"/>
              <w:rPr>
                <w:rFonts w:ascii="Times New Roman" w:hAnsi="Times New Roman" w:cs="Times New Roman"/>
                <w:sz w:val="20"/>
                <w:szCs w:val="20"/>
              </w:rPr>
            </w:pPr>
            <w:r w:rsidRPr="00D111FA">
              <w:rPr>
                <w:rFonts w:ascii="Times New Roman" w:hAnsi="Times New Roman" w:cs="Times New Roman"/>
                <w:sz w:val="20"/>
                <w:szCs w:val="20"/>
              </w:rPr>
              <w:t>2 место</w:t>
            </w:r>
          </w:p>
        </w:tc>
      </w:tr>
      <w:tr w:rsidR="00D111FA" w:rsidRPr="00D111FA" w:rsidTr="00B65732">
        <w:trPr>
          <w:trHeight w:val="279"/>
        </w:trPr>
        <w:tc>
          <w:tcPr>
            <w:tcW w:w="426" w:type="dxa"/>
          </w:tcPr>
          <w:p w:rsidR="00D111FA" w:rsidRPr="00D111FA" w:rsidRDefault="00D111FA" w:rsidP="00A92868">
            <w:pPr>
              <w:spacing w:after="0" w:line="240" w:lineRule="auto"/>
              <w:jc w:val="both"/>
              <w:rPr>
                <w:rFonts w:ascii="Times New Roman" w:hAnsi="Times New Roman" w:cs="Times New Roman"/>
                <w:sz w:val="20"/>
                <w:szCs w:val="20"/>
              </w:rPr>
            </w:pPr>
            <w:r w:rsidRPr="00D111FA">
              <w:rPr>
                <w:rFonts w:ascii="Times New Roman" w:hAnsi="Times New Roman" w:cs="Times New Roman"/>
                <w:sz w:val="20"/>
                <w:szCs w:val="20"/>
              </w:rPr>
              <w:t>8</w:t>
            </w:r>
          </w:p>
        </w:tc>
        <w:tc>
          <w:tcPr>
            <w:tcW w:w="5103" w:type="dxa"/>
          </w:tcPr>
          <w:p w:rsidR="00D111FA" w:rsidRPr="00D111FA" w:rsidRDefault="00D111FA" w:rsidP="00A92868">
            <w:pPr>
              <w:spacing w:after="0" w:line="240" w:lineRule="auto"/>
              <w:jc w:val="both"/>
              <w:rPr>
                <w:rFonts w:ascii="Times New Roman" w:hAnsi="Times New Roman" w:cs="Times New Roman"/>
                <w:sz w:val="20"/>
                <w:szCs w:val="20"/>
              </w:rPr>
            </w:pPr>
            <w:r w:rsidRPr="00D111FA">
              <w:rPr>
                <w:rFonts w:ascii="Times New Roman" w:hAnsi="Times New Roman" w:cs="Times New Roman"/>
                <w:sz w:val="20"/>
                <w:szCs w:val="20"/>
              </w:rPr>
              <w:t xml:space="preserve">Республиканская агроолимпиада Булгунньяхтахской СОШ </w:t>
            </w:r>
          </w:p>
        </w:tc>
        <w:tc>
          <w:tcPr>
            <w:tcW w:w="1701" w:type="dxa"/>
          </w:tcPr>
          <w:p w:rsidR="00D111FA" w:rsidRPr="00D111FA" w:rsidRDefault="00D111FA" w:rsidP="00A92868">
            <w:pPr>
              <w:spacing w:after="0" w:line="240" w:lineRule="auto"/>
              <w:jc w:val="both"/>
              <w:rPr>
                <w:rFonts w:ascii="Times New Roman" w:hAnsi="Times New Roman" w:cs="Times New Roman"/>
                <w:sz w:val="20"/>
                <w:szCs w:val="20"/>
              </w:rPr>
            </w:pPr>
            <w:r w:rsidRPr="00D111FA">
              <w:rPr>
                <w:rFonts w:ascii="Times New Roman" w:hAnsi="Times New Roman" w:cs="Times New Roman"/>
                <w:sz w:val="20"/>
                <w:szCs w:val="20"/>
              </w:rPr>
              <w:t>02 декабря 2019 года</w:t>
            </w:r>
          </w:p>
        </w:tc>
        <w:tc>
          <w:tcPr>
            <w:tcW w:w="1843" w:type="dxa"/>
          </w:tcPr>
          <w:p w:rsidR="00D111FA" w:rsidRPr="00D111FA" w:rsidRDefault="00D111FA" w:rsidP="00A92868">
            <w:pPr>
              <w:spacing w:after="0" w:line="240" w:lineRule="auto"/>
              <w:jc w:val="both"/>
              <w:rPr>
                <w:rFonts w:ascii="Times New Roman" w:hAnsi="Times New Roman" w:cs="Times New Roman"/>
                <w:sz w:val="20"/>
                <w:szCs w:val="20"/>
              </w:rPr>
            </w:pPr>
            <w:r w:rsidRPr="00D111FA">
              <w:rPr>
                <w:rFonts w:ascii="Times New Roman" w:hAnsi="Times New Roman" w:cs="Times New Roman"/>
                <w:sz w:val="20"/>
                <w:szCs w:val="20"/>
              </w:rPr>
              <w:t>республиканский</w:t>
            </w:r>
          </w:p>
        </w:tc>
        <w:tc>
          <w:tcPr>
            <w:tcW w:w="1843" w:type="dxa"/>
          </w:tcPr>
          <w:p w:rsidR="00D111FA" w:rsidRPr="00D111FA" w:rsidRDefault="00D111FA" w:rsidP="00A92868">
            <w:pPr>
              <w:spacing w:after="0" w:line="240" w:lineRule="auto"/>
              <w:jc w:val="both"/>
              <w:rPr>
                <w:rFonts w:ascii="Times New Roman" w:hAnsi="Times New Roman" w:cs="Times New Roman"/>
                <w:sz w:val="20"/>
                <w:szCs w:val="20"/>
              </w:rPr>
            </w:pPr>
            <w:r w:rsidRPr="00D111FA">
              <w:rPr>
                <w:rFonts w:ascii="Times New Roman" w:hAnsi="Times New Roman" w:cs="Times New Roman"/>
                <w:sz w:val="20"/>
                <w:szCs w:val="20"/>
              </w:rPr>
              <w:t>5 уч-сертификаты</w:t>
            </w:r>
          </w:p>
        </w:tc>
      </w:tr>
      <w:tr w:rsidR="00D111FA" w:rsidRPr="00D111FA" w:rsidTr="00B65732">
        <w:trPr>
          <w:trHeight w:val="279"/>
        </w:trPr>
        <w:tc>
          <w:tcPr>
            <w:tcW w:w="426" w:type="dxa"/>
          </w:tcPr>
          <w:p w:rsidR="00D111FA" w:rsidRPr="00D111FA" w:rsidRDefault="00D111FA" w:rsidP="00A92868">
            <w:pPr>
              <w:spacing w:after="0" w:line="240" w:lineRule="auto"/>
              <w:jc w:val="both"/>
              <w:rPr>
                <w:rFonts w:ascii="Times New Roman" w:hAnsi="Times New Roman" w:cs="Times New Roman"/>
                <w:sz w:val="20"/>
                <w:szCs w:val="20"/>
              </w:rPr>
            </w:pPr>
            <w:r w:rsidRPr="00D111FA">
              <w:rPr>
                <w:rFonts w:ascii="Times New Roman" w:hAnsi="Times New Roman" w:cs="Times New Roman"/>
                <w:sz w:val="20"/>
                <w:szCs w:val="20"/>
              </w:rPr>
              <w:t>9</w:t>
            </w:r>
          </w:p>
        </w:tc>
        <w:tc>
          <w:tcPr>
            <w:tcW w:w="5103" w:type="dxa"/>
          </w:tcPr>
          <w:p w:rsidR="00D111FA" w:rsidRPr="00D111FA" w:rsidRDefault="00D111FA" w:rsidP="00A92868">
            <w:pPr>
              <w:spacing w:after="0" w:line="240" w:lineRule="auto"/>
              <w:jc w:val="both"/>
              <w:rPr>
                <w:rFonts w:ascii="Times New Roman" w:hAnsi="Times New Roman" w:cs="Times New Roman"/>
                <w:sz w:val="20"/>
                <w:szCs w:val="20"/>
              </w:rPr>
            </w:pPr>
            <w:r w:rsidRPr="00D111FA">
              <w:rPr>
                <w:rFonts w:ascii="Times New Roman" w:hAnsi="Times New Roman" w:cs="Times New Roman"/>
                <w:sz w:val="20"/>
                <w:szCs w:val="20"/>
              </w:rPr>
              <w:t>Районный этап НПК «Шаг в будущее»</w:t>
            </w:r>
          </w:p>
        </w:tc>
        <w:tc>
          <w:tcPr>
            <w:tcW w:w="1701" w:type="dxa"/>
          </w:tcPr>
          <w:p w:rsidR="00D111FA" w:rsidRPr="00D111FA" w:rsidRDefault="00D111FA" w:rsidP="00A92868">
            <w:pPr>
              <w:spacing w:after="0" w:line="240" w:lineRule="auto"/>
              <w:jc w:val="both"/>
              <w:rPr>
                <w:rFonts w:ascii="Times New Roman" w:hAnsi="Times New Roman" w:cs="Times New Roman"/>
                <w:sz w:val="20"/>
                <w:szCs w:val="20"/>
              </w:rPr>
            </w:pPr>
            <w:r w:rsidRPr="00D111FA">
              <w:rPr>
                <w:rFonts w:ascii="Times New Roman" w:hAnsi="Times New Roman" w:cs="Times New Roman"/>
                <w:sz w:val="20"/>
                <w:szCs w:val="20"/>
              </w:rPr>
              <w:t xml:space="preserve">19 декабря 2019 года </w:t>
            </w:r>
          </w:p>
        </w:tc>
        <w:tc>
          <w:tcPr>
            <w:tcW w:w="1843" w:type="dxa"/>
          </w:tcPr>
          <w:p w:rsidR="00D111FA" w:rsidRPr="00D111FA" w:rsidRDefault="00D111FA" w:rsidP="00A92868">
            <w:pPr>
              <w:spacing w:after="0" w:line="240" w:lineRule="auto"/>
              <w:jc w:val="both"/>
              <w:rPr>
                <w:rFonts w:ascii="Times New Roman" w:hAnsi="Times New Roman" w:cs="Times New Roman"/>
                <w:sz w:val="20"/>
                <w:szCs w:val="20"/>
              </w:rPr>
            </w:pPr>
            <w:r w:rsidRPr="00D111FA">
              <w:rPr>
                <w:rFonts w:ascii="Times New Roman" w:hAnsi="Times New Roman" w:cs="Times New Roman"/>
                <w:sz w:val="20"/>
                <w:szCs w:val="20"/>
              </w:rPr>
              <w:t xml:space="preserve">Районный </w:t>
            </w:r>
          </w:p>
        </w:tc>
        <w:tc>
          <w:tcPr>
            <w:tcW w:w="1843" w:type="dxa"/>
          </w:tcPr>
          <w:p w:rsidR="00D111FA" w:rsidRPr="00D111FA" w:rsidRDefault="00D111FA" w:rsidP="00A92868">
            <w:pPr>
              <w:spacing w:after="0" w:line="240" w:lineRule="auto"/>
              <w:jc w:val="both"/>
              <w:rPr>
                <w:rFonts w:ascii="Times New Roman" w:hAnsi="Times New Roman" w:cs="Times New Roman"/>
                <w:sz w:val="20"/>
                <w:szCs w:val="20"/>
              </w:rPr>
            </w:pPr>
            <w:r w:rsidRPr="00D111FA">
              <w:rPr>
                <w:rFonts w:ascii="Times New Roman" w:hAnsi="Times New Roman" w:cs="Times New Roman"/>
                <w:sz w:val="20"/>
                <w:szCs w:val="20"/>
              </w:rPr>
              <w:t xml:space="preserve">Диплом 1 степени </w:t>
            </w:r>
          </w:p>
          <w:p w:rsidR="00D111FA" w:rsidRPr="00D111FA" w:rsidRDefault="00D111FA" w:rsidP="00A92868">
            <w:pPr>
              <w:spacing w:after="0" w:line="240" w:lineRule="auto"/>
              <w:jc w:val="both"/>
              <w:rPr>
                <w:rFonts w:ascii="Times New Roman" w:hAnsi="Times New Roman" w:cs="Times New Roman"/>
                <w:sz w:val="20"/>
                <w:szCs w:val="20"/>
              </w:rPr>
            </w:pPr>
            <w:r w:rsidRPr="00D111FA">
              <w:rPr>
                <w:rFonts w:ascii="Times New Roman" w:hAnsi="Times New Roman" w:cs="Times New Roman"/>
                <w:sz w:val="20"/>
                <w:szCs w:val="20"/>
              </w:rPr>
              <w:t>Диплом 1 степени</w:t>
            </w:r>
          </w:p>
          <w:p w:rsidR="00D111FA" w:rsidRPr="00D111FA" w:rsidRDefault="00D111FA" w:rsidP="00A92868">
            <w:pPr>
              <w:spacing w:after="0" w:line="240" w:lineRule="auto"/>
              <w:jc w:val="both"/>
              <w:rPr>
                <w:rFonts w:ascii="Times New Roman" w:hAnsi="Times New Roman" w:cs="Times New Roman"/>
                <w:sz w:val="20"/>
                <w:szCs w:val="20"/>
              </w:rPr>
            </w:pPr>
            <w:r w:rsidRPr="00D111FA">
              <w:rPr>
                <w:rFonts w:ascii="Times New Roman" w:hAnsi="Times New Roman" w:cs="Times New Roman"/>
                <w:sz w:val="20"/>
                <w:szCs w:val="20"/>
              </w:rPr>
              <w:t>Диплом 2 степени</w:t>
            </w:r>
          </w:p>
          <w:p w:rsidR="00D111FA" w:rsidRPr="00D111FA" w:rsidRDefault="00D111FA" w:rsidP="00A9286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w:t>
            </w:r>
            <w:r w:rsidRPr="00D111FA">
              <w:rPr>
                <w:rFonts w:ascii="Times New Roman" w:hAnsi="Times New Roman" w:cs="Times New Roman"/>
                <w:sz w:val="20"/>
                <w:szCs w:val="20"/>
              </w:rPr>
              <w:t>иплом 2 степени</w:t>
            </w:r>
          </w:p>
        </w:tc>
      </w:tr>
    </w:tbl>
    <w:p w:rsidR="00D111FA" w:rsidRDefault="00D111FA" w:rsidP="00A92868">
      <w:pPr>
        <w:jc w:val="both"/>
        <w:rPr>
          <w:rFonts w:ascii="Times New Roman" w:hAnsi="Times New Roman" w:cs="Times New Roman"/>
          <w:b/>
          <w:sz w:val="24"/>
          <w:szCs w:val="24"/>
        </w:rPr>
      </w:pPr>
    </w:p>
    <w:p w:rsidR="00D111FA" w:rsidRDefault="00D111FA" w:rsidP="00A92868">
      <w:pPr>
        <w:jc w:val="both"/>
        <w:rPr>
          <w:rFonts w:ascii="Times New Roman" w:hAnsi="Times New Roman" w:cs="Times New Roman"/>
          <w:b/>
          <w:sz w:val="24"/>
          <w:szCs w:val="24"/>
        </w:rPr>
      </w:pPr>
    </w:p>
    <w:p w:rsidR="00D111FA" w:rsidRDefault="00D111FA" w:rsidP="00A92868">
      <w:pPr>
        <w:jc w:val="both"/>
        <w:rPr>
          <w:rFonts w:ascii="Times New Roman" w:hAnsi="Times New Roman" w:cs="Times New Roman"/>
          <w:b/>
          <w:sz w:val="24"/>
          <w:szCs w:val="24"/>
        </w:rPr>
      </w:pPr>
    </w:p>
    <w:p w:rsidR="00051D25" w:rsidRPr="00C162D7" w:rsidRDefault="00051D25" w:rsidP="00A92868">
      <w:pPr>
        <w:pStyle w:val="a4"/>
        <w:numPr>
          <w:ilvl w:val="0"/>
          <w:numId w:val="26"/>
        </w:numPr>
        <w:jc w:val="both"/>
        <w:rPr>
          <w:rFonts w:ascii="Times New Roman" w:hAnsi="Times New Roman" w:cs="Times New Roman"/>
          <w:b/>
          <w:sz w:val="24"/>
          <w:szCs w:val="24"/>
        </w:rPr>
      </w:pPr>
      <w:r w:rsidRPr="00C162D7">
        <w:rPr>
          <w:rFonts w:ascii="Times New Roman" w:hAnsi="Times New Roman" w:cs="Times New Roman"/>
          <w:b/>
          <w:sz w:val="24"/>
          <w:szCs w:val="24"/>
        </w:rPr>
        <w:lastRenderedPageBreak/>
        <w:t>Анализ показателей здоровья учащихся Токкинской школы.</w:t>
      </w:r>
    </w:p>
    <w:p w:rsidR="00051D25" w:rsidRPr="009E4425" w:rsidRDefault="00051D25" w:rsidP="00A92868">
      <w:pPr>
        <w:jc w:val="both"/>
        <w:rPr>
          <w:rFonts w:ascii="Times New Roman" w:hAnsi="Times New Roman" w:cs="Times New Roman"/>
        </w:rPr>
      </w:pPr>
      <w:r w:rsidRPr="009E4425">
        <w:rPr>
          <w:rFonts w:ascii="Times New Roman" w:hAnsi="Times New Roman" w:cs="Times New Roman"/>
        </w:rPr>
        <w:t>Проведен   анализ заболеваемости учащихся на   основе изучения материалов  медицинских карт. Было изучены данные  139 детей. Все учащиеся  школы разделены на группы здоровья.</w:t>
      </w:r>
    </w:p>
    <w:p w:rsidR="00051D25" w:rsidRPr="009E4425" w:rsidRDefault="00051D25" w:rsidP="00A92868">
      <w:pPr>
        <w:spacing w:after="0"/>
        <w:jc w:val="both"/>
        <w:rPr>
          <w:rFonts w:ascii="Times New Roman" w:hAnsi="Times New Roman" w:cs="Times New Roman"/>
          <w:lang w:val="sah-RU"/>
        </w:rPr>
      </w:pPr>
      <w:r w:rsidRPr="009E4425">
        <w:rPr>
          <w:rFonts w:ascii="Times New Roman" w:hAnsi="Times New Roman" w:cs="Times New Roman"/>
          <w:b/>
        </w:rPr>
        <w:t xml:space="preserve">   </w:t>
      </w:r>
      <w:r w:rsidRPr="009E4425">
        <w:rPr>
          <w:rFonts w:ascii="Times New Roman" w:hAnsi="Times New Roman" w:cs="Times New Roman"/>
          <w:b/>
          <w:lang w:val="en-US"/>
        </w:rPr>
        <w:t>I</w:t>
      </w:r>
      <w:r w:rsidRPr="009E4425">
        <w:rPr>
          <w:rFonts w:ascii="Times New Roman" w:hAnsi="Times New Roman" w:cs="Times New Roman"/>
          <w:b/>
          <w:lang w:val="sah-RU"/>
        </w:rPr>
        <w:t xml:space="preserve"> группа</w:t>
      </w:r>
      <w:r w:rsidRPr="009E4425">
        <w:rPr>
          <w:rFonts w:ascii="Times New Roman" w:hAnsi="Times New Roman" w:cs="Times New Roman"/>
          <w:lang w:val="sah-RU"/>
        </w:rPr>
        <w:t>- ребенок  здоров.</w:t>
      </w:r>
    </w:p>
    <w:p w:rsidR="00051D25" w:rsidRPr="009E4425" w:rsidRDefault="00051D25" w:rsidP="00A92868">
      <w:pPr>
        <w:spacing w:after="0"/>
        <w:jc w:val="both"/>
        <w:rPr>
          <w:rFonts w:ascii="Times New Roman" w:hAnsi="Times New Roman" w:cs="Times New Roman"/>
          <w:lang w:val="sah-RU"/>
        </w:rPr>
      </w:pPr>
      <w:r w:rsidRPr="009E4425">
        <w:rPr>
          <w:rFonts w:ascii="Times New Roman" w:hAnsi="Times New Roman" w:cs="Times New Roman"/>
          <w:lang w:val="sah-RU"/>
        </w:rPr>
        <w:t xml:space="preserve">   </w:t>
      </w:r>
      <w:r w:rsidRPr="009E4425">
        <w:rPr>
          <w:rFonts w:ascii="Times New Roman" w:hAnsi="Times New Roman" w:cs="Times New Roman"/>
          <w:b/>
          <w:lang w:val="en-US"/>
        </w:rPr>
        <w:t>II</w:t>
      </w:r>
      <w:r w:rsidRPr="009E4425">
        <w:rPr>
          <w:rFonts w:ascii="Times New Roman" w:hAnsi="Times New Roman" w:cs="Times New Roman"/>
          <w:b/>
        </w:rPr>
        <w:t xml:space="preserve"> </w:t>
      </w:r>
      <w:r w:rsidRPr="009E4425">
        <w:rPr>
          <w:rFonts w:ascii="Times New Roman" w:hAnsi="Times New Roman" w:cs="Times New Roman"/>
          <w:b/>
          <w:lang w:val="sah-RU"/>
        </w:rPr>
        <w:t>группа</w:t>
      </w:r>
      <w:r w:rsidRPr="009E4425">
        <w:rPr>
          <w:rFonts w:ascii="Times New Roman" w:hAnsi="Times New Roman" w:cs="Times New Roman"/>
          <w:lang w:val="sah-RU"/>
        </w:rPr>
        <w:t xml:space="preserve"> – лица, у которых отсуствуют хронические заболевания, но имеются какие либо </w:t>
      </w:r>
    </w:p>
    <w:p w:rsidR="00051D25" w:rsidRPr="009E4425" w:rsidRDefault="00051D25" w:rsidP="00A92868">
      <w:pPr>
        <w:spacing w:after="0"/>
        <w:jc w:val="both"/>
        <w:rPr>
          <w:rFonts w:ascii="Times New Roman" w:hAnsi="Times New Roman" w:cs="Times New Roman"/>
          <w:lang w:val="sah-RU"/>
        </w:rPr>
      </w:pPr>
      <w:r w:rsidRPr="009E4425">
        <w:rPr>
          <w:rFonts w:ascii="Times New Roman" w:hAnsi="Times New Roman" w:cs="Times New Roman"/>
          <w:lang w:val="sah-RU"/>
        </w:rPr>
        <w:t xml:space="preserve">        функциональные нарушения.</w:t>
      </w:r>
    </w:p>
    <w:p w:rsidR="00051D25" w:rsidRPr="009E4425" w:rsidRDefault="00051D25" w:rsidP="00A92868">
      <w:pPr>
        <w:spacing w:after="0"/>
        <w:jc w:val="both"/>
        <w:rPr>
          <w:rFonts w:ascii="Times New Roman" w:hAnsi="Times New Roman" w:cs="Times New Roman"/>
          <w:lang w:val="sah-RU"/>
        </w:rPr>
      </w:pPr>
      <w:r w:rsidRPr="009E4425">
        <w:rPr>
          <w:rFonts w:ascii="Times New Roman" w:hAnsi="Times New Roman" w:cs="Times New Roman"/>
          <w:lang w:val="sah-RU"/>
        </w:rPr>
        <w:t xml:space="preserve"> </w:t>
      </w:r>
      <w:r w:rsidRPr="009E4425">
        <w:rPr>
          <w:rFonts w:ascii="Times New Roman" w:hAnsi="Times New Roman" w:cs="Times New Roman"/>
          <w:b/>
          <w:lang w:val="en-US"/>
        </w:rPr>
        <w:t>III</w:t>
      </w:r>
      <w:r w:rsidRPr="009E4425">
        <w:rPr>
          <w:rFonts w:ascii="Times New Roman" w:hAnsi="Times New Roman" w:cs="Times New Roman"/>
          <w:b/>
        </w:rPr>
        <w:t xml:space="preserve"> </w:t>
      </w:r>
      <w:r w:rsidRPr="009E4425">
        <w:rPr>
          <w:rFonts w:ascii="Times New Roman" w:hAnsi="Times New Roman" w:cs="Times New Roman"/>
          <w:b/>
          <w:lang w:val="sah-RU"/>
        </w:rPr>
        <w:t>группа</w:t>
      </w:r>
      <w:r w:rsidRPr="009E4425">
        <w:rPr>
          <w:rFonts w:ascii="Times New Roman" w:hAnsi="Times New Roman" w:cs="Times New Roman"/>
          <w:lang w:val="sah-RU"/>
        </w:rPr>
        <w:t xml:space="preserve"> -  лица, имеющие  те или иные хронические  заболевания, но эти заболевания          находятся в стадии ремиссии.</w:t>
      </w:r>
    </w:p>
    <w:p w:rsidR="00051D25" w:rsidRPr="009E4425" w:rsidRDefault="00051D25" w:rsidP="00A92868">
      <w:pPr>
        <w:spacing w:after="0"/>
        <w:jc w:val="both"/>
        <w:rPr>
          <w:rFonts w:ascii="Times New Roman" w:hAnsi="Times New Roman" w:cs="Times New Roman"/>
          <w:lang w:val="sah-RU"/>
        </w:rPr>
      </w:pPr>
      <w:r w:rsidRPr="009E4425">
        <w:rPr>
          <w:rFonts w:ascii="Times New Roman" w:hAnsi="Times New Roman" w:cs="Times New Roman"/>
          <w:lang w:val="sah-RU"/>
        </w:rPr>
        <w:t xml:space="preserve">  </w:t>
      </w:r>
      <w:r w:rsidRPr="009E4425">
        <w:rPr>
          <w:rFonts w:ascii="Times New Roman" w:hAnsi="Times New Roman" w:cs="Times New Roman"/>
          <w:b/>
          <w:lang w:val="en-US"/>
        </w:rPr>
        <w:t>IV</w:t>
      </w:r>
      <w:r w:rsidRPr="009E4425">
        <w:rPr>
          <w:rFonts w:ascii="Times New Roman" w:hAnsi="Times New Roman" w:cs="Times New Roman"/>
          <w:b/>
        </w:rPr>
        <w:t xml:space="preserve"> </w:t>
      </w:r>
      <w:r w:rsidRPr="009E4425">
        <w:rPr>
          <w:rFonts w:ascii="Times New Roman" w:hAnsi="Times New Roman" w:cs="Times New Roman"/>
          <w:b/>
          <w:lang w:val="sah-RU"/>
        </w:rPr>
        <w:t>группа</w:t>
      </w:r>
      <w:r w:rsidRPr="009E4425">
        <w:rPr>
          <w:rFonts w:ascii="Times New Roman" w:hAnsi="Times New Roman" w:cs="Times New Roman"/>
          <w:lang w:val="sah-RU"/>
        </w:rPr>
        <w:t xml:space="preserve"> – лица с физическими  недостатками, возникшими вследствие травм и операций,  у которых не полностью компенсированы функции органов и систем организма. </w:t>
      </w:r>
    </w:p>
    <w:p w:rsidR="00051D25" w:rsidRPr="009E4425" w:rsidRDefault="00051D25" w:rsidP="00A92868">
      <w:pPr>
        <w:spacing w:after="0"/>
        <w:jc w:val="both"/>
        <w:rPr>
          <w:rFonts w:ascii="Times New Roman" w:hAnsi="Times New Roman" w:cs="Times New Roman"/>
          <w:lang w:val="sah-RU"/>
        </w:rPr>
      </w:pPr>
      <w:r w:rsidRPr="009E4425">
        <w:rPr>
          <w:rFonts w:ascii="Times New Roman" w:hAnsi="Times New Roman" w:cs="Times New Roman"/>
          <w:lang w:val="sah-RU"/>
        </w:rPr>
        <w:t xml:space="preserve">   </w:t>
      </w:r>
      <w:r w:rsidRPr="009E4425">
        <w:rPr>
          <w:rFonts w:ascii="Times New Roman" w:hAnsi="Times New Roman" w:cs="Times New Roman"/>
          <w:b/>
          <w:lang w:val="en-US"/>
        </w:rPr>
        <w:t>V</w:t>
      </w:r>
      <w:r w:rsidRPr="009E4425">
        <w:rPr>
          <w:rFonts w:ascii="Times New Roman" w:hAnsi="Times New Roman" w:cs="Times New Roman"/>
          <w:b/>
        </w:rPr>
        <w:t xml:space="preserve"> </w:t>
      </w:r>
      <w:r w:rsidRPr="009E4425">
        <w:rPr>
          <w:rFonts w:ascii="Times New Roman" w:hAnsi="Times New Roman" w:cs="Times New Roman"/>
          <w:b/>
          <w:lang w:val="sah-RU"/>
        </w:rPr>
        <w:t>группа</w:t>
      </w:r>
      <w:r w:rsidRPr="009E4425">
        <w:rPr>
          <w:rFonts w:ascii="Times New Roman" w:hAnsi="Times New Roman" w:cs="Times New Roman"/>
          <w:lang w:val="sah-RU"/>
        </w:rPr>
        <w:t>- инвалиды.</w:t>
      </w:r>
    </w:p>
    <w:p w:rsidR="00051D25" w:rsidRPr="009E4425" w:rsidRDefault="00051D25" w:rsidP="00A92868">
      <w:pPr>
        <w:jc w:val="both"/>
        <w:rPr>
          <w:lang w:val="sah-RU"/>
        </w:rPr>
      </w:pPr>
      <w:r w:rsidRPr="009E4425">
        <w:rPr>
          <w:rFonts w:ascii="Times New Roman" w:hAnsi="Times New Roman" w:cs="Times New Roman"/>
          <w:lang w:val="sah-RU"/>
        </w:rPr>
        <w:t xml:space="preserve">Данные по группам здоровья оформлены в таблице и предоставлены виде диаграммы. По данным диаграммы видно,что состояние здоровья учащихся нашей школы значительно улучшилось , в сравнении с  2017-2018г и 2018-2019г. </w:t>
      </w:r>
    </w:p>
    <w:p w:rsidR="00051D25" w:rsidRPr="009E4425" w:rsidRDefault="00051D25" w:rsidP="00A92868">
      <w:pPr>
        <w:jc w:val="both"/>
        <w:rPr>
          <w:rFonts w:ascii="Times New Roman" w:hAnsi="Times New Roman" w:cs="Times New Roman"/>
          <w:b/>
          <w:lang w:val="sah-RU"/>
        </w:rPr>
      </w:pPr>
      <w:r w:rsidRPr="00977483">
        <w:rPr>
          <w:rFonts w:ascii="Times New Roman" w:hAnsi="Times New Roman" w:cs="Times New Roman"/>
          <w:b/>
          <w:lang w:val="sah-RU"/>
        </w:rPr>
        <w:t>Распределение по группам  здоровья за 3года.</w:t>
      </w:r>
    </w:p>
    <w:p w:rsidR="00051D25" w:rsidRDefault="00051D25" w:rsidP="00A92868">
      <w:pPr>
        <w:jc w:val="both"/>
        <w:rPr>
          <w:lang w:val="sah-RU"/>
        </w:rPr>
      </w:pPr>
      <w:r>
        <w:rPr>
          <w:noProof/>
        </w:rPr>
        <w:drawing>
          <wp:inline distT="0" distB="0" distL="0" distR="0">
            <wp:extent cx="4495199" cy="2627697"/>
            <wp:effectExtent l="19050" t="0" r="19651" b="1203"/>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51D25" w:rsidRPr="009E4425" w:rsidRDefault="00051D25" w:rsidP="00A92868">
      <w:pPr>
        <w:jc w:val="both"/>
        <w:rPr>
          <w:lang w:val="sah-RU"/>
        </w:rPr>
      </w:pPr>
      <w:r w:rsidRPr="009E4425">
        <w:rPr>
          <w:rFonts w:ascii="Times New Roman" w:hAnsi="Times New Roman" w:cs="Times New Roman"/>
          <w:b/>
          <w:sz w:val="24"/>
          <w:szCs w:val="24"/>
          <w:lang w:val="sah-RU"/>
        </w:rPr>
        <w:t>Динамика заболеваемости  за 3года</w:t>
      </w:r>
    </w:p>
    <w:p w:rsidR="00051D25" w:rsidRDefault="00051D25" w:rsidP="00A92868">
      <w:pPr>
        <w:jc w:val="both"/>
        <w:rPr>
          <w:lang w:val="sah-RU"/>
        </w:rPr>
      </w:pPr>
      <w:r>
        <w:rPr>
          <w:noProof/>
        </w:rPr>
        <w:drawing>
          <wp:inline distT="0" distB="0" distL="0" distR="0">
            <wp:extent cx="4360445" cy="1953928"/>
            <wp:effectExtent l="19050" t="0" r="21055" b="8222"/>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51D25" w:rsidRPr="001422CC" w:rsidRDefault="00051D25" w:rsidP="00A92868">
      <w:pPr>
        <w:spacing w:after="0" w:line="240" w:lineRule="auto"/>
        <w:jc w:val="both"/>
        <w:rPr>
          <w:rFonts w:ascii="Times New Roman" w:hAnsi="Times New Roman" w:cs="Times New Roman"/>
          <w:b/>
          <w:i/>
          <w:lang w:val="sah-RU"/>
        </w:rPr>
      </w:pPr>
      <w:r w:rsidRPr="001422CC">
        <w:rPr>
          <w:rFonts w:ascii="Times New Roman" w:hAnsi="Times New Roman" w:cs="Times New Roman"/>
          <w:b/>
          <w:i/>
          <w:lang w:val="sah-RU"/>
        </w:rPr>
        <w:t xml:space="preserve"> Болезни, показатели которых возрастают с 2017 года к 2020 году:</w:t>
      </w:r>
    </w:p>
    <w:p w:rsidR="00051D25" w:rsidRPr="001422CC" w:rsidRDefault="00051D25" w:rsidP="00A92868">
      <w:pPr>
        <w:spacing w:after="0" w:line="240" w:lineRule="auto"/>
        <w:jc w:val="both"/>
        <w:rPr>
          <w:rFonts w:ascii="Times New Roman" w:hAnsi="Times New Roman" w:cs="Times New Roman"/>
          <w:lang w:val="sah-RU"/>
        </w:rPr>
      </w:pPr>
      <w:r w:rsidRPr="001422CC">
        <w:rPr>
          <w:rFonts w:ascii="Times New Roman" w:hAnsi="Times New Roman" w:cs="Times New Roman"/>
          <w:lang w:val="sah-RU"/>
        </w:rPr>
        <w:t>-глазные болезни;</w:t>
      </w:r>
    </w:p>
    <w:p w:rsidR="00051D25" w:rsidRPr="001422CC" w:rsidRDefault="00051D25" w:rsidP="00A92868">
      <w:pPr>
        <w:spacing w:after="0" w:line="240" w:lineRule="auto"/>
        <w:jc w:val="both"/>
        <w:rPr>
          <w:rFonts w:ascii="Times New Roman" w:hAnsi="Times New Roman" w:cs="Times New Roman"/>
          <w:lang w:val="sah-RU"/>
        </w:rPr>
      </w:pPr>
      <w:r w:rsidRPr="001422CC">
        <w:rPr>
          <w:rFonts w:ascii="Times New Roman" w:hAnsi="Times New Roman" w:cs="Times New Roman"/>
          <w:lang w:val="sah-RU"/>
        </w:rPr>
        <w:t>- заболевание ЖКТ, кариес;</w:t>
      </w:r>
    </w:p>
    <w:p w:rsidR="00051D25" w:rsidRPr="001422CC" w:rsidRDefault="00051D25" w:rsidP="00A92868">
      <w:pPr>
        <w:spacing w:after="0" w:line="240" w:lineRule="auto"/>
        <w:jc w:val="both"/>
        <w:rPr>
          <w:rFonts w:ascii="Times New Roman" w:hAnsi="Times New Roman" w:cs="Times New Roman"/>
          <w:b/>
          <w:i/>
          <w:lang w:val="sah-RU"/>
        </w:rPr>
      </w:pPr>
      <w:r w:rsidRPr="001422CC">
        <w:rPr>
          <w:rFonts w:ascii="Times New Roman" w:hAnsi="Times New Roman" w:cs="Times New Roman"/>
          <w:b/>
          <w:i/>
          <w:lang w:val="sah-RU"/>
        </w:rPr>
        <w:t>Болезни, показатели которых идут к снижению с 2017 года к 2020 году:</w:t>
      </w:r>
    </w:p>
    <w:p w:rsidR="00051D25" w:rsidRPr="001422CC" w:rsidRDefault="00051D25" w:rsidP="00A92868">
      <w:pPr>
        <w:spacing w:after="0" w:line="240" w:lineRule="auto"/>
        <w:jc w:val="both"/>
        <w:rPr>
          <w:rFonts w:ascii="Times New Roman" w:hAnsi="Times New Roman" w:cs="Times New Roman"/>
          <w:lang w:val="sah-RU"/>
        </w:rPr>
      </w:pPr>
      <w:r w:rsidRPr="001422CC">
        <w:rPr>
          <w:rFonts w:ascii="Times New Roman" w:hAnsi="Times New Roman" w:cs="Times New Roman"/>
          <w:lang w:val="sah-RU"/>
        </w:rPr>
        <w:lastRenderedPageBreak/>
        <w:t>-неврологические болезни;</w:t>
      </w:r>
      <w:r>
        <w:rPr>
          <w:rFonts w:ascii="Times New Roman" w:hAnsi="Times New Roman" w:cs="Times New Roman"/>
          <w:lang w:val="sah-RU"/>
        </w:rPr>
        <w:t xml:space="preserve">  </w:t>
      </w:r>
      <w:r w:rsidRPr="001422CC">
        <w:rPr>
          <w:rFonts w:ascii="Times New Roman" w:hAnsi="Times New Roman" w:cs="Times New Roman"/>
          <w:lang w:val="sah-RU"/>
        </w:rPr>
        <w:t>-ожирение;</w:t>
      </w:r>
    </w:p>
    <w:p w:rsidR="00051D25" w:rsidRPr="001422CC" w:rsidRDefault="00051D25" w:rsidP="00A92868">
      <w:pPr>
        <w:spacing w:after="0" w:line="240" w:lineRule="auto"/>
        <w:jc w:val="both"/>
        <w:rPr>
          <w:rFonts w:ascii="Times New Roman" w:hAnsi="Times New Roman" w:cs="Times New Roman"/>
          <w:lang w:val="sah-RU"/>
        </w:rPr>
      </w:pPr>
      <w:r w:rsidRPr="001422CC">
        <w:rPr>
          <w:rFonts w:ascii="Times New Roman" w:hAnsi="Times New Roman" w:cs="Times New Roman"/>
          <w:lang w:val="sah-RU"/>
        </w:rPr>
        <w:t>-Заболевание ССС;</w:t>
      </w:r>
      <w:r>
        <w:rPr>
          <w:rFonts w:ascii="Times New Roman" w:hAnsi="Times New Roman" w:cs="Times New Roman"/>
          <w:lang w:val="sah-RU"/>
        </w:rPr>
        <w:t xml:space="preserve">  </w:t>
      </w:r>
      <w:r w:rsidRPr="001422CC">
        <w:rPr>
          <w:rFonts w:ascii="Times New Roman" w:hAnsi="Times New Roman" w:cs="Times New Roman"/>
          <w:lang w:val="sah-RU"/>
        </w:rPr>
        <w:t>-Ангина;</w:t>
      </w:r>
    </w:p>
    <w:p w:rsidR="00051D25" w:rsidRPr="00374ED6" w:rsidRDefault="00051D25" w:rsidP="00A92868">
      <w:pPr>
        <w:spacing w:after="0" w:line="240" w:lineRule="auto"/>
        <w:jc w:val="both"/>
        <w:rPr>
          <w:rFonts w:ascii="Times New Roman" w:hAnsi="Times New Roman" w:cs="Times New Roman"/>
          <w:lang w:val="sah-RU"/>
        </w:rPr>
      </w:pPr>
      <w:r w:rsidRPr="001422CC">
        <w:rPr>
          <w:rFonts w:ascii="Times New Roman" w:hAnsi="Times New Roman" w:cs="Times New Roman"/>
          <w:lang w:val="sah-RU"/>
        </w:rPr>
        <w:t>-простудные заболевания.</w:t>
      </w:r>
    </w:p>
    <w:p w:rsidR="00F37109" w:rsidRPr="00C162D7" w:rsidRDefault="00C162D7" w:rsidP="00A92868">
      <w:pPr>
        <w:spacing w:before="120" w:after="0" w:line="240" w:lineRule="auto"/>
        <w:ind w:left="360"/>
        <w:jc w:val="both"/>
        <w:rPr>
          <w:rFonts w:ascii="Times New Roman" w:hAnsi="Times New Roman" w:cs="Times New Roman"/>
          <w:b/>
          <w:sz w:val="24"/>
          <w:szCs w:val="24"/>
          <w:u w:val="single"/>
        </w:rPr>
      </w:pPr>
      <w:r w:rsidRPr="00C162D7">
        <w:rPr>
          <w:rFonts w:ascii="Times New Roman" w:hAnsi="Times New Roman" w:cs="Times New Roman"/>
          <w:b/>
          <w:sz w:val="24"/>
          <w:szCs w:val="24"/>
          <w:u w:val="single"/>
          <w:lang w:val="en-US"/>
        </w:rPr>
        <w:t>V</w:t>
      </w:r>
      <w:r w:rsidR="00F37109" w:rsidRPr="00C162D7">
        <w:rPr>
          <w:rFonts w:ascii="Times New Roman" w:hAnsi="Times New Roman" w:cs="Times New Roman"/>
          <w:b/>
          <w:sz w:val="24"/>
          <w:szCs w:val="24"/>
          <w:u w:val="single"/>
          <w:lang w:val="en-US"/>
        </w:rPr>
        <w:t>III</w:t>
      </w:r>
      <w:r w:rsidR="00F37109" w:rsidRPr="00C162D7">
        <w:rPr>
          <w:rFonts w:ascii="Times New Roman" w:hAnsi="Times New Roman" w:cs="Times New Roman"/>
          <w:b/>
          <w:sz w:val="24"/>
          <w:szCs w:val="24"/>
          <w:u w:val="single"/>
        </w:rPr>
        <w:t>. Оценка кадрового состава</w:t>
      </w:r>
    </w:p>
    <w:p w:rsidR="002B6F4A" w:rsidRDefault="002B6F4A" w:rsidP="00A92868">
      <w:pPr>
        <w:spacing w:before="120" w:after="0" w:line="240" w:lineRule="auto"/>
        <w:ind w:left="360"/>
        <w:jc w:val="both"/>
        <w:rPr>
          <w:rFonts w:ascii="Times New Roman" w:hAnsi="Times New Roman"/>
          <w:sz w:val="24"/>
          <w:szCs w:val="24"/>
        </w:rPr>
      </w:pPr>
      <w:r w:rsidRPr="002B6F4A">
        <w:rPr>
          <w:rFonts w:ascii="Times New Roman" w:hAnsi="Times New Roman"/>
          <w:sz w:val="24"/>
          <w:szCs w:val="24"/>
        </w:rPr>
        <w:t>Токкинская школа на сегодняшний день обеспеч</w:t>
      </w:r>
      <w:r>
        <w:rPr>
          <w:rFonts w:ascii="Times New Roman" w:hAnsi="Times New Roman"/>
          <w:sz w:val="24"/>
          <w:szCs w:val="24"/>
        </w:rPr>
        <w:t>е</w:t>
      </w:r>
      <w:r w:rsidRPr="002B6F4A">
        <w:rPr>
          <w:rFonts w:ascii="Times New Roman" w:hAnsi="Times New Roman"/>
          <w:sz w:val="24"/>
          <w:szCs w:val="24"/>
        </w:rPr>
        <w:t>на кад</w:t>
      </w:r>
      <w:r>
        <w:rPr>
          <w:rFonts w:ascii="Times New Roman" w:hAnsi="Times New Roman"/>
          <w:sz w:val="24"/>
          <w:szCs w:val="24"/>
        </w:rPr>
        <w:t>р</w:t>
      </w:r>
      <w:r w:rsidRPr="002B6F4A">
        <w:rPr>
          <w:rFonts w:ascii="Times New Roman" w:hAnsi="Times New Roman"/>
          <w:sz w:val="24"/>
          <w:szCs w:val="24"/>
        </w:rPr>
        <w:t>ами полностью</w:t>
      </w:r>
      <w:r>
        <w:rPr>
          <w:rFonts w:ascii="Times New Roman" w:hAnsi="Times New Roman"/>
          <w:sz w:val="24"/>
          <w:szCs w:val="24"/>
        </w:rPr>
        <w:t xml:space="preserve"> – 100%</w:t>
      </w:r>
      <w:r w:rsidRPr="002B6F4A">
        <w:rPr>
          <w:rFonts w:ascii="Times New Roman" w:hAnsi="Times New Roman"/>
          <w:sz w:val="24"/>
          <w:szCs w:val="24"/>
        </w:rPr>
        <w:t xml:space="preserve"> </w:t>
      </w:r>
    </w:p>
    <w:tbl>
      <w:tblPr>
        <w:tblStyle w:val="a3"/>
        <w:tblW w:w="0" w:type="auto"/>
        <w:tblInd w:w="360" w:type="dxa"/>
        <w:tblLook w:val="04A0"/>
      </w:tblPr>
      <w:tblGrid>
        <w:gridCol w:w="4701"/>
        <w:gridCol w:w="4510"/>
      </w:tblGrid>
      <w:tr w:rsidR="00374ED6" w:rsidTr="00374ED6">
        <w:tc>
          <w:tcPr>
            <w:tcW w:w="4701" w:type="dxa"/>
          </w:tcPr>
          <w:p w:rsidR="00374ED6" w:rsidRDefault="00374ED6" w:rsidP="00A92868">
            <w:pPr>
              <w:spacing w:before="120"/>
              <w:ind w:left="360"/>
              <w:jc w:val="both"/>
              <w:rPr>
                <w:rFonts w:ascii="Times New Roman" w:hAnsi="Times New Roman"/>
                <w:sz w:val="24"/>
                <w:szCs w:val="24"/>
              </w:rPr>
            </w:pPr>
            <w:r>
              <w:rPr>
                <w:rFonts w:ascii="Times New Roman" w:hAnsi="Times New Roman"/>
                <w:sz w:val="24"/>
                <w:szCs w:val="24"/>
              </w:rPr>
              <w:t xml:space="preserve">Всего педагогических работников – 30, из них </w:t>
            </w:r>
          </w:p>
          <w:p w:rsidR="00374ED6" w:rsidRDefault="00374ED6" w:rsidP="00A92868">
            <w:pPr>
              <w:pStyle w:val="a4"/>
              <w:numPr>
                <w:ilvl w:val="0"/>
                <w:numId w:val="5"/>
              </w:numPr>
              <w:jc w:val="both"/>
              <w:rPr>
                <w:rFonts w:ascii="Times New Roman" w:hAnsi="Times New Roman"/>
                <w:sz w:val="24"/>
                <w:szCs w:val="24"/>
              </w:rPr>
            </w:pPr>
            <w:r>
              <w:rPr>
                <w:rFonts w:ascii="Times New Roman" w:hAnsi="Times New Roman"/>
                <w:sz w:val="24"/>
                <w:szCs w:val="24"/>
              </w:rPr>
              <w:t>у</w:t>
            </w:r>
            <w:r w:rsidRPr="002B6F4A">
              <w:rPr>
                <w:rFonts w:ascii="Times New Roman" w:hAnsi="Times New Roman"/>
                <w:sz w:val="24"/>
                <w:szCs w:val="24"/>
              </w:rPr>
              <w:t>чителей – 2</w:t>
            </w:r>
            <w:r>
              <w:rPr>
                <w:rFonts w:ascii="Times New Roman" w:hAnsi="Times New Roman"/>
                <w:sz w:val="24"/>
                <w:szCs w:val="24"/>
              </w:rPr>
              <w:t>1</w:t>
            </w:r>
          </w:p>
          <w:p w:rsidR="00374ED6" w:rsidRDefault="00374ED6" w:rsidP="00A92868">
            <w:pPr>
              <w:pStyle w:val="a4"/>
              <w:numPr>
                <w:ilvl w:val="0"/>
                <w:numId w:val="5"/>
              </w:numPr>
              <w:jc w:val="both"/>
              <w:rPr>
                <w:rFonts w:ascii="Times New Roman" w:hAnsi="Times New Roman"/>
                <w:sz w:val="24"/>
                <w:szCs w:val="24"/>
              </w:rPr>
            </w:pPr>
            <w:r>
              <w:rPr>
                <w:rFonts w:ascii="Times New Roman" w:hAnsi="Times New Roman"/>
                <w:sz w:val="24"/>
                <w:szCs w:val="24"/>
              </w:rPr>
              <w:t>воспитателей интерната – 3</w:t>
            </w:r>
          </w:p>
          <w:p w:rsidR="00374ED6" w:rsidRDefault="00374ED6" w:rsidP="00A92868">
            <w:pPr>
              <w:pStyle w:val="a4"/>
              <w:numPr>
                <w:ilvl w:val="0"/>
                <w:numId w:val="5"/>
              </w:numPr>
              <w:jc w:val="both"/>
              <w:rPr>
                <w:rFonts w:ascii="Times New Roman" w:hAnsi="Times New Roman"/>
                <w:sz w:val="24"/>
                <w:szCs w:val="24"/>
              </w:rPr>
            </w:pPr>
            <w:r>
              <w:rPr>
                <w:rFonts w:ascii="Times New Roman" w:hAnsi="Times New Roman"/>
                <w:sz w:val="24"/>
                <w:szCs w:val="24"/>
              </w:rPr>
              <w:t>учитель логопед – 1</w:t>
            </w:r>
          </w:p>
          <w:p w:rsidR="00374ED6" w:rsidRDefault="00374ED6" w:rsidP="00A92868">
            <w:pPr>
              <w:pStyle w:val="a4"/>
              <w:numPr>
                <w:ilvl w:val="0"/>
                <w:numId w:val="5"/>
              </w:numPr>
              <w:jc w:val="both"/>
              <w:rPr>
                <w:rFonts w:ascii="Times New Roman" w:hAnsi="Times New Roman"/>
                <w:sz w:val="24"/>
                <w:szCs w:val="24"/>
              </w:rPr>
            </w:pPr>
            <w:r>
              <w:rPr>
                <w:rFonts w:ascii="Times New Roman" w:hAnsi="Times New Roman"/>
                <w:sz w:val="24"/>
                <w:szCs w:val="24"/>
              </w:rPr>
              <w:t>педагог – психолог – 1</w:t>
            </w:r>
          </w:p>
          <w:p w:rsidR="00374ED6" w:rsidRDefault="00374ED6" w:rsidP="00A92868">
            <w:pPr>
              <w:pStyle w:val="a4"/>
              <w:numPr>
                <w:ilvl w:val="0"/>
                <w:numId w:val="5"/>
              </w:numPr>
              <w:jc w:val="both"/>
              <w:rPr>
                <w:rFonts w:ascii="Times New Roman" w:hAnsi="Times New Roman"/>
                <w:sz w:val="24"/>
                <w:szCs w:val="24"/>
              </w:rPr>
            </w:pPr>
            <w:r>
              <w:rPr>
                <w:rFonts w:ascii="Times New Roman" w:hAnsi="Times New Roman"/>
                <w:sz w:val="24"/>
                <w:szCs w:val="24"/>
              </w:rPr>
              <w:t>социальный педагог, библиотекарь – 1</w:t>
            </w:r>
          </w:p>
          <w:p w:rsidR="00374ED6" w:rsidRDefault="00374ED6" w:rsidP="00A92868">
            <w:pPr>
              <w:spacing w:before="120"/>
              <w:jc w:val="both"/>
              <w:rPr>
                <w:rFonts w:ascii="Times New Roman" w:hAnsi="Times New Roman"/>
                <w:sz w:val="24"/>
                <w:szCs w:val="24"/>
              </w:rPr>
            </w:pPr>
          </w:p>
        </w:tc>
        <w:tc>
          <w:tcPr>
            <w:tcW w:w="4510" w:type="dxa"/>
          </w:tcPr>
          <w:p w:rsidR="00374ED6" w:rsidRPr="002023BE" w:rsidRDefault="00374ED6" w:rsidP="00A92868">
            <w:pPr>
              <w:jc w:val="both"/>
              <w:rPr>
                <w:rFonts w:ascii="Times New Roman" w:hAnsi="Times New Roman"/>
                <w:b/>
                <w:i/>
                <w:sz w:val="24"/>
                <w:szCs w:val="24"/>
                <w:u w:val="single"/>
              </w:rPr>
            </w:pPr>
            <w:r w:rsidRPr="002023BE">
              <w:rPr>
                <w:rFonts w:ascii="Times New Roman" w:hAnsi="Times New Roman"/>
                <w:b/>
                <w:i/>
                <w:sz w:val="24"/>
                <w:szCs w:val="24"/>
                <w:u w:val="single"/>
              </w:rPr>
              <w:t>Административно – управленческий персонал – 3</w:t>
            </w:r>
          </w:p>
          <w:p w:rsidR="00374ED6" w:rsidRDefault="00374ED6" w:rsidP="00A92868">
            <w:pPr>
              <w:pStyle w:val="a4"/>
              <w:numPr>
                <w:ilvl w:val="0"/>
                <w:numId w:val="5"/>
              </w:numPr>
              <w:jc w:val="both"/>
              <w:rPr>
                <w:rFonts w:ascii="Times New Roman" w:hAnsi="Times New Roman"/>
                <w:sz w:val="24"/>
                <w:szCs w:val="24"/>
              </w:rPr>
            </w:pPr>
            <w:r>
              <w:rPr>
                <w:rFonts w:ascii="Times New Roman" w:hAnsi="Times New Roman"/>
                <w:sz w:val="24"/>
                <w:szCs w:val="24"/>
              </w:rPr>
              <w:t>директор – 1</w:t>
            </w:r>
          </w:p>
          <w:p w:rsidR="00374ED6" w:rsidRDefault="00374ED6" w:rsidP="00A92868">
            <w:pPr>
              <w:pStyle w:val="a4"/>
              <w:numPr>
                <w:ilvl w:val="0"/>
                <w:numId w:val="5"/>
              </w:numPr>
              <w:jc w:val="both"/>
              <w:rPr>
                <w:rFonts w:ascii="Times New Roman" w:hAnsi="Times New Roman"/>
                <w:sz w:val="24"/>
                <w:szCs w:val="24"/>
              </w:rPr>
            </w:pPr>
            <w:r>
              <w:rPr>
                <w:rFonts w:ascii="Times New Roman" w:hAnsi="Times New Roman"/>
                <w:sz w:val="24"/>
                <w:szCs w:val="24"/>
              </w:rPr>
              <w:t>заместитель директора по учебной работе – 1 (1,0)</w:t>
            </w:r>
          </w:p>
          <w:p w:rsidR="00374ED6" w:rsidRDefault="00374ED6" w:rsidP="00A92868">
            <w:pPr>
              <w:pStyle w:val="a4"/>
              <w:numPr>
                <w:ilvl w:val="0"/>
                <w:numId w:val="5"/>
              </w:numPr>
              <w:jc w:val="both"/>
              <w:rPr>
                <w:rFonts w:ascii="Times New Roman" w:hAnsi="Times New Roman"/>
                <w:sz w:val="24"/>
                <w:szCs w:val="24"/>
              </w:rPr>
            </w:pPr>
            <w:r>
              <w:rPr>
                <w:rFonts w:ascii="Times New Roman" w:hAnsi="Times New Roman"/>
                <w:sz w:val="24"/>
                <w:szCs w:val="24"/>
              </w:rPr>
              <w:t>заместитель директора по воспитательной работе – 1 (1,0)</w:t>
            </w:r>
          </w:p>
          <w:p w:rsidR="00374ED6" w:rsidRDefault="00374ED6" w:rsidP="00A92868">
            <w:pPr>
              <w:pStyle w:val="a4"/>
              <w:numPr>
                <w:ilvl w:val="0"/>
                <w:numId w:val="5"/>
              </w:numPr>
              <w:jc w:val="both"/>
              <w:rPr>
                <w:rFonts w:ascii="Times New Roman" w:hAnsi="Times New Roman"/>
                <w:sz w:val="24"/>
                <w:szCs w:val="24"/>
              </w:rPr>
            </w:pPr>
            <w:r>
              <w:rPr>
                <w:rFonts w:ascii="Times New Roman" w:hAnsi="Times New Roman"/>
                <w:sz w:val="24"/>
                <w:szCs w:val="24"/>
              </w:rPr>
              <w:t>заместитель директора по научно – методической работе –  1( 0,5)*</w:t>
            </w:r>
          </w:p>
          <w:p w:rsidR="00374ED6" w:rsidRDefault="00374ED6" w:rsidP="00A92868">
            <w:pPr>
              <w:spacing w:before="120"/>
              <w:jc w:val="both"/>
              <w:rPr>
                <w:rFonts w:ascii="Times New Roman" w:hAnsi="Times New Roman"/>
                <w:sz w:val="24"/>
                <w:szCs w:val="24"/>
              </w:rPr>
            </w:pPr>
          </w:p>
        </w:tc>
      </w:tr>
    </w:tbl>
    <w:p w:rsidR="00374ED6" w:rsidRDefault="00374ED6" w:rsidP="00A92868">
      <w:pPr>
        <w:spacing w:before="120" w:after="0" w:line="240" w:lineRule="auto"/>
        <w:ind w:left="360"/>
        <w:jc w:val="both"/>
        <w:rPr>
          <w:rFonts w:ascii="Times New Roman" w:hAnsi="Times New Roman"/>
          <w:sz w:val="24"/>
          <w:szCs w:val="24"/>
        </w:rPr>
      </w:pPr>
    </w:p>
    <w:p w:rsidR="009D06DA" w:rsidRPr="002023BE" w:rsidRDefault="009D06DA" w:rsidP="00A92868">
      <w:pPr>
        <w:spacing w:after="0" w:line="240" w:lineRule="auto"/>
        <w:jc w:val="both"/>
        <w:rPr>
          <w:rFonts w:ascii="Times New Roman" w:hAnsi="Times New Roman"/>
          <w:b/>
          <w:i/>
          <w:sz w:val="24"/>
          <w:szCs w:val="24"/>
          <w:u w:val="single"/>
        </w:rPr>
      </w:pPr>
      <w:r w:rsidRPr="002023BE">
        <w:rPr>
          <w:rFonts w:ascii="Times New Roman" w:hAnsi="Times New Roman"/>
          <w:b/>
          <w:i/>
          <w:sz w:val="24"/>
          <w:szCs w:val="24"/>
          <w:u w:val="single"/>
        </w:rPr>
        <w:t>Образовательный уровень педагогических работников:</w:t>
      </w:r>
    </w:p>
    <w:p w:rsidR="009D06DA" w:rsidRPr="009D06DA" w:rsidRDefault="009D06DA" w:rsidP="00A92868">
      <w:pPr>
        <w:pStyle w:val="a4"/>
        <w:numPr>
          <w:ilvl w:val="0"/>
          <w:numId w:val="6"/>
        </w:numPr>
        <w:spacing w:before="120" w:after="0" w:line="240" w:lineRule="auto"/>
        <w:jc w:val="both"/>
        <w:rPr>
          <w:rFonts w:ascii="Times New Roman" w:hAnsi="Times New Roman"/>
          <w:sz w:val="24"/>
          <w:szCs w:val="24"/>
        </w:rPr>
      </w:pPr>
      <w:r w:rsidRPr="009D06DA">
        <w:rPr>
          <w:rFonts w:ascii="Times New Roman CYR" w:hAnsi="Times New Roman CYR" w:cs="Times New Roman CYR"/>
          <w:sz w:val="24"/>
          <w:szCs w:val="24"/>
        </w:rPr>
        <w:t>высшее</w:t>
      </w:r>
      <w:r>
        <w:rPr>
          <w:rFonts w:ascii="Times New Roman CYR" w:hAnsi="Times New Roman CYR" w:cs="Times New Roman CYR"/>
          <w:sz w:val="24"/>
          <w:szCs w:val="24"/>
        </w:rPr>
        <w:t xml:space="preserve"> – 27 (90%)</w:t>
      </w:r>
    </w:p>
    <w:p w:rsidR="009D06DA" w:rsidRPr="00374ED6" w:rsidRDefault="009D06DA" w:rsidP="00A92868">
      <w:pPr>
        <w:pStyle w:val="a4"/>
        <w:numPr>
          <w:ilvl w:val="0"/>
          <w:numId w:val="6"/>
        </w:numPr>
        <w:spacing w:before="120" w:after="0" w:line="240" w:lineRule="auto"/>
        <w:jc w:val="both"/>
        <w:rPr>
          <w:rFonts w:ascii="Times New Roman" w:hAnsi="Times New Roman"/>
          <w:sz w:val="24"/>
          <w:szCs w:val="24"/>
        </w:rPr>
      </w:pPr>
      <w:r>
        <w:rPr>
          <w:rFonts w:ascii="Times New Roman CYR" w:hAnsi="Times New Roman CYR" w:cs="Times New Roman CYR"/>
          <w:sz w:val="24"/>
          <w:szCs w:val="24"/>
        </w:rPr>
        <w:t>среднее специальное – 3 (10%)</w:t>
      </w:r>
    </w:p>
    <w:p w:rsidR="00374ED6" w:rsidRDefault="00374ED6" w:rsidP="00A92868">
      <w:pPr>
        <w:pStyle w:val="a4"/>
        <w:spacing w:before="120" w:after="0" w:line="240" w:lineRule="auto"/>
        <w:jc w:val="both"/>
        <w:rPr>
          <w:rFonts w:ascii="Times New Roman CYR" w:hAnsi="Times New Roman CYR" w:cs="Times New Roman CYR"/>
          <w:sz w:val="24"/>
          <w:szCs w:val="24"/>
        </w:rPr>
      </w:pPr>
    </w:p>
    <w:tbl>
      <w:tblPr>
        <w:tblStyle w:val="a3"/>
        <w:tblW w:w="10065" w:type="dxa"/>
        <w:tblInd w:w="-318" w:type="dxa"/>
        <w:tblLook w:val="04A0"/>
      </w:tblPr>
      <w:tblGrid>
        <w:gridCol w:w="3500"/>
        <w:gridCol w:w="2950"/>
        <w:gridCol w:w="3615"/>
      </w:tblGrid>
      <w:tr w:rsidR="00374ED6" w:rsidRPr="00647EB1" w:rsidTr="00374ED6">
        <w:tc>
          <w:tcPr>
            <w:tcW w:w="3500" w:type="dxa"/>
          </w:tcPr>
          <w:p w:rsidR="00374ED6" w:rsidRPr="00647EB1" w:rsidRDefault="00374ED6" w:rsidP="00A92868">
            <w:pPr>
              <w:jc w:val="both"/>
              <w:rPr>
                <w:rFonts w:ascii="Times New Roman" w:hAnsi="Times New Roman"/>
                <w:b/>
                <w:i/>
                <w:u w:val="single"/>
              </w:rPr>
            </w:pPr>
            <w:r w:rsidRPr="00647EB1">
              <w:rPr>
                <w:rFonts w:ascii="Times New Roman" w:hAnsi="Times New Roman"/>
                <w:b/>
                <w:i/>
                <w:u w:val="single"/>
              </w:rPr>
              <w:t>Квалификация педагогических работников:</w:t>
            </w:r>
          </w:p>
          <w:p w:rsidR="00374ED6" w:rsidRPr="00647EB1" w:rsidRDefault="00374ED6" w:rsidP="00A92868">
            <w:pPr>
              <w:pStyle w:val="a4"/>
              <w:numPr>
                <w:ilvl w:val="0"/>
                <w:numId w:val="5"/>
              </w:numPr>
              <w:jc w:val="both"/>
              <w:rPr>
                <w:rFonts w:ascii="Times New Roman" w:hAnsi="Times New Roman" w:cs="Times New Roman"/>
              </w:rPr>
            </w:pPr>
            <w:r w:rsidRPr="00647EB1">
              <w:rPr>
                <w:rFonts w:ascii="Times New Roman" w:hAnsi="Times New Roman" w:cs="Times New Roman"/>
              </w:rPr>
              <w:t>Высшая категория – 11 (36,6%)</w:t>
            </w:r>
          </w:p>
          <w:p w:rsidR="00374ED6" w:rsidRPr="00647EB1" w:rsidRDefault="00374ED6" w:rsidP="00A92868">
            <w:pPr>
              <w:pStyle w:val="a4"/>
              <w:numPr>
                <w:ilvl w:val="0"/>
                <w:numId w:val="5"/>
              </w:numPr>
              <w:jc w:val="both"/>
              <w:rPr>
                <w:rFonts w:ascii="Times New Roman" w:hAnsi="Times New Roman" w:cs="Times New Roman"/>
              </w:rPr>
            </w:pPr>
            <w:r w:rsidRPr="00647EB1">
              <w:rPr>
                <w:rFonts w:ascii="Times New Roman" w:hAnsi="Times New Roman" w:cs="Times New Roman"/>
              </w:rPr>
              <w:t xml:space="preserve">Первая категория – 11 (36,6%)  </w:t>
            </w:r>
          </w:p>
          <w:p w:rsidR="00374ED6" w:rsidRPr="00647EB1" w:rsidRDefault="00374ED6" w:rsidP="00A92868">
            <w:pPr>
              <w:pStyle w:val="a4"/>
              <w:numPr>
                <w:ilvl w:val="0"/>
                <w:numId w:val="5"/>
              </w:numPr>
              <w:jc w:val="both"/>
              <w:rPr>
                <w:rFonts w:ascii="Times New Roman" w:hAnsi="Times New Roman" w:cs="Times New Roman"/>
              </w:rPr>
            </w:pPr>
            <w:r w:rsidRPr="00647EB1">
              <w:rPr>
                <w:rFonts w:ascii="Times New Roman" w:hAnsi="Times New Roman" w:cs="Times New Roman"/>
              </w:rPr>
              <w:t xml:space="preserve">СЗД – </w:t>
            </w:r>
            <w:r w:rsidR="006E405F">
              <w:rPr>
                <w:rFonts w:ascii="Times New Roman" w:hAnsi="Times New Roman" w:cs="Times New Roman"/>
              </w:rPr>
              <w:t>5</w:t>
            </w:r>
            <w:r w:rsidRPr="00647EB1">
              <w:rPr>
                <w:rFonts w:ascii="Times New Roman" w:hAnsi="Times New Roman" w:cs="Times New Roman"/>
              </w:rPr>
              <w:t xml:space="preserve"> (</w:t>
            </w:r>
            <w:r w:rsidR="006E405F">
              <w:rPr>
                <w:rFonts w:ascii="Times New Roman" w:hAnsi="Times New Roman" w:cs="Times New Roman"/>
              </w:rPr>
              <w:t>16,6</w:t>
            </w:r>
            <w:r w:rsidRPr="00647EB1">
              <w:rPr>
                <w:rFonts w:ascii="Times New Roman" w:hAnsi="Times New Roman" w:cs="Times New Roman"/>
              </w:rPr>
              <w:t>%)</w:t>
            </w:r>
          </w:p>
          <w:p w:rsidR="00374ED6" w:rsidRPr="00647EB1" w:rsidRDefault="00374ED6" w:rsidP="00A92868">
            <w:pPr>
              <w:pStyle w:val="a4"/>
              <w:numPr>
                <w:ilvl w:val="0"/>
                <w:numId w:val="5"/>
              </w:numPr>
              <w:jc w:val="both"/>
              <w:rPr>
                <w:rFonts w:ascii="Times New Roman" w:hAnsi="Times New Roman" w:cs="Times New Roman"/>
              </w:rPr>
            </w:pPr>
            <w:r w:rsidRPr="00647EB1">
              <w:rPr>
                <w:rFonts w:ascii="Times New Roman" w:hAnsi="Times New Roman" w:cs="Times New Roman"/>
              </w:rPr>
              <w:t xml:space="preserve"> б/к – 1 (3,3%)</w:t>
            </w:r>
          </w:p>
          <w:p w:rsidR="00374ED6" w:rsidRPr="00647EB1" w:rsidRDefault="00374ED6" w:rsidP="00A92868">
            <w:pPr>
              <w:pStyle w:val="a4"/>
              <w:numPr>
                <w:ilvl w:val="0"/>
                <w:numId w:val="5"/>
              </w:numPr>
              <w:jc w:val="both"/>
              <w:rPr>
                <w:rFonts w:ascii="Times New Roman" w:hAnsi="Times New Roman" w:cs="Times New Roman"/>
              </w:rPr>
            </w:pPr>
            <w:r w:rsidRPr="00647EB1">
              <w:rPr>
                <w:rFonts w:ascii="Times New Roman" w:hAnsi="Times New Roman" w:cs="Times New Roman"/>
              </w:rPr>
              <w:t>Зам.директора – сзд 2 (6,6%)</w:t>
            </w:r>
          </w:p>
          <w:p w:rsidR="00374ED6" w:rsidRPr="00647EB1" w:rsidRDefault="00374ED6" w:rsidP="00A92868">
            <w:pPr>
              <w:pStyle w:val="a4"/>
              <w:spacing w:before="120"/>
              <w:ind w:left="-1146" w:firstLine="1146"/>
              <w:jc w:val="both"/>
              <w:rPr>
                <w:rFonts w:ascii="Times New Roman" w:hAnsi="Times New Roman"/>
              </w:rPr>
            </w:pPr>
          </w:p>
        </w:tc>
        <w:tc>
          <w:tcPr>
            <w:tcW w:w="2950" w:type="dxa"/>
          </w:tcPr>
          <w:p w:rsidR="00374ED6" w:rsidRPr="00647EB1" w:rsidRDefault="00374ED6" w:rsidP="00A92868">
            <w:pPr>
              <w:jc w:val="both"/>
              <w:rPr>
                <w:rFonts w:ascii="Times New Roman" w:hAnsi="Times New Roman" w:cs="Times New Roman"/>
                <w:b/>
                <w:i/>
                <w:u w:val="single"/>
              </w:rPr>
            </w:pPr>
            <w:r w:rsidRPr="00647EB1">
              <w:rPr>
                <w:rFonts w:ascii="Times New Roman" w:hAnsi="Times New Roman" w:cs="Times New Roman"/>
                <w:b/>
                <w:i/>
                <w:u w:val="single"/>
              </w:rPr>
              <w:t>Стаж  работы по специальности:</w:t>
            </w:r>
          </w:p>
          <w:p w:rsidR="00374ED6" w:rsidRPr="00647EB1" w:rsidRDefault="00374ED6" w:rsidP="00A92868">
            <w:pPr>
              <w:pStyle w:val="a4"/>
              <w:numPr>
                <w:ilvl w:val="0"/>
                <w:numId w:val="7"/>
              </w:numPr>
              <w:jc w:val="both"/>
              <w:rPr>
                <w:rFonts w:ascii="Times New Roman" w:hAnsi="Times New Roman" w:cs="Times New Roman"/>
              </w:rPr>
            </w:pPr>
            <w:r w:rsidRPr="00647EB1">
              <w:rPr>
                <w:rFonts w:ascii="Times New Roman" w:hAnsi="Times New Roman" w:cs="Times New Roman"/>
              </w:rPr>
              <w:t>До 3 лет - 0</w:t>
            </w:r>
          </w:p>
          <w:p w:rsidR="00374ED6" w:rsidRPr="00647EB1" w:rsidRDefault="00374ED6" w:rsidP="00A92868">
            <w:pPr>
              <w:pStyle w:val="a4"/>
              <w:numPr>
                <w:ilvl w:val="0"/>
                <w:numId w:val="7"/>
              </w:numPr>
              <w:jc w:val="both"/>
              <w:rPr>
                <w:rFonts w:ascii="Times New Roman" w:hAnsi="Times New Roman" w:cs="Times New Roman"/>
              </w:rPr>
            </w:pPr>
            <w:r w:rsidRPr="00647EB1">
              <w:rPr>
                <w:rFonts w:ascii="Times New Roman" w:hAnsi="Times New Roman" w:cs="Times New Roman"/>
              </w:rPr>
              <w:t>До 5 лет - 0</w:t>
            </w:r>
          </w:p>
          <w:p w:rsidR="00374ED6" w:rsidRPr="00647EB1" w:rsidRDefault="00374ED6" w:rsidP="00A92868">
            <w:pPr>
              <w:pStyle w:val="a4"/>
              <w:numPr>
                <w:ilvl w:val="0"/>
                <w:numId w:val="7"/>
              </w:numPr>
              <w:jc w:val="both"/>
              <w:rPr>
                <w:rFonts w:ascii="Times New Roman" w:hAnsi="Times New Roman" w:cs="Times New Roman"/>
              </w:rPr>
            </w:pPr>
            <w:r w:rsidRPr="00647EB1">
              <w:rPr>
                <w:rFonts w:ascii="Times New Roman" w:hAnsi="Times New Roman" w:cs="Times New Roman"/>
              </w:rPr>
              <w:t>5 – 10 лет – 5 (16,6%)</w:t>
            </w:r>
          </w:p>
          <w:p w:rsidR="00374ED6" w:rsidRPr="00647EB1" w:rsidRDefault="00374ED6" w:rsidP="00A92868">
            <w:pPr>
              <w:pStyle w:val="a4"/>
              <w:numPr>
                <w:ilvl w:val="0"/>
                <w:numId w:val="7"/>
              </w:numPr>
              <w:jc w:val="both"/>
              <w:rPr>
                <w:rFonts w:ascii="Times New Roman" w:hAnsi="Times New Roman" w:cs="Times New Roman"/>
              </w:rPr>
            </w:pPr>
            <w:r w:rsidRPr="00647EB1">
              <w:rPr>
                <w:rFonts w:ascii="Times New Roman" w:hAnsi="Times New Roman" w:cs="Times New Roman"/>
              </w:rPr>
              <w:t>10 – 20 лет – 7 (23,3%)</w:t>
            </w:r>
          </w:p>
          <w:p w:rsidR="00374ED6" w:rsidRPr="00647EB1" w:rsidRDefault="00374ED6" w:rsidP="00A92868">
            <w:pPr>
              <w:pStyle w:val="a4"/>
              <w:numPr>
                <w:ilvl w:val="0"/>
                <w:numId w:val="7"/>
              </w:numPr>
              <w:jc w:val="both"/>
              <w:rPr>
                <w:rFonts w:ascii="Times New Roman" w:hAnsi="Times New Roman" w:cs="Times New Roman"/>
              </w:rPr>
            </w:pPr>
            <w:r w:rsidRPr="00647EB1">
              <w:rPr>
                <w:rFonts w:ascii="Times New Roman" w:hAnsi="Times New Roman" w:cs="Times New Roman"/>
              </w:rPr>
              <w:t>Свыше 20 лет – 18 (60%)</w:t>
            </w:r>
          </w:p>
          <w:p w:rsidR="00374ED6" w:rsidRPr="00647EB1" w:rsidRDefault="00374ED6" w:rsidP="00A92868">
            <w:pPr>
              <w:pStyle w:val="a4"/>
              <w:spacing w:before="120"/>
              <w:ind w:left="0"/>
              <w:jc w:val="both"/>
              <w:rPr>
                <w:rFonts w:ascii="Times New Roman" w:hAnsi="Times New Roman"/>
              </w:rPr>
            </w:pPr>
          </w:p>
        </w:tc>
        <w:tc>
          <w:tcPr>
            <w:tcW w:w="3615" w:type="dxa"/>
          </w:tcPr>
          <w:p w:rsidR="00374ED6" w:rsidRPr="00647EB1" w:rsidRDefault="00374ED6" w:rsidP="00A92868">
            <w:pPr>
              <w:jc w:val="both"/>
              <w:rPr>
                <w:rFonts w:ascii="Times New Roman" w:hAnsi="Times New Roman" w:cs="Times New Roman"/>
                <w:b/>
                <w:i/>
                <w:u w:val="single"/>
              </w:rPr>
            </w:pPr>
            <w:r w:rsidRPr="00647EB1">
              <w:rPr>
                <w:rFonts w:ascii="Times New Roman" w:hAnsi="Times New Roman" w:cs="Times New Roman"/>
                <w:b/>
                <w:i/>
                <w:u w:val="single"/>
              </w:rPr>
              <w:t>Возрастной состав педагогических работников:</w:t>
            </w:r>
          </w:p>
          <w:p w:rsidR="00374ED6" w:rsidRPr="00647EB1" w:rsidRDefault="00374ED6" w:rsidP="00A92868">
            <w:pPr>
              <w:pStyle w:val="a4"/>
              <w:numPr>
                <w:ilvl w:val="0"/>
                <w:numId w:val="8"/>
              </w:numPr>
              <w:jc w:val="both"/>
              <w:rPr>
                <w:rFonts w:ascii="Times New Roman" w:hAnsi="Times New Roman" w:cs="Times New Roman"/>
              </w:rPr>
            </w:pPr>
            <w:r w:rsidRPr="00647EB1">
              <w:rPr>
                <w:rFonts w:ascii="Times New Roman" w:hAnsi="Times New Roman" w:cs="Times New Roman"/>
              </w:rPr>
              <w:t>До 25 лет - - 0</w:t>
            </w:r>
          </w:p>
          <w:p w:rsidR="00374ED6" w:rsidRPr="00647EB1" w:rsidRDefault="00374ED6" w:rsidP="00A92868">
            <w:pPr>
              <w:pStyle w:val="a4"/>
              <w:numPr>
                <w:ilvl w:val="0"/>
                <w:numId w:val="8"/>
              </w:numPr>
              <w:jc w:val="both"/>
              <w:rPr>
                <w:rFonts w:ascii="Times New Roman" w:hAnsi="Times New Roman" w:cs="Times New Roman"/>
              </w:rPr>
            </w:pPr>
            <w:r w:rsidRPr="00647EB1">
              <w:rPr>
                <w:rFonts w:ascii="Times New Roman" w:hAnsi="Times New Roman" w:cs="Times New Roman"/>
              </w:rPr>
              <w:t>25 – 30 лет - 0</w:t>
            </w:r>
          </w:p>
          <w:p w:rsidR="00374ED6" w:rsidRPr="00647EB1" w:rsidRDefault="00374ED6" w:rsidP="00A92868">
            <w:pPr>
              <w:pStyle w:val="a4"/>
              <w:numPr>
                <w:ilvl w:val="0"/>
                <w:numId w:val="8"/>
              </w:numPr>
              <w:jc w:val="both"/>
              <w:rPr>
                <w:rFonts w:ascii="Times New Roman" w:hAnsi="Times New Roman" w:cs="Times New Roman"/>
              </w:rPr>
            </w:pPr>
            <w:r w:rsidRPr="00647EB1">
              <w:rPr>
                <w:rFonts w:ascii="Times New Roman" w:hAnsi="Times New Roman" w:cs="Times New Roman"/>
              </w:rPr>
              <w:t>30 – 35 лет – 1 (3,3%)</w:t>
            </w:r>
          </w:p>
          <w:p w:rsidR="00374ED6" w:rsidRPr="00647EB1" w:rsidRDefault="00374ED6" w:rsidP="00A92868">
            <w:pPr>
              <w:pStyle w:val="a4"/>
              <w:numPr>
                <w:ilvl w:val="0"/>
                <w:numId w:val="8"/>
              </w:numPr>
              <w:jc w:val="both"/>
              <w:rPr>
                <w:rFonts w:ascii="Times New Roman" w:hAnsi="Times New Roman" w:cs="Times New Roman"/>
              </w:rPr>
            </w:pPr>
            <w:r w:rsidRPr="00647EB1">
              <w:rPr>
                <w:rFonts w:ascii="Times New Roman" w:hAnsi="Times New Roman" w:cs="Times New Roman"/>
              </w:rPr>
              <w:t>35 – 40 лет – 8 (26,6%)</w:t>
            </w:r>
          </w:p>
          <w:p w:rsidR="00374ED6" w:rsidRPr="00647EB1" w:rsidRDefault="00374ED6" w:rsidP="00A92868">
            <w:pPr>
              <w:pStyle w:val="a4"/>
              <w:numPr>
                <w:ilvl w:val="0"/>
                <w:numId w:val="8"/>
              </w:numPr>
              <w:jc w:val="both"/>
              <w:rPr>
                <w:rFonts w:ascii="Times New Roman" w:hAnsi="Times New Roman" w:cs="Times New Roman"/>
              </w:rPr>
            </w:pPr>
            <w:r w:rsidRPr="00647EB1">
              <w:rPr>
                <w:rFonts w:ascii="Times New Roman" w:hAnsi="Times New Roman" w:cs="Times New Roman"/>
              </w:rPr>
              <w:t>45 - 50 лет – 8 (26,6%)</w:t>
            </w:r>
          </w:p>
          <w:p w:rsidR="00374ED6" w:rsidRPr="00647EB1" w:rsidRDefault="00374ED6" w:rsidP="00A92868">
            <w:pPr>
              <w:pStyle w:val="a4"/>
              <w:numPr>
                <w:ilvl w:val="0"/>
                <w:numId w:val="8"/>
              </w:numPr>
              <w:jc w:val="both"/>
              <w:rPr>
                <w:rFonts w:ascii="Times New Roman" w:hAnsi="Times New Roman" w:cs="Times New Roman"/>
              </w:rPr>
            </w:pPr>
            <w:r w:rsidRPr="00647EB1">
              <w:rPr>
                <w:rFonts w:ascii="Times New Roman" w:hAnsi="Times New Roman" w:cs="Times New Roman"/>
              </w:rPr>
              <w:t>50-55 лет – 4 (13,3%)</w:t>
            </w:r>
          </w:p>
          <w:p w:rsidR="00374ED6" w:rsidRPr="00647EB1" w:rsidRDefault="00374ED6" w:rsidP="00A92868">
            <w:pPr>
              <w:pStyle w:val="a4"/>
              <w:numPr>
                <w:ilvl w:val="0"/>
                <w:numId w:val="8"/>
              </w:numPr>
              <w:jc w:val="both"/>
              <w:rPr>
                <w:rFonts w:ascii="Times New Roman" w:hAnsi="Times New Roman" w:cs="Times New Roman"/>
              </w:rPr>
            </w:pPr>
            <w:r w:rsidRPr="00647EB1">
              <w:rPr>
                <w:rFonts w:ascii="Times New Roman" w:hAnsi="Times New Roman" w:cs="Times New Roman"/>
              </w:rPr>
              <w:t>Женщины свыше – 55 лет – 7 (23,3%)</w:t>
            </w:r>
          </w:p>
          <w:p w:rsidR="00374ED6" w:rsidRPr="00647EB1" w:rsidRDefault="00374ED6" w:rsidP="00A92868">
            <w:pPr>
              <w:pStyle w:val="a4"/>
              <w:numPr>
                <w:ilvl w:val="0"/>
                <w:numId w:val="8"/>
              </w:numPr>
              <w:jc w:val="both"/>
              <w:rPr>
                <w:rFonts w:ascii="Times New Roman" w:hAnsi="Times New Roman" w:cs="Times New Roman"/>
              </w:rPr>
            </w:pPr>
            <w:r w:rsidRPr="00647EB1">
              <w:rPr>
                <w:rFonts w:ascii="Times New Roman" w:hAnsi="Times New Roman" w:cs="Times New Roman"/>
              </w:rPr>
              <w:t>Мужчины свыше 55 лет – 2 (6,6%)</w:t>
            </w:r>
          </w:p>
          <w:p w:rsidR="00374ED6" w:rsidRPr="00647EB1" w:rsidRDefault="00374ED6" w:rsidP="00A92868">
            <w:pPr>
              <w:pStyle w:val="a4"/>
              <w:spacing w:before="120"/>
              <w:ind w:left="0"/>
              <w:jc w:val="both"/>
              <w:rPr>
                <w:rFonts w:ascii="Times New Roman" w:hAnsi="Times New Roman"/>
              </w:rPr>
            </w:pPr>
          </w:p>
        </w:tc>
      </w:tr>
      <w:tr w:rsidR="00374ED6" w:rsidRPr="00647EB1" w:rsidTr="00374ED6">
        <w:tc>
          <w:tcPr>
            <w:tcW w:w="3500" w:type="dxa"/>
          </w:tcPr>
          <w:p w:rsidR="00374ED6" w:rsidRPr="00647EB1" w:rsidRDefault="00374ED6" w:rsidP="00A92868">
            <w:pPr>
              <w:jc w:val="both"/>
              <w:rPr>
                <w:rFonts w:ascii="Times New Roman" w:hAnsi="Times New Roman" w:cs="Times New Roman"/>
                <w:b/>
                <w:i/>
                <w:u w:val="single"/>
              </w:rPr>
            </w:pPr>
            <w:r w:rsidRPr="00647EB1">
              <w:rPr>
                <w:rFonts w:ascii="Times New Roman" w:hAnsi="Times New Roman" w:cs="Times New Roman"/>
                <w:b/>
                <w:i/>
                <w:u w:val="single"/>
              </w:rPr>
              <w:t>Имеют звания:</w:t>
            </w:r>
          </w:p>
          <w:p w:rsidR="00374ED6" w:rsidRPr="00647EB1" w:rsidRDefault="00374ED6" w:rsidP="00A92868">
            <w:pPr>
              <w:pStyle w:val="a4"/>
              <w:numPr>
                <w:ilvl w:val="0"/>
                <w:numId w:val="8"/>
              </w:numPr>
              <w:jc w:val="both"/>
              <w:rPr>
                <w:rFonts w:ascii="Times New Roman" w:hAnsi="Times New Roman" w:cs="Times New Roman"/>
              </w:rPr>
            </w:pPr>
            <w:r w:rsidRPr="00647EB1">
              <w:rPr>
                <w:rFonts w:ascii="Times New Roman CYR" w:hAnsi="Times New Roman CYR" w:cs="Times New Roman CYR"/>
              </w:rPr>
              <w:t>Отличник просвещения РФ - 1</w:t>
            </w:r>
          </w:p>
          <w:p w:rsidR="00374ED6" w:rsidRPr="00647EB1" w:rsidRDefault="00374ED6" w:rsidP="00A92868">
            <w:pPr>
              <w:pStyle w:val="a4"/>
              <w:numPr>
                <w:ilvl w:val="0"/>
                <w:numId w:val="8"/>
              </w:numPr>
              <w:jc w:val="both"/>
              <w:rPr>
                <w:rFonts w:ascii="Times New Roman" w:hAnsi="Times New Roman" w:cs="Times New Roman"/>
              </w:rPr>
            </w:pPr>
            <w:r w:rsidRPr="00647EB1">
              <w:rPr>
                <w:rFonts w:ascii="Times New Roman CYR" w:hAnsi="Times New Roman CYR" w:cs="Times New Roman CYR"/>
              </w:rPr>
              <w:t>Почетный работник общего образования РФ - 1</w:t>
            </w:r>
          </w:p>
          <w:p w:rsidR="00374ED6" w:rsidRPr="00647EB1" w:rsidRDefault="00374ED6" w:rsidP="00A92868">
            <w:pPr>
              <w:pStyle w:val="a4"/>
              <w:numPr>
                <w:ilvl w:val="0"/>
                <w:numId w:val="8"/>
              </w:numPr>
              <w:jc w:val="both"/>
              <w:rPr>
                <w:rFonts w:ascii="Times New Roman" w:hAnsi="Times New Roman" w:cs="Times New Roman"/>
              </w:rPr>
            </w:pPr>
            <w:r w:rsidRPr="00647EB1">
              <w:rPr>
                <w:rFonts w:ascii="Times New Roman CYR" w:hAnsi="Times New Roman CYR" w:cs="Times New Roman CYR"/>
              </w:rPr>
              <w:t>Заслуженный учитель РС(Я) – 1</w:t>
            </w:r>
          </w:p>
          <w:p w:rsidR="00374ED6" w:rsidRPr="00647EB1" w:rsidRDefault="00374ED6" w:rsidP="00A92868">
            <w:pPr>
              <w:jc w:val="both"/>
              <w:rPr>
                <w:rFonts w:ascii="Times New Roman" w:hAnsi="Times New Roman"/>
                <w:b/>
                <w:i/>
                <w:u w:val="single"/>
              </w:rPr>
            </w:pPr>
          </w:p>
        </w:tc>
        <w:tc>
          <w:tcPr>
            <w:tcW w:w="2950" w:type="dxa"/>
          </w:tcPr>
          <w:p w:rsidR="00374ED6" w:rsidRPr="00647EB1" w:rsidRDefault="00374ED6" w:rsidP="00A92868">
            <w:pPr>
              <w:jc w:val="both"/>
              <w:rPr>
                <w:rFonts w:ascii="Times New Roman" w:hAnsi="Times New Roman" w:cs="Times New Roman"/>
                <w:b/>
                <w:i/>
                <w:u w:val="single"/>
              </w:rPr>
            </w:pPr>
            <w:r w:rsidRPr="00647EB1">
              <w:rPr>
                <w:rFonts w:ascii="Times New Roman CYR" w:hAnsi="Times New Roman CYR" w:cs="Times New Roman CYR"/>
                <w:b/>
                <w:i/>
                <w:u w:val="single"/>
              </w:rPr>
              <w:t>Награждены знаками:</w:t>
            </w:r>
          </w:p>
          <w:p w:rsidR="00374ED6" w:rsidRPr="00647EB1" w:rsidRDefault="00374ED6" w:rsidP="00A92868">
            <w:pPr>
              <w:pStyle w:val="a4"/>
              <w:numPr>
                <w:ilvl w:val="0"/>
                <w:numId w:val="8"/>
              </w:numPr>
              <w:jc w:val="both"/>
              <w:rPr>
                <w:rFonts w:ascii="Times New Roman" w:hAnsi="Times New Roman" w:cs="Times New Roman"/>
              </w:rPr>
            </w:pPr>
            <w:r w:rsidRPr="00647EB1">
              <w:rPr>
                <w:rFonts w:ascii="Times New Roman" w:hAnsi="Times New Roman" w:cs="Times New Roman"/>
              </w:rPr>
              <w:t>Отличник системы образования РС(Я) – 5</w:t>
            </w:r>
          </w:p>
          <w:p w:rsidR="00374ED6" w:rsidRPr="00647EB1" w:rsidRDefault="00374ED6" w:rsidP="00A92868">
            <w:pPr>
              <w:pStyle w:val="a4"/>
              <w:numPr>
                <w:ilvl w:val="0"/>
                <w:numId w:val="8"/>
              </w:numPr>
              <w:jc w:val="both"/>
              <w:rPr>
                <w:rFonts w:ascii="Times New Roman" w:hAnsi="Times New Roman" w:cs="Times New Roman"/>
              </w:rPr>
            </w:pPr>
            <w:r w:rsidRPr="00647EB1">
              <w:rPr>
                <w:rFonts w:ascii="Times New Roman" w:hAnsi="Times New Roman" w:cs="Times New Roman"/>
              </w:rPr>
              <w:t>Отличник молодежной политики РС(Я) – 1</w:t>
            </w:r>
          </w:p>
          <w:p w:rsidR="00374ED6" w:rsidRPr="00647EB1" w:rsidRDefault="00374ED6" w:rsidP="00A92868">
            <w:pPr>
              <w:pStyle w:val="a4"/>
              <w:numPr>
                <w:ilvl w:val="0"/>
                <w:numId w:val="8"/>
              </w:numPr>
              <w:jc w:val="both"/>
              <w:rPr>
                <w:rFonts w:ascii="Times New Roman" w:hAnsi="Times New Roman" w:cs="Times New Roman"/>
              </w:rPr>
            </w:pPr>
            <w:r w:rsidRPr="00647EB1">
              <w:rPr>
                <w:rFonts w:ascii="Times New Roman" w:hAnsi="Times New Roman" w:cs="Times New Roman"/>
              </w:rPr>
              <w:t xml:space="preserve">Знак «Методист Якутии» - 1 </w:t>
            </w:r>
          </w:p>
          <w:p w:rsidR="00374ED6" w:rsidRPr="00647EB1" w:rsidRDefault="00374ED6" w:rsidP="00A92868">
            <w:pPr>
              <w:pStyle w:val="a4"/>
              <w:numPr>
                <w:ilvl w:val="0"/>
                <w:numId w:val="8"/>
              </w:numPr>
              <w:jc w:val="both"/>
              <w:rPr>
                <w:rFonts w:ascii="Times New Roman" w:hAnsi="Times New Roman" w:cs="Times New Roman"/>
              </w:rPr>
            </w:pPr>
            <w:r w:rsidRPr="00647EB1">
              <w:rPr>
                <w:rFonts w:ascii="Times New Roman" w:hAnsi="Times New Roman" w:cs="Times New Roman"/>
              </w:rPr>
              <w:t>Отличник физической культуры и спорта РС(Я) - 1</w:t>
            </w:r>
          </w:p>
        </w:tc>
        <w:tc>
          <w:tcPr>
            <w:tcW w:w="3615" w:type="dxa"/>
          </w:tcPr>
          <w:p w:rsidR="00374ED6" w:rsidRPr="00647EB1" w:rsidRDefault="00374ED6" w:rsidP="00A92868">
            <w:pPr>
              <w:jc w:val="both"/>
              <w:rPr>
                <w:rFonts w:ascii="Times New Roman CYR" w:hAnsi="Times New Roman CYR" w:cs="Times New Roman CYR"/>
                <w:b/>
                <w:i/>
                <w:u w:val="single"/>
              </w:rPr>
            </w:pPr>
            <w:r w:rsidRPr="00647EB1">
              <w:rPr>
                <w:rFonts w:ascii="Times New Roman CYR" w:hAnsi="Times New Roman CYR" w:cs="Times New Roman CYR"/>
                <w:b/>
                <w:i/>
                <w:u w:val="single"/>
              </w:rPr>
              <w:t>Являются победителями конкурсов:</w:t>
            </w:r>
          </w:p>
          <w:p w:rsidR="00374ED6" w:rsidRPr="00647EB1" w:rsidRDefault="00374ED6" w:rsidP="00A92868">
            <w:pPr>
              <w:pStyle w:val="a4"/>
              <w:numPr>
                <w:ilvl w:val="0"/>
                <w:numId w:val="9"/>
              </w:numPr>
              <w:jc w:val="both"/>
              <w:rPr>
                <w:rFonts w:ascii="Times New Roman CYR" w:hAnsi="Times New Roman CYR" w:cs="Times New Roman CYR"/>
              </w:rPr>
            </w:pPr>
            <w:r w:rsidRPr="00647EB1">
              <w:rPr>
                <w:rFonts w:ascii="Times New Roman CYR" w:hAnsi="Times New Roman CYR" w:cs="Times New Roman CYR"/>
              </w:rPr>
              <w:t>Лучших учителей РФ - 1</w:t>
            </w:r>
          </w:p>
          <w:p w:rsidR="00374ED6" w:rsidRPr="00647EB1" w:rsidRDefault="00374ED6" w:rsidP="00A92868">
            <w:pPr>
              <w:pStyle w:val="a4"/>
              <w:numPr>
                <w:ilvl w:val="0"/>
                <w:numId w:val="9"/>
              </w:numPr>
              <w:jc w:val="both"/>
              <w:rPr>
                <w:rFonts w:ascii="Times New Roman" w:hAnsi="Times New Roman" w:cs="Times New Roman"/>
              </w:rPr>
            </w:pPr>
            <w:r w:rsidRPr="00647EB1">
              <w:rPr>
                <w:rFonts w:ascii="Times New Roman CYR" w:hAnsi="Times New Roman CYR" w:cs="Times New Roman CYR"/>
              </w:rPr>
              <w:t xml:space="preserve">Конкурса </w:t>
            </w:r>
            <w:r w:rsidRPr="00647EB1">
              <w:rPr>
                <w:rFonts w:ascii="Times New Roman" w:hAnsi="Times New Roman" w:cs="Times New Roman"/>
                <w:lang w:val="en-US"/>
              </w:rPr>
              <w:t>«</w:t>
            </w:r>
            <w:r w:rsidRPr="00647EB1">
              <w:rPr>
                <w:rFonts w:ascii="Times New Roman CYR" w:hAnsi="Times New Roman CYR" w:cs="Times New Roman CYR"/>
              </w:rPr>
              <w:t>Учитель года</w:t>
            </w:r>
            <w:r w:rsidRPr="00647EB1">
              <w:rPr>
                <w:rFonts w:ascii="Times New Roman" w:hAnsi="Times New Roman" w:cs="Times New Roman"/>
                <w:lang w:val="en-US"/>
              </w:rPr>
              <w:t>»:</w:t>
            </w:r>
          </w:p>
          <w:p w:rsidR="00374ED6" w:rsidRPr="00647EB1" w:rsidRDefault="00374ED6" w:rsidP="00A92868">
            <w:pPr>
              <w:jc w:val="both"/>
              <w:rPr>
                <w:rFonts w:ascii="Times New Roman" w:hAnsi="Times New Roman" w:cs="Times New Roman"/>
              </w:rPr>
            </w:pPr>
            <w:r w:rsidRPr="00647EB1">
              <w:rPr>
                <w:rFonts w:ascii="Times New Roman" w:hAnsi="Times New Roman" w:cs="Times New Roman"/>
              </w:rPr>
              <w:t>-Муниципальный тур</w:t>
            </w:r>
          </w:p>
          <w:p w:rsidR="00374ED6" w:rsidRPr="00647EB1" w:rsidRDefault="00374ED6" w:rsidP="00A92868">
            <w:pPr>
              <w:jc w:val="both"/>
              <w:rPr>
                <w:rFonts w:ascii="Times New Roman" w:hAnsi="Times New Roman" w:cs="Times New Roman"/>
              </w:rPr>
            </w:pPr>
            <w:r w:rsidRPr="00647EB1">
              <w:rPr>
                <w:rFonts w:ascii="Times New Roman" w:hAnsi="Times New Roman" w:cs="Times New Roman"/>
              </w:rPr>
              <w:t>-Республиканский тур</w:t>
            </w:r>
          </w:p>
          <w:p w:rsidR="00374ED6" w:rsidRPr="00647EB1" w:rsidRDefault="00374ED6" w:rsidP="00A92868">
            <w:pPr>
              <w:jc w:val="both"/>
              <w:rPr>
                <w:rFonts w:ascii="Times New Roman" w:hAnsi="Times New Roman" w:cs="Times New Roman"/>
                <w:b/>
                <w:i/>
                <w:u w:val="single"/>
              </w:rPr>
            </w:pPr>
            <w:r w:rsidRPr="00647EB1">
              <w:rPr>
                <w:rFonts w:ascii="Times New Roman" w:hAnsi="Times New Roman" w:cs="Times New Roman"/>
                <w:b/>
                <w:i/>
                <w:u w:val="single"/>
              </w:rPr>
              <w:t>Награждены премиями:</w:t>
            </w:r>
          </w:p>
          <w:p w:rsidR="00374ED6" w:rsidRPr="00647EB1" w:rsidRDefault="00374ED6" w:rsidP="00A92868">
            <w:pPr>
              <w:pStyle w:val="a4"/>
              <w:numPr>
                <w:ilvl w:val="0"/>
                <w:numId w:val="10"/>
              </w:numPr>
              <w:jc w:val="both"/>
              <w:rPr>
                <w:rFonts w:ascii="Times New Roman" w:hAnsi="Times New Roman" w:cs="Times New Roman"/>
              </w:rPr>
            </w:pPr>
            <w:r w:rsidRPr="00647EB1">
              <w:rPr>
                <w:rFonts w:ascii="Times New Roman CYR" w:hAnsi="Times New Roman CYR" w:cs="Times New Roman CYR"/>
              </w:rPr>
              <w:t>Главы муниципального образования</w:t>
            </w:r>
          </w:p>
          <w:p w:rsidR="00374ED6" w:rsidRPr="00647EB1" w:rsidRDefault="00374ED6" w:rsidP="00A92868">
            <w:pPr>
              <w:pStyle w:val="a4"/>
              <w:numPr>
                <w:ilvl w:val="0"/>
                <w:numId w:val="10"/>
              </w:numPr>
              <w:jc w:val="both"/>
              <w:rPr>
                <w:rFonts w:ascii="Times New Roman" w:hAnsi="Times New Roman" w:cs="Times New Roman"/>
              </w:rPr>
            </w:pPr>
            <w:r w:rsidRPr="00647EB1">
              <w:rPr>
                <w:rFonts w:ascii="Times New Roman CYR" w:hAnsi="Times New Roman CYR" w:cs="Times New Roman CYR"/>
              </w:rPr>
              <w:t>Главы РС(Я) – 2</w:t>
            </w:r>
          </w:p>
          <w:p w:rsidR="00374ED6" w:rsidRPr="00647EB1" w:rsidRDefault="00374ED6" w:rsidP="00A92868">
            <w:pPr>
              <w:pStyle w:val="a4"/>
              <w:jc w:val="both"/>
              <w:rPr>
                <w:rFonts w:ascii="Times New Roman" w:hAnsi="Times New Roman" w:cs="Times New Roman"/>
              </w:rPr>
            </w:pPr>
          </w:p>
          <w:p w:rsidR="00374ED6" w:rsidRPr="00647EB1" w:rsidRDefault="00374ED6" w:rsidP="00A92868">
            <w:pPr>
              <w:jc w:val="both"/>
              <w:rPr>
                <w:rFonts w:ascii="Times New Roman" w:hAnsi="Times New Roman" w:cs="Times New Roman"/>
                <w:b/>
                <w:i/>
                <w:u w:val="single"/>
              </w:rPr>
            </w:pPr>
          </w:p>
        </w:tc>
      </w:tr>
    </w:tbl>
    <w:p w:rsidR="0088798D" w:rsidRPr="00647EB1" w:rsidRDefault="0088798D" w:rsidP="00A92868">
      <w:pPr>
        <w:spacing w:before="120" w:after="0" w:line="240" w:lineRule="auto"/>
        <w:jc w:val="both"/>
        <w:rPr>
          <w:rFonts w:ascii="Times New Roman" w:hAnsi="Times New Roman" w:cs="Times New Roman"/>
          <w:b/>
          <w:sz w:val="24"/>
          <w:szCs w:val="24"/>
          <w:lang w:val="en-US"/>
        </w:rPr>
      </w:pPr>
    </w:p>
    <w:p w:rsidR="00F37109" w:rsidRPr="00C162D7" w:rsidRDefault="00C162D7" w:rsidP="00A92868">
      <w:pPr>
        <w:spacing w:before="120" w:after="0" w:line="240" w:lineRule="auto"/>
        <w:jc w:val="both"/>
        <w:rPr>
          <w:rFonts w:ascii="Times New Roman" w:eastAsia="Times New Roman" w:hAnsi="Times New Roman" w:cs="Times New Roman"/>
          <w:color w:val="666666"/>
          <w:sz w:val="24"/>
          <w:szCs w:val="24"/>
          <w:u w:val="single"/>
        </w:rPr>
      </w:pPr>
      <w:r w:rsidRPr="00C162D7">
        <w:rPr>
          <w:rFonts w:ascii="Times New Roman" w:hAnsi="Times New Roman" w:cs="Times New Roman"/>
          <w:b/>
          <w:sz w:val="24"/>
          <w:szCs w:val="24"/>
          <w:u w:val="single"/>
          <w:lang w:val="en-US"/>
        </w:rPr>
        <w:t>IX</w:t>
      </w:r>
      <w:r w:rsidR="00F37109" w:rsidRPr="00C162D7">
        <w:rPr>
          <w:rFonts w:ascii="Times New Roman" w:hAnsi="Times New Roman" w:cs="Times New Roman"/>
          <w:b/>
          <w:sz w:val="24"/>
          <w:szCs w:val="24"/>
          <w:u w:val="single"/>
        </w:rPr>
        <w:t>. Оценка учебно-методического и библиотечно-информационного обеспечения</w:t>
      </w:r>
    </w:p>
    <w:p w:rsidR="0057414C" w:rsidRDefault="0057414C" w:rsidP="00A9286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57414C" w:rsidRDefault="0057414C" w:rsidP="00A92868">
      <w:pPr>
        <w:spacing w:after="0"/>
        <w:jc w:val="both"/>
        <w:rPr>
          <w:rFonts w:ascii="Times New Roman" w:hAnsi="Times New Roman" w:cs="Times New Roman"/>
          <w:sz w:val="24"/>
          <w:szCs w:val="24"/>
        </w:rPr>
      </w:pPr>
      <w:r>
        <w:rPr>
          <w:rFonts w:ascii="Times New Roman" w:hAnsi="Times New Roman" w:cs="Times New Roman"/>
          <w:sz w:val="24"/>
          <w:szCs w:val="24"/>
        </w:rPr>
        <w:t xml:space="preserve">  Школьная библиотека размещена на 176,8 кв.м. Библиотечный фонд на март 2020 года составил 23619 экземпляров художественной литературы и 4088 экземпляров учебной литературы. Оснащенность библиотеки художественной литературой  - 90 %, тк ,имеются произведения изучаемые по программе, но некоторое количество ограничено, и нет подписных изданий. Удовлетворенность учебной литературой  на  99%, тк, в некоторых классах не хватает по одному, два  учебника.</w:t>
      </w:r>
    </w:p>
    <w:p w:rsidR="0057414C" w:rsidRDefault="0057414C" w:rsidP="00A92868">
      <w:pPr>
        <w:spacing w:after="0"/>
        <w:jc w:val="both"/>
        <w:rPr>
          <w:rFonts w:ascii="Times New Roman" w:hAnsi="Times New Roman" w:cs="Times New Roman"/>
          <w:sz w:val="24"/>
          <w:szCs w:val="24"/>
        </w:rPr>
      </w:pPr>
      <w:r>
        <w:rPr>
          <w:rFonts w:ascii="Times New Roman" w:hAnsi="Times New Roman" w:cs="Times New Roman"/>
          <w:sz w:val="24"/>
          <w:szCs w:val="24"/>
        </w:rPr>
        <w:t>Общая оценка учебно-методического обеспечения - 94,5%</w:t>
      </w:r>
    </w:p>
    <w:p w:rsidR="0057414C" w:rsidRDefault="0057414C" w:rsidP="00A92868">
      <w:pPr>
        <w:spacing w:after="0"/>
        <w:jc w:val="both"/>
        <w:rPr>
          <w:rFonts w:ascii="Times New Roman" w:hAnsi="Times New Roman" w:cs="Times New Roman"/>
          <w:sz w:val="24"/>
          <w:szCs w:val="24"/>
        </w:rPr>
      </w:pPr>
      <w:r>
        <w:rPr>
          <w:rFonts w:ascii="Times New Roman" w:hAnsi="Times New Roman" w:cs="Times New Roman"/>
          <w:sz w:val="24"/>
          <w:szCs w:val="24"/>
        </w:rPr>
        <w:t>Техническое оснащение библиотеки –имеются стационарный и переносной ПК с выходом в интернет, мультимедиа, экран. Общая оценка  учебно-методического и библиотечно-информационного обеспечения – удовлетворительно.</w:t>
      </w:r>
    </w:p>
    <w:p w:rsidR="00F37109" w:rsidRPr="00C162D7" w:rsidRDefault="00C162D7" w:rsidP="00A92868">
      <w:pPr>
        <w:pStyle w:val="a4"/>
        <w:spacing w:before="120" w:after="0" w:line="240" w:lineRule="auto"/>
        <w:jc w:val="both"/>
        <w:rPr>
          <w:rFonts w:ascii="Times New Roman" w:hAnsi="Times New Roman" w:cs="Times New Roman"/>
          <w:b/>
          <w:sz w:val="24"/>
          <w:szCs w:val="24"/>
          <w:u w:val="single"/>
        </w:rPr>
      </w:pPr>
      <w:r w:rsidRPr="00C162D7">
        <w:rPr>
          <w:rFonts w:ascii="Times New Roman" w:hAnsi="Times New Roman" w:cs="Times New Roman"/>
          <w:b/>
          <w:sz w:val="24"/>
          <w:szCs w:val="24"/>
          <w:u w:val="single"/>
          <w:lang w:val="en-US"/>
        </w:rPr>
        <w:t>X</w:t>
      </w:r>
      <w:r w:rsidR="00F37109" w:rsidRPr="00C162D7">
        <w:rPr>
          <w:rFonts w:ascii="Times New Roman" w:hAnsi="Times New Roman" w:cs="Times New Roman"/>
          <w:b/>
          <w:sz w:val="24"/>
          <w:szCs w:val="24"/>
          <w:u w:val="single"/>
        </w:rPr>
        <w:t>. Оце</w:t>
      </w:r>
      <w:r w:rsidR="00763303" w:rsidRPr="00C162D7">
        <w:rPr>
          <w:rFonts w:ascii="Times New Roman" w:hAnsi="Times New Roman" w:cs="Times New Roman"/>
          <w:b/>
          <w:sz w:val="24"/>
          <w:szCs w:val="24"/>
          <w:u w:val="single"/>
        </w:rPr>
        <w:t>нка материально-технической базы</w:t>
      </w:r>
    </w:p>
    <w:p w:rsidR="00763303" w:rsidRDefault="00763303" w:rsidP="00A92868">
      <w:pPr>
        <w:pStyle w:val="a4"/>
        <w:spacing w:before="120" w:after="0" w:line="240" w:lineRule="auto"/>
        <w:jc w:val="both"/>
        <w:rPr>
          <w:rFonts w:ascii="Times New Roman" w:hAnsi="Times New Roman" w:cs="Times New Roman"/>
          <w:b/>
          <w:sz w:val="24"/>
          <w:szCs w:val="24"/>
        </w:rPr>
      </w:pPr>
    </w:p>
    <w:p w:rsidR="00122FF0" w:rsidRPr="00763303" w:rsidRDefault="00122FF0" w:rsidP="00A92868">
      <w:pPr>
        <w:pStyle w:val="a4"/>
        <w:numPr>
          <w:ilvl w:val="0"/>
          <w:numId w:val="24"/>
        </w:numPr>
        <w:spacing w:line="240" w:lineRule="auto"/>
        <w:jc w:val="both"/>
        <w:rPr>
          <w:rFonts w:ascii="Times New Roman" w:hAnsi="Times New Roman" w:cs="Times New Roman"/>
          <w:sz w:val="24"/>
          <w:szCs w:val="24"/>
        </w:rPr>
      </w:pPr>
      <w:r w:rsidRPr="00763303">
        <w:rPr>
          <w:rFonts w:ascii="Times New Roman" w:hAnsi="Times New Roman" w:cs="Times New Roman"/>
          <w:bCs/>
          <w:sz w:val="24"/>
          <w:szCs w:val="24"/>
        </w:rPr>
        <w:t>Учебный корпус начальной школы на 100 мест;</w:t>
      </w:r>
    </w:p>
    <w:p w:rsidR="00122FF0" w:rsidRPr="00763303" w:rsidRDefault="00122FF0" w:rsidP="00A92868">
      <w:pPr>
        <w:pStyle w:val="a4"/>
        <w:numPr>
          <w:ilvl w:val="0"/>
          <w:numId w:val="24"/>
        </w:numPr>
        <w:spacing w:line="240" w:lineRule="auto"/>
        <w:jc w:val="both"/>
        <w:rPr>
          <w:rFonts w:ascii="Times New Roman" w:hAnsi="Times New Roman" w:cs="Times New Roman"/>
          <w:sz w:val="24"/>
          <w:szCs w:val="24"/>
        </w:rPr>
      </w:pPr>
      <w:r w:rsidRPr="00763303">
        <w:rPr>
          <w:rFonts w:ascii="Times New Roman" w:hAnsi="Times New Roman" w:cs="Times New Roman"/>
          <w:bCs/>
          <w:sz w:val="24"/>
          <w:szCs w:val="24"/>
        </w:rPr>
        <w:t>Учебный корпус средней школы на 200 мест;</w:t>
      </w:r>
    </w:p>
    <w:p w:rsidR="00122FF0" w:rsidRPr="00763303" w:rsidRDefault="00122FF0" w:rsidP="00A92868">
      <w:pPr>
        <w:pStyle w:val="a4"/>
        <w:numPr>
          <w:ilvl w:val="0"/>
          <w:numId w:val="24"/>
        </w:numPr>
        <w:spacing w:line="240" w:lineRule="auto"/>
        <w:jc w:val="both"/>
        <w:rPr>
          <w:rFonts w:ascii="Times New Roman" w:hAnsi="Times New Roman" w:cs="Times New Roman"/>
          <w:sz w:val="24"/>
          <w:szCs w:val="24"/>
        </w:rPr>
      </w:pPr>
      <w:r w:rsidRPr="00763303">
        <w:rPr>
          <w:rFonts w:ascii="Times New Roman" w:hAnsi="Times New Roman" w:cs="Times New Roman"/>
          <w:bCs/>
          <w:sz w:val="24"/>
          <w:szCs w:val="24"/>
        </w:rPr>
        <w:t>Компьютерный класс;</w:t>
      </w:r>
    </w:p>
    <w:p w:rsidR="00122FF0" w:rsidRPr="00763303" w:rsidRDefault="00122FF0" w:rsidP="00A92868">
      <w:pPr>
        <w:pStyle w:val="a4"/>
        <w:numPr>
          <w:ilvl w:val="0"/>
          <w:numId w:val="24"/>
        </w:numPr>
        <w:spacing w:line="240" w:lineRule="auto"/>
        <w:jc w:val="both"/>
        <w:rPr>
          <w:rFonts w:ascii="Times New Roman" w:hAnsi="Times New Roman" w:cs="Times New Roman"/>
          <w:sz w:val="24"/>
          <w:szCs w:val="24"/>
        </w:rPr>
      </w:pPr>
      <w:r w:rsidRPr="00763303">
        <w:rPr>
          <w:rFonts w:ascii="Times New Roman" w:hAnsi="Times New Roman" w:cs="Times New Roman"/>
          <w:bCs/>
          <w:sz w:val="24"/>
          <w:szCs w:val="24"/>
        </w:rPr>
        <w:t>Учебная мастерская;</w:t>
      </w:r>
    </w:p>
    <w:p w:rsidR="00122FF0" w:rsidRPr="00763303" w:rsidRDefault="00122FF0" w:rsidP="00A92868">
      <w:pPr>
        <w:pStyle w:val="a4"/>
        <w:numPr>
          <w:ilvl w:val="0"/>
          <w:numId w:val="24"/>
        </w:numPr>
        <w:spacing w:line="240" w:lineRule="auto"/>
        <w:jc w:val="both"/>
        <w:rPr>
          <w:rFonts w:ascii="Times New Roman" w:hAnsi="Times New Roman" w:cs="Times New Roman"/>
          <w:sz w:val="24"/>
          <w:szCs w:val="24"/>
        </w:rPr>
      </w:pPr>
      <w:r w:rsidRPr="00763303">
        <w:rPr>
          <w:rFonts w:ascii="Times New Roman" w:hAnsi="Times New Roman" w:cs="Times New Roman"/>
          <w:bCs/>
          <w:sz w:val="24"/>
          <w:szCs w:val="24"/>
        </w:rPr>
        <w:t>Краеведческий музей;</w:t>
      </w:r>
    </w:p>
    <w:p w:rsidR="00122FF0" w:rsidRPr="00763303" w:rsidRDefault="00122FF0" w:rsidP="00A92868">
      <w:pPr>
        <w:pStyle w:val="a4"/>
        <w:numPr>
          <w:ilvl w:val="0"/>
          <w:numId w:val="24"/>
        </w:numPr>
        <w:spacing w:line="240" w:lineRule="auto"/>
        <w:jc w:val="both"/>
        <w:rPr>
          <w:rFonts w:ascii="Times New Roman" w:hAnsi="Times New Roman" w:cs="Times New Roman"/>
          <w:sz w:val="24"/>
          <w:szCs w:val="24"/>
        </w:rPr>
      </w:pPr>
      <w:r w:rsidRPr="00763303">
        <w:rPr>
          <w:rFonts w:ascii="Times New Roman" w:hAnsi="Times New Roman" w:cs="Times New Roman"/>
          <w:bCs/>
          <w:sz w:val="24"/>
          <w:szCs w:val="24"/>
        </w:rPr>
        <w:t>Зал борьбы;</w:t>
      </w:r>
    </w:p>
    <w:p w:rsidR="00122FF0" w:rsidRPr="00763303" w:rsidRDefault="00122FF0" w:rsidP="00A92868">
      <w:pPr>
        <w:pStyle w:val="a4"/>
        <w:numPr>
          <w:ilvl w:val="0"/>
          <w:numId w:val="24"/>
        </w:numPr>
        <w:spacing w:line="240" w:lineRule="auto"/>
        <w:jc w:val="both"/>
        <w:rPr>
          <w:rFonts w:ascii="Times New Roman" w:hAnsi="Times New Roman" w:cs="Times New Roman"/>
          <w:sz w:val="24"/>
          <w:szCs w:val="24"/>
        </w:rPr>
      </w:pPr>
      <w:r w:rsidRPr="00763303">
        <w:rPr>
          <w:rFonts w:ascii="Times New Roman" w:hAnsi="Times New Roman" w:cs="Times New Roman"/>
          <w:bCs/>
          <w:sz w:val="24"/>
          <w:szCs w:val="24"/>
        </w:rPr>
        <w:t>Корпус интерната;</w:t>
      </w:r>
    </w:p>
    <w:p w:rsidR="00122FF0" w:rsidRPr="00763303" w:rsidRDefault="00122FF0" w:rsidP="00A92868">
      <w:pPr>
        <w:pStyle w:val="a4"/>
        <w:numPr>
          <w:ilvl w:val="0"/>
          <w:numId w:val="24"/>
        </w:numPr>
        <w:spacing w:line="240" w:lineRule="auto"/>
        <w:jc w:val="both"/>
        <w:rPr>
          <w:rFonts w:ascii="Times New Roman" w:hAnsi="Times New Roman" w:cs="Times New Roman"/>
          <w:sz w:val="24"/>
          <w:szCs w:val="24"/>
        </w:rPr>
      </w:pPr>
      <w:r w:rsidRPr="00763303">
        <w:rPr>
          <w:rFonts w:ascii="Times New Roman" w:hAnsi="Times New Roman" w:cs="Times New Roman"/>
          <w:bCs/>
          <w:sz w:val="24"/>
          <w:szCs w:val="24"/>
        </w:rPr>
        <w:t>Банно-прачечный пункт;</w:t>
      </w:r>
    </w:p>
    <w:p w:rsidR="00122FF0" w:rsidRPr="00763303" w:rsidRDefault="00122FF0" w:rsidP="00A92868">
      <w:pPr>
        <w:pStyle w:val="a4"/>
        <w:numPr>
          <w:ilvl w:val="0"/>
          <w:numId w:val="24"/>
        </w:numPr>
        <w:spacing w:line="240" w:lineRule="auto"/>
        <w:jc w:val="both"/>
        <w:rPr>
          <w:rFonts w:ascii="Times New Roman" w:hAnsi="Times New Roman" w:cs="Times New Roman"/>
          <w:sz w:val="24"/>
          <w:szCs w:val="24"/>
        </w:rPr>
      </w:pPr>
      <w:r w:rsidRPr="00763303">
        <w:rPr>
          <w:rFonts w:ascii="Times New Roman" w:hAnsi="Times New Roman" w:cs="Times New Roman"/>
          <w:bCs/>
          <w:sz w:val="24"/>
          <w:szCs w:val="24"/>
        </w:rPr>
        <w:t>Профориентационный корпус;</w:t>
      </w:r>
    </w:p>
    <w:p w:rsidR="00122FF0" w:rsidRPr="00763303" w:rsidRDefault="00122FF0" w:rsidP="00A92868">
      <w:pPr>
        <w:pStyle w:val="a4"/>
        <w:numPr>
          <w:ilvl w:val="0"/>
          <w:numId w:val="24"/>
        </w:numPr>
        <w:spacing w:line="240" w:lineRule="auto"/>
        <w:jc w:val="both"/>
        <w:rPr>
          <w:rFonts w:ascii="Times New Roman" w:hAnsi="Times New Roman" w:cs="Times New Roman"/>
          <w:sz w:val="24"/>
          <w:szCs w:val="24"/>
        </w:rPr>
      </w:pPr>
      <w:r w:rsidRPr="00763303">
        <w:rPr>
          <w:rFonts w:ascii="Times New Roman" w:hAnsi="Times New Roman" w:cs="Times New Roman"/>
          <w:bCs/>
          <w:sz w:val="24"/>
          <w:szCs w:val="24"/>
        </w:rPr>
        <w:t>Овощехранилище;</w:t>
      </w:r>
    </w:p>
    <w:p w:rsidR="00122FF0" w:rsidRPr="00763303" w:rsidRDefault="00122FF0" w:rsidP="00A92868">
      <w:pPr>
        <w:pStyle w:val="a4"/>
        <w:numPr>
          <w:ilvl w:val="0"/>
          <w:numId w:val="24"/>
        </w:numPr>
        <w:spacing w:line="240" w:lineRule="auto"/>
        <w:jc w:val="both"/>
        <w:rPr>
          <w:rFonts w:ascii="Times New Roman" w:hAnsi="Times New Roman" w:cs="Times New Roman"/>
          <w:sz w:val="24"/>
          <w:szCs w:val="24"/>
        </w:rPr>
      </w:pPr>
      <w:r w:rsidRPr="00763303">
        <w:rPr>
          <w:rFonts w:ascii="Times New Roman" w:hAnsi="Times New Roman" w:cs="Times New Roman"/>
          <w:bCs/>
          <w:sz w:val="24"/>
          <w:szCs w:val="24"/>
        </w:rPr>
        <w:t xml:space="preserve">Гараж на 6 боксов; автомобили УАЗ (2009,2013), </w:t>
      </w:r>
    </w:p>
    <w:p w:rsidR="00763303" w:rsidRPr="00763303" w:rsidRDefault="00763303" w:rsidP="00A92868">
      <w:pPr>
        <w:pStyle w:val="a4"/>
        <w:numPr>
          <w:ilvl w:val="0"/>
          <w:numId w:val="24"/>
        </w:numPr>
        <w:spacing w:line="240" w:lineRule="auto"/>
        <w:jc w:val="both"/>
        <w:rPr>
          <w:rFonts w:ascii="Times New Roman" w:hAnsi="Times New Roman" w:cs="Times New Roman"/>
          <w:sz w:val="24"/>
          <w:szCs w:val="24"/>
        </w:rPr>
      </w:pPr>
      <w:r w:rsidRPr="00763303">
        <w:rPr>
          <w:rFonts w:ascii="Times New Roman" w:hAnsi="Times New Roman" w:cs="Times New Roman"/>
          <w:bCs/>
          <w:sz w:val="24"/>
          <w:szCs w:val="24"/>
        </w:rPr>
        <w:t>Урал, трактор ДТ-75, Донгфен – 224, Вакуумная машина</w:t>
      </w:r>
    </w:p>
    <w:p w:rsidR="00763303" w:rsidRDefault="00763303" w:rsidP="00A92868">
      <w:pPr>
        <w:pStyle w:val="a4"/>
        <w:spacing w:line="240" w:lineRule="auto"/>
        <w:jc w:val="both"/>
        <w:rPr>
          <w:rFonts w:ascii="Times New Roman" w:hAnsi="Times New Roman" w:cs="Times New Roman"/>
          <w:bCs/>
          <w:sz w:val="24"/>
          <w:szCs w:val="24"/>
        </w:rPr>
      </w:pPr>
      <w:r w:rsidRPr="00763303">
        <w:rPr>
          <w:rFonts w:ascii="Times New Roman" w:hAnsi="Times New Roman" w:cs="Times New Roman"/>
          <w:bCs/>
          <w:sz w:val="24"/>
          <w:szCs w:val="24"/>
        </w:rPr>
        <w:t xml:space="preserve">(Водовозка). </w:t>
      </w:r>
    </w:p>
    <w:p w:rsidR="00122FF0" w:rsidRPr="00763303" w:rsidRDefault="00122FF0" w:rsidP="00A92868">
      <w:pPr>
        <w:pStyle w:val="a4"/>
        <w:numPr>
          <w:ilvl w:val="0"/>
          <w:numId w:val="25"/>
        </w:numPr>
        <w:spacing w:line="240" w:lineRule="auto"/>
        <w:jc w:val="both"/>
        <w:rPr>
          <w:rFonts w:ascii="Times New Roman" w:hAnsi="Times New Roman" w:cs="Times New Roman"/>
          <w:sz w:val="24"/>
          <w:szCs w:val="24"/>
        </w:rPr>
      </w:pPr>
      <w:r w:rsidRPr="00763303">
        <w:rPr>
          <w:rFonts w:ascii="Times New Roman" w:hAnsi="Times New Roman" w:cs="Times New Roman"/>
          <w:bCs/>
          <w:sz w:val="24"/>
          <w:szCs w:val="24"/>
        </w:rPr>
        <w:t xml:space="preserve">Картофелесажалка, картофелекопалка, </w:t>
      </w:r>
      <w:r w:rsidR="00763303">
        <w:rPr>
          <w:rFonts w:ascii="Times New Roman" w:hAnsi="Times New Roman" w:cs="Times New Roman"/>
          <w:bCs/>
          <w:sz w:val="24"/>
          <w:szCs w:val="24"/>
        </w:rPr>
        <w:t xml:space="preserve"> </w:t>
      </w:r>
      <w:r w:rsidRPr="00763303">
        <w:rPr>
          <w:rFonts w:ascii="Times New Roman" w:hAnsi="Times New Roman" w:cs="Times New Roman"/>
          <w:bCs/>
          <w:sz w:val="24"/>
          <w:szCs w:val="24"/>
        </w:rPr>
        <w:t>плуг-тракторный, конные грабли, скоростная косилка</w:t>
      </w:r>
    </w:p>
    <w:p w:rsidR="00122FF0" w:rsidRPr="00763303" w:rsidRDefault="00122FF0" w:rsidP="00A92868">
      <w:pPr>
        <w:pStyle w:val="a4"/>
        <w:numPr>
          <w:ilvl w:val="0"/>
          <w:numId w:val="25"/>
        </w:numPr>
        <w:spacing w:line="240" w:lineRule="auto"/>
        <w:jc w:val="both"/>
        <w:rPr>
          <w:rFonts w:ascii="Times New Roman" w:hAnsi="Times New Roman" w:cs="Times New Roman"/>
          <w:sz w:val="24"/>
          <w:szCs w:val="24"/>
        </w:rPr>
      </w:pPr>
      <w:r w:rsidRPr="00763303">
        <w:rPr>
          <w:rFonts w:ascii="Times New Roman" w:hAnsi="Times New Roman" w:cs="Times New Roman"/>
          <w:bCs/>
          <w:sz w:val="24"/>
          <w:szCs w:val="24"/>
        </w:rPr>
        <w:t>Пришкольный участок - 0,6 га;</w:t>
      </w:r>
    </w:p>
    <w:p w:rsidR="00122FF0" w:rsidRPr="00763303" w:rsidRDefault="00122FF0" w:rsidP="00A92868">
      <w:pPr>
        <w:pStyle w:val="a4"/>
        <w:numPr>
          <w:ilvl w:val="0"/>
          <w:numId w:val="25"/>
        </w:numPr>
        <w:spacing w:line="240" w:lineRule="auto"/>
        <w:jc w:val="both"/>
        <w:rPr>
          <w:rFonts w:ascii="Times New Roman" w:hAnsi="Times New Roman" w:cs="Times New Roman"/>
          <w:sz w:val="24"/>
          <w:szCs w:val="24"/>
        </w:rPr>
      </w:pPr>
      <w:r w:rsidRPr="00763303">
        <w:rPr>
          <w:rFonts w:ascii="Times New Roman" w:hAnsi="Times New Roman" w:cs="Times New Roman"/>
          <w:bCs/>
          <w:sz w:val="24"/>
          <w:szCs w:val="24"/>
        </w:rPr>
        <w:t xml:space="preserve">Сенокосные угодья – 4 га; </w:t>
      </w:r>
    </w:p>
    <w:p w:rsidR="00763303" w:rsidRPr="00763303" w:rsidRDefault="00122FF0" w:rsidP="00A92868">
      <w:pPr>
        <w:pStyle w:val="a4"/>
        <w:numPr>
          <w:ilvl w:val="0"/>
          <w:numId w:val="25"/>
        </w:numPr>
        <w:spacing w:line="240" w:lineRule="auto"/>
        <w:jc w:val="both"/>
        <w:rPr>
          <w:rFonts w:ascii="Times New Roman" w:hAnsi="Times New Roman" w:cs="Times New Roman"/>
          <w:sz w:val="24"/>
          <w:szCs w:val="24"/>
        </w:rPr>
      </w:pPr>
      <w:r w:rsidRPr="00763303">
        <w:rPr>
          <w:rFonts w:ascii="Times New Roman" w:hAnsi="Times New Roman" w:cs="Times New Roman"/>
          <w:bCs/>
          <w:sz w:val="24"/>
          <w:szCs w:val="24"/>
        </w:rPr>
        <w:t>Пашня под картофель – 2 га</w:t>
      </w:r>
      <w:r w:rsidR="00763303" w:rsidRPr="00763303">
        <w:rPr>
          <w:rFonts w:ascii="Times New Roman" w:hAnsi="Times New Roman" w:cs="Times New Roman"/>
          <w:bCs/>
          <w:sz w:val="24"/>
          <w:szCs w:val="24"/>
        </w:rPr>
        <w:t xml:space="preserve">  Зимняя оранжерея 15*5м;</w:t>
      </w:r>
    </w:p>
    <w:p w:rsidR="00763303" w:rsidRPr="00763303" w:rsidRDefault="00763303" w:rsidP="00A92868">
      <w:pPr>
        <w:pStyle w:val="a4"/>
        <w:numPr>
          <w:ilvl w:val="0"/>
          <w:numId w:val="25"/>
        </w:numPr>
        <w:spacing w:line="240" w:lineRule="auto"/>
        <w:jc w:val="both"/>
        <w:rPr>
          <w:rFonts w:ascii="Times New Roman" w:hAnsi="Times New Roman" w:cs="Times New Roman"/>
          <w:sz w:val="24"/>
          <w:szCs w:val="24"/>
        </w:rPr>
      </w:pPr>
      <w:r w:rsidRPr="00763303">
        <w:rPr>
          <w:rFonts w:ascii="Times New Roman" w:hAnsi="Times New Roman" w:cs="Times New Roman"/>
          <w:bCs/>
          <w:sz w:val="24"/>
          <w:szCs w:val="24"/>
        </w:rPr>
        <w:t>Теплица – 178  кв. м; Летние базы кружка «Поиск», «Авданна».</w:t>
      </w:r>
    </w:p>
    <w:p w:rsidR="00763303" w:rsidRDefault="00763303" w:rsidP="00A92868">
      <w:pPr>
        <w:pStyle w:val="a4"/>
        <w:spacing w:line="240" w:lineRule="auto"/>
        <w:jc w:val="both"/>
        <w:rPr>
          <w:rFonts w:ascii="Times New Roman" w:hAnsi="Times New Roman" w:cs="Times New Roman"/>
          <w:sz w:val="24"/>
          <w:szCs w:val="24"/>
        </w:rPr>
        <w:sectPr w:rsidR="00763303" w:rsidSect="004651D2">
          <w:pgSz w:w="11906" w:h="16838"/>
          <w:pgMar w:top="1134" w:right="850" w:bottom="1134" w:left="1701" w:header="708" w:footer="708" w:gutter="0"/>
          <w:cols w:space="708"/>
          <w:docGrid w:linePitch="360"/>
        </w:sectPr>
      </w:pPr>
    </w:p>
    <w:p w:rsidR="00763303" w:rsidRPr="00763303" w:rsidRDefault="00763303" w:rsidP="00A92868">
      <w:pPr>
        <w:pStyle w:val="a4"/>
        <w:spacing w:line="240" w:lineRule="auto"/>
        <w:jc w:val="both"/>
        <w:rPr>
          <w:rFonts w:ascii="Times New Roman" w:hAnsi="Times New Roman" w:cs="Times New Roman"/>
          <w:sz w:val="24"/>
          <w:szCs w:val="24"/>
        </w:rPr>
      </w:pPr>
    </w:p>
    <w:tbl>
      <w:tblPr>
        <w:tblW w:w="13820" w:type="dxa"/>
        <w:tblCellMar>
          <w:left w:w="0" w:type="dxa"/>
          <w:right w:w="0" w:type="dxa"/>
        </w:tblCellMar>
        <w:tblLook w:val="04A0"/>
      </w:tblPr>
      <w:tblGrid>
        <w:gridCol w:w="6449"/>
        <w:gridCol w:w="7371"/>
      </w:tblGrid>
      <w:tr w:rsidR="00763303" w:rsidRPr="00763303" w:rsidTr="00647EB1">
        <w:trPr>
          <w:trHeight w:val="1331"/>
        </w:trPr>
        <w:tc>
          <w:tcPr>
            <w:tcW w:w="6449" w:type="dxa"/>
            <w:tcBorders>
              <w:top w:val="single" w:sz="8" w:space="0" w:color="000000"/>
              <w:left w:val="single" w:sz="8" w:space="0" w:color="000000"/>
              <w:bottom w:val="single" w:sz="8" w:space="0" w:color="000000"/>
              <w:right w:val="single" w:sz="8" w:space="0" w:color="000000"/>
            </w:tcBorders>
            <w:shd w:val="clear" w:color="auto" w:fill="auto"/>
            <w:tcMar>
              <w:top w:w="22" w:type="dxa"/>
              <w:left w:w="70" w:type="dxa"/>
              <w:bottom w:w="0" w:type="dxa"/>
              <w:right w:w="70" w:type="dxa"/>
            </w:tcMar>
            <w:hideMark/>
          </w:tcPr>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Оснащенность учебных классов по агротехнологическим предметам, наличие современного оборудования   для лабораторной работы  по биологии ,  по химии.</w:t>
            </w:r>
            <w:r w:rsidRPr="00763303">
              <w:rPr>
                <w:rFonts w:ascii="Calibri" w:eastAsia="Calibri" w:hAnsi="Calibri" w:cs="Times New Roman"/>
                <w:color w:val="000000"/>
                <w:kern w:val="24"/>
                <w:sz w:val="24"/>
                <w:szCs w:val="24"/>
              </w:rPr>
              <w:t xml:space="preserve">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22" w:type="dxa"/>
              <w:left w:w="70" w:type="dxa"/>
              <w:bottom w:w="0" w:type="dxa"/>
              <w:right w:w="70" w:type="dxa"/>
            </w:tcMar>
            <w:hideMark/>
          </w:tcPr>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2011 – Кабинет химии + лаборатория;</w:t>
            </w:r>
            <w:r w:rsidRPr="00763303">
              <w:rPr>
                <w:rFonts w:ascii="Calibri" w:eastAsia="Calibri" w:hAnsi="Calibri" w:cs="Times New Roman"/>
                <w:color w:val="000000"/>
                <w:kern w:val="24"/>
                <w:sz w:val="24"/>
                <w:szCs w:val="24"/>
              </w:rPr>
              <w:t xml:space="preserve"> </w:t>
            </w:r>
          </w:p>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2012 – кабинет биологии;</w:t>
            </w:r>
            <w:r w:rsidRPr="00763303">
              <w:rPr>
                <w:rFonts w:ascii="Calibri" w:eastAsia="Calibri" w:hAnsi="Calibri" w:cs="Times New Roman"/>
                <w:color w:val="000000"/>
                <w:kern w:val="24"/>
                <w:sz w:val="24"/>
                <w:szCs w:val="24"/>
              </w:rPr>
              <w:t xml:space="preserve"> </w:t>
            </w:r>
          </w:p>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2013 – кабинет технологии девушки, юноши.</w:t>
            </w:r>
            <w:r w:rsidRPr="00763303">
              <w:rPr>
                <w:rFonts w:ascii="Calibri" w:eastAsia="Calibri" w:hAnsi="Calibri" w:cs="Times New Roman"/>
                <w:color w:val="000000"/>
                <w:kern w:val="24"/>
                <w:sz w:val="24"/>
                <w:szCs w:val="24"/>
              </w:rPr>
              <w:t xml:space="preserve"> </w:t>
            </w:r>
          </w:p>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2014 – кабинет автодела</w:t>
            </w:r>
            <w:r w:rsidRPr="00763303">
              <w:rPr>
                <w:rFonts w:ascii="Calibri" w:eastAsia="Calibri" w:hAnsi="Calibri" w:cs="Times New Roman"/>
                <w:color w:val="000000"/>
                <w:kern w:val="24"/>
                <w:sz w:val="24"/>
                <w:szCs w:val="24"/>
              </w:rPr>
              <w:t xml:space="preserve"> </w:t>
            </w:r>
          </w:p>
        </w:tc>
      </w:tr>
      <w:tr w:rsidR="00763303" w:rsidRPr="00763303" w:rsidTr="00763303">
        <w:trPr>
          <w:trHeight w:val="969"/>
        </w:trPr>
        <w:tc>
          <w:tcPr>
            <w:tcW w:w="6449" w:type="dxa"/>
            <w:tcBorders>
              <w:top w:val="single" w:sz="8" w:space="0" w:color="000000"/>
              <w:left w:val="single" w:sz="8" w:space="0" w:color="000000"/>
              <w:bottom w:val="single" w:sz="8" w:space="0" w:color="000000"/>
              <w:right w:val="single" w:sz="8" w:space="0" w:color="000000"/>
            </w:tcBorders>
            <w:shd w:val="clear" w:color="auto" w:fill="auto"/>
            <w:tcMar>
              <w:top w:w="22" w:type="dxa"/>
              <w:left w:w="70" w:type="dxa"/>
              <w:bottom w:w="0" w:type="dxa"/>
              <w:right w:w="70" w:type="dxa"/>
            </w:tcMar>
            <w:hideMark/>
          </w:tcPr>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Наличие стационарной базы труда и отдыха (год постройки)</w:t>
            </w:r>
            <w:r w:rsidRPr="00763303">
              <w:rPr>
                <w:rFonts w:ascii="Calibri" w:eastAsia="Calibri" w:hAnsi="Calibri" w:cs="Times New Roman"/>
                <w:color w:val="000000"/>
                <w:kern w:val="24"/>
                <w:sz w:val="24"/>
                <w:szCs w:val="24"/>
              </w:rPr>
              <w:t xml:space="preserve">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22" w:type="dxa"/>
              <w:left w:w="70" w:type="dxa"/>
              <w:bottom w:w="0" w:type="dxa"/>
              <w:right w:w="70" w:type="dxa"/>
            </w:tcMar>
            <w:hideMark/>
          </w:tcPr>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lang w:val="sah-RU"/>
              </w:rPr>
              <w:t>м.Усть – Токко (столовая, спальное помещение - аренда);</w:t>
            </w:r>
            <w:r w:rsidRPr="00763303">
              <w:rPr>
                <w:rFonts w:ascii="Calibri" w:eastAsia="Calibri" w:hAnsi="Calibri" w:cs="Times New Roman"/>
                <w:color w:val="000000"/>
                <w:kern w:val="24"/>
                <w:sz w:val="24"/>
                <w:szCs w:val="24"/>
              </w:rPr>
              <w:t xml:space="preserve"> </w:t>
            </w:r>
          </w:p>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lang w:val="sah-RU"/>
              </w:rPr>
              <w:t>м.Көрбөр (столовая, балаган, спальное помещение, ураса – аренда).</w:t>
            </w:r>
            <w:r w:rsidRPr="00763303">
              <w:rPr>
                <w:rFonts w:ascii="Calibri" w:eastAsia="Calibri" w:hAnsi="Calibri" w:cs="Times New Roman"/>
                <w:color w:val="000000"/>
                <w:kern w:val="24"/>
                <w:sz w:val="24"/>
                <w:szCs w:val="24"/>
              </w:rPr>
              <w:t xml:space="preserve"> </w:t>
            </w:r>
          </w:p>
        </w:tc>
      </w:tr>
      <w:tr w:rsidR="00763303" w:rsidRPr="00763303" w:rsidTr="00647EB1">
        <w:trPr>
          <w:trHeight w:val="2149"/>
        </w:trPr>
        <w:tc>
          <w:tcPr>
            <w:tcW w:w="6449" w:type="dxa"/>
            <w:tcBorders>
              <w:top w:val="single" w:sz="8" w:space="0" w:color="000000"/>
              <w:left w:val="single" w:sz="8" w:space="0" w:color="000000"/>
              <w:bottom w:val="single" w:sz="8" w:space="0" w:color="000000"/>
              <w:right w:val="single" w:sz="8" w:space="0" w:color="000000"/>
            </w:tcBorders>
            <w:shd w:val="clear" w:color="auto" w:fill="auto"/>
            <w:tcMar>
              <w:top w:w="22" w:type="dxa"/>
              <w:left w:w="70" w:type="dxa"/>
              <w:bottom w:w="0" w:type="dxa"/>
              <w:right w:w="70" w:type="dxa"/>
            </w:tcMar>
            <w:hideMark/>
          </w:tcPr>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Учебно-производственный участок оформленный на агрошколу в т.ч. :</w:t>
            </w:r>
          </w:p>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 xml:space="preserve"> сенокосные (га); </w:t>
            </w:r>
          </w:p>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 xml:space="preserve">пашни (га); </w:t>
            </w:r>
          </w:p>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огородные (кв.м) .;</w:t>
            </w:r>
          </w:p>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 xml:space="preserve"> охотничье угодья га; рыболовный участок(кв.м)</w:t>
            </w:r>
            <w:r w:rsidRPr="00763303">
              <w:rPr>
                <w:rFonts w:ascii="Calibri" w:eastAsia="Calibri" w:hAnsi="Calibri" w:cs="Times New Roman"/>
                <w:color w:val="000000"/>
                <w:kern w:val="24"/>
                <w:sz w:val="24"/>
                <w:szCs w:val="24"/>
              </w:rPr>
              <w:t xml:space="preserve">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22" w:type="dxa"/>
              <w:left w:w="70" w:type="dxa"/>
              <w:bottom w:w="0" w:type="dxa"/>
              <w:right w:w="70" w:type="dxa"/>
            </w:tcMar>
            <w:hideMark/>
          </w:tcPr>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Аренда сен</w:t>
            </w:r>
            <w:r w:rsidRPr="00763303">
              <w:rPr>
                <w:rFonts w:ascii="Times New Roman" w:eastAsia="Calibri" w:hAnsi="Times New Roman" w:cs="Times New Roman"/>
                <w:color w:val="000000"/>
                <w:kern w:val="24"/>
                <w:sz w:val="24"/>
                <w:szCs w:val="24"/>
                <w:lang w:val="sah-RU"/>
              </w:rPr>
              <w:t>о</w:t>
            </w:r>
            <w:r w:rsidRPr="00763303">
              <w:rPr>
                <w:rFonts w:ascii="Times New Roman" w:eastAsia="Calibri" w:hAnsi="Times New Roman" w:cs="Times New Roman"/>
                <w:color w:val="000000"/>
                <w:kern w:val="24"/>
                <w:sz w:val="24"/>
                <w:szCs w:val="24"/>
              </w:rPr>
              <w:t>косного угод</w:t>
            </w:r>
            <w:r w:rsidRPr="00763303">
              <w:rPr>
                <w:rFonts w:ascii="Times New Roman" w:eastAsia="Calibri" w:hAnsi="Times New Roman" w:cs="Times New Roman"/>
                <w:color w:val="000000"/>
                <w:kern w:val="24"/>
                <w:sz w:val="24"/>
                <w:szCs w:val="24"/>
                <w:lang w:val="sah-RU"/>
              </w:rPr>
              <w:t>ь</w:t>
            </w:r>
            <w:r w:rsidRPr="00763303">
              <w:rPr>
                <w:rFonts w:ascii="Times New Roman" w:eastAsia="Calibri" w:hAnsi="Times New Roman" w:cs="Times New Roman"/>
                <w:color w:val="000000"/>
                <w:kern w:val="24"/>
                <w:sz w:val="24"/>
                <w:szCs w:val="24"/>
              </w:rPr>
              <w:t>я в местности «Т</w:t>
            </w:r>
            <w:r w:rsidRPr="00763303">
              <w:rPr>
                <w:rFonts w:ascii="Times New Roman" w:eastAsia="Calibri" w:hAnsi="Times New Roman" w:cs="Times New Roman"/>
                <w:color w:val="000000"/>
                <w:kern w:val="24"/>
                <w:sz w:val="24"/>
                <w:szCs w:val="24"/>
                <w:lang w:val="sah-RU"/>
              </w:rPr>
              <w:t>үбэ</w:t>
            </w:r>
            <w:r w:rsidRPr="00763303">
              <w:rPr>
                <w:rFonts w:ascii="Times New Roman" w:eastAsia="Calibri" w:hAnsi="Times New Roman" w:cs="Times New Roman"/>
                <w:color w:val="000000"/>
                <w:kern w:val="24"/>
                <w:sz w:val="24"/>
                <w:szCs w:val="24"/>
              </w:rPr>
              <w:t>»</w:t>
            </w:r>
            <w:r w:rsidRPr="00763303">
              <w:rPr>
                <w:rFonts w:ascii="Calibri" w:eastAsia="Calibri" w:hAnsi="Calibri" w:cs="Times New Roman"/>
                <w:color w:val="000000"/>
                <w:kern w:val="24"/>
                <w:sz w:val="24"/>
                <w:szCs w:val="24"/>
              </w:rPr>
              <w:t xml:space="preserve"> </w:t>
            </w:r>
          </w:p>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Свидетельство на постоянное пользование № 77 от 1.09.2000 г.</w:t>
            </w:r>
            <w:r w:rsidRPr="00763303">
              <w:rPr>
                <w:rFonts w:ascii="Calibri" w:eastAsia="Calibri" w:hAnsi="Calibri" w:cs="Times New Roman"/>
                <w:color w:val="000000"/>
                <w:kern w:val="24"/>
                <w:sz w:val="24"/>
                <w:szCs w:val="24"/>
              </w:rPr>
              <w:t xml:space="preserve"> </w:t>
            </w:r>
          </w:p>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пашни – 4</w:t>
            </w:r>
            <w:r w:rsidRPr="00763303">
              <w:rPr>
                <w:rFonts w:ascii="Times New Roman" w:eastAsia="Calibri" w:hAnsi="Times New Roman" w:cs="Times New Roman"/>
                <w:color w:val="000000"/>
                <w:kern w:val="24"/>
                <w:sz w:val="24"/>
                <w:szCs w:val="24"/>
                <w:lang w:val="sah-RU"/>
              </w:rPr>
              <w:t>,</w:t>
            </w:r>
            <w:r w:rsidRPr="00763303">
              <w:rPr>
                <w:rFonts w:ascii="Times New Roman" w:eastAsia="Calibri" w:hAnsi="Times New Roman" w:cs="Times New Roman"/>
                <w:color w:val="000000"/>
                <w:kern w:val="24"/>
                <w:sz w:val="24"/>
                <w:szCs w:val="24"/>
              </w:rPr>
              <w:t xml:space="preserve">5 га в местности «Маппыайап </w:t>
            </w:r>
            <w:r w:rsidRPr="00763303">
              <w:rPr>
                <w:rFonts w:ascii="Times New Roman" w:eastAsia="Calibri" w:hAnsi="Times New Roman" w:cs="Times New Roman"/>
                <w:color w:val="000000"/>
                <w:kern w:val="24"/>
                <w:sz w:val="24"/>
                <w:szCs w:val="24"/>
                <w:lang w:val="sah-RU"/>
              </w:rPr>
              <w:t>өтөҕө</w:t>
            </w:r>
            <w:r w:rsidRPr="00763303">
              <w:rPr>
                <w:rFonts w:ascii="Times New Roman" w:eastAsia="Calibri" w:hAnsi="Times New Roman" w:cs="Times New Roman"/>
                <w:color w:val="000000"/>
                <w:kern w:val="24"/>
                <w:sz w:val="24"/>
                <w:szCs w:val="24"/>
              </w:rPr>
              <w:t>»</w:t>
            </w:r>
            <w:r w:rsidRPr="00763303">
              <w:rPr>
                <w:rFonts w:ascii="Calibri" w:eastAsia="Calibri" w:hAnsi="Calibri" w:cs="Times New Roman"/>
                <w:color w:val="000000"/>
                <w:kern w:val="24"/>
                <w:sz w:val="24"/>
                <w:szCs w:val="24"/>
              </w:rPr>
              <w:t xml:space="preserve"> </w:t>
            </w:r>
          </w:p>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Капустное поле  0</w:t>
            </w:r>
            <w:r w:rsidRPr="00763303">
              <w:rPr>
                <w:rFonts w:ascii="Times New Roman" w:eastAsia="Calibri" w:hAnsi="Times New Roman" w:cs="Times New Roman"/>
                <w:color w:val="000000"/>
                <w:kern w:val="24"/>
                <w:sz w:val="24"/>
                <w:szCs w:val="24"/>
                <w:lang w:val="sah-RU"/>
              </w:rPr>
              <w:t>,</w:t>
            </w:r>
            <w:r w:rsidRPr="00763303">
              <w:rPr>
                <w:rFonts w:ascii="Times New Roman" w:eastAsia="Calibri" w:hAnsi="Times New Roman" w:cs="Times New Roman"/>
                <w:color w:val="000000"/>
                <w:kern w:val="24"/>
                <w:sz w:val="24"/>
                <w:szCs w:val="24"/>
              </w:rPr>
              <w:t>5 га,</w:t>
            </w:r>
          </w:p>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 xml:space="preserve"> огород под морковь, свеклу, помидоры и т.д. 0,2 га.</w:t>
            </w:r>
            <w:r w:rsidRPr="00763303">
              <w:rPr>
                <w:rFonts w:ascii="Calibri" w:eastAsia="Calibri" w:hAnsi="Calibri" w:cs="Times New Roman"/>
                <w:color w:val="000000"/>
                <w:kern w:val="24"/>
                <w:sz w:val="24"/>
                <w:szCs w:val="24"/>
              </w:rPr>
              <w:t xml:space="preserve"> </w:t>
            </w:r>
          </w:p>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Теплицы – 249 кв.м. (4 штуки),</w:t>
            </w:r>
          </w:p>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 xml:space="preserve"> парники – 108 кв.м. (18 штук).</w:t>
            </w:r>
            <w:r w:rsidRPr="00763303">
              <w:rPr>
                <w:rFonts w:ascii="Calibri" w:eastAsia="Calibri" w:hAnsi="Calibri" w:cs="Times New Roman"/>
                <w:color w:val="000000"/>
                <w:kern w:val="24"/>
                <w:sz w:val="24"/>
                <w:szCs w:val="24"/>
              </w:rPr>
              <w:t xml:space="preserve"> </w:t>
            </w:r>
          </w:p>
        </w:tc>
      </w:tr>
      <w:tr w:rsidR="00763303" w:rsidRPr="00763303" w:rsidTr="00647EB1">
        <w:trPr>
          <w:trHeight w:val="2571"/>
        </w:trPr>
        <w:tc>
          <w:tcPr>
            <w:tcW w:w="6449" w:type="dxa"/>
            <w:tcBorders>
              <w:top w:val="single" w:sz="8" w:space="0" w:color="000000"/>
              <w:left w:val="single" w:sz="8" w:space="0" w:color="000000"/>
              <w:bottom w:val="single" w:sz="8" w:space="0" w:color="000000"/>
              <w:right w:val="single" w:sz="8" w:space="0" w:color="000000"/>
            </w:tcBorders>
            <w:shd w:val="clear" w:color="auto" w:fill="auto"/>
            <w:tcMar>
              <w:top w:w="22" w:type="dxa"/>
              <w:left w:w="70" w:type="dxa"/>
              <w:bottom w:w="0" w:type="dxa"/>
              <w:right w:w="70" w:type="dxa"/>
            </w:tcMar>
            <w:hideMark/>
          </w:tcPr>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 xml:space="preserve">Учебно-подсобное хозяйство агрошколы, в том числе: </w:t>
            </w:r>
          </w:p>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 xml:space="preserve">-молочно- товарная ферма (сайылык); (количество голов) </w:t>
            </w:r>
          </w:p>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 xml:space="preserve">-коневодческая база; (количество голов) </w:t>
            </w:r>
          </w:p>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-свиноферма; (количество голов)</w:t>
            </w:r>
            <w:r w:rsidRPr="00763303">
              <w:rPr>
                <w:rFonts w:ascii="Calibri" w:eastAsia="Calibri" w:hAnsi="Calibri" w:cs="Times New Roman"/>
                <w:color w:val="000000"/>
                <w:kern w:val="24"/>
                <w:sz w:val="24"/>
                <w:szCs w:val="24"/>
              </w:rPr>
              <w:t xml:space="preserve"> </w:t>
            </w:r>
          </w:p>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-птицеферма; (количество голов)</w:t>
            </w:r>
            <w:r w:rsidRPr="00763303">
              <w:rPr>
                <w:rFonts w:ascii="Calibri" w:eastAsia="Calibri" w:hAnsi="Calibri" w:cs="Times New Roman"/>
                <w:color w:val="000000"/>
                <w:kern w:val="24"/>
                <w:sz w:val="24"/>
                <w:szCs w:val="24"/>
              </w:rPr>
              <w:t xml:space="preserve"> </w:t>
            </w:r>
          </w:p>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-звероферма; (количество голов)</w:t>
            </w:r>
            <w:r w:rsidRPr="00763303">
              <w:rPr>
                <w:rFonts w:ascii="Calibri" w:eastAsia="Calibri" w:hAnsi="Calibri" w:cs="Times New Roman"/>
                <w:color w:val="000000"/>
                <w:kern w:val="24"/>
                <w:sz w:val="24"/>
                <w:szCs w:val="24"/>
              </w:rPr>
              <w:t xml:space="preserve"> </w:t>
            </w:r>
          </w:p>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-оленья стада; (количество голов)</w:t>
            </w:r>
            <w:r w:rsidRPr="00763303">
              <w:rPr>
                <w:rFonts w:ascii="Calibri" w:eastAsia="Calibri" w:hAnsi="Calibri" w:cs="Times New Roman"/>
                <w:color w:val="000000"/>
                <w:kern w:val="24"/>
                <w:sz w:val="24"/>
                <w:szCs w:val="24"/>
              </w:rPr>
              <w:t xml:space="preserve"> </w:t>
            </w:r>
          </w:p>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 xml:space="preserve"> тепличное хозяйство; (кв.м)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22" w:type="dxa"/>
              <w:left w:w="70" w:type="dxa"/>
              <w:bottom w:w="0" w:type="dxa"/>
              <w:right w:w="70" w:type="dxa"/>
            </w:tcMar>
            <w:hideMark/>
          </w:tcPr>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Да (по договору с ИП Худаев Б.А.) – 70 голов КРС</w:t>
            </w:r>
            <w:r w:rsidRPr="00763303">
              <w:rPr>
                <w:rFonts w:ascii="Calibri" w:eastAsia="Calibri" w:hAnsi="Calibri" w:cs="Times New Roman"/>
                <w:color w:val="000000"/>
                <w:kern w:val="24"/>
                <w:sz w:val="24"/>
                <w:szCs w:val="24"/>
              </w:rPr>
              <w:t xml:space="preserve"> </w:t>
            </w:r>
          </w:p>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Да - 4 кобылы, 1 жеребец, 1 жеребенок</w:t>
            </w:r>
            <w:r w:rsidRPr="00763303">
              <w:rPr>
                <w:rFonts w:ascii="Calibri" w:eastAsia="Calibri" w:hAnsi="Calibri" w:cs="Times New Roman"/>
                <w:color w:val="000000"/>
                <w:kern w:val="24"/>
                <w:sz w:val="24"/>
                <w:szCs w:val="24"/>
              </w:rPr>
              <w:t xml:space="preserve"> </w:t>
            </w:r>
          </w:p>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Да (по договору с ИП Худаев С.М.) -12 голов.</w:t>
            </w:r>
            <w:r w:rsidRPr="00763303">
              <w:rPr>
                <w:rFonts w:ascii="Calibri" w:eastAsia="Calibri" w:hAnsi="Calibri" w:cs="Times New Roman"/>
                <w:color w:val="000000"/>
                <w:kern w:val="24"/>
                <w:sz w:val="24"/>
                <w:szCs w:val="24"/>
              </w:rPr>
              <w:t xml:space="preserve"> </w:t>
            </w:r>
          </w:p>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Нет</w:t>
            </w:r>
            <w:r w:rsidRPr="00763303">
              <w:rPr>
                <w:rFonts w:ascii="Calibri" w:eastAsia="Calibri" w:hAnsi="Calibri" w:cs="Times New Roman"/>
                <w:color w:val="000000"/>
                <w:kern w:val="24"/>
                <w:sz w:val="24"/>
                <w:szCs w:val="24"/>
              </w:rPr>
              <w:t xml:space="preserve"> </w:t>
            </w:r>
          </w:p>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 xml:space="preserve">Нет </w:t>
            </w:r>
          </w:p>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да (по договору с ИП Еремеев А.В.)</w:t>
            </w:r>
            <w:r w:rsidRPr="00763303">
              <w:rPr>
                <w:rFonts w:ascii="Calibri" w:eastAsia="Calibri" w:hAnsi="Calibri" w:cs="Times New Roman"/>
                <w:color w:val="000000"/>
                <w:kern w:val="24"/>
                <w:sz w:val="24"/>
                <w:szCs w:val="24"/>
              </w:rPr>
              <w:t xml:space="preserve"> </w:t>
            </w:r>
          </w:p>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308 кв.м.</w:t>
            </w:r>
            <w:r w:rsidRPr="00763303">
              <w:rPr>
                <w:rFonts w:ascii="Calibri" w:eastAsia="Calibri" w:hAnsi="Calibri" w:cs="Times New Roman"/>
                <w:color w:val="000000"/>
                <w:kern w:val="24"/>
                <w:sz w:val="24"/>
                <w:szCs w:val="24"/>
              </w:rPr>
              <w:t xml:space="preserve"> </w:t>
            </w:r>
          </w:p>
        </w:tc>
      </w:tr>
    </w:tbl>
    <w:p w:rsidR="00122FF0" w:rsidRPr="00763303" w:rsidRDefault="00122FF0" w:rsidP="00A92868">
      <w:pPr>
        <w:pStyle w:val="a4"/>
        <w:spacing w:line="240" w:lineRule="auto"/>
        <w:jc w:val="both"/>
        <w:rPr>
          <w:rFonts w:ascii="Times New Roman" w:hAnsi="Times New Roman" w:cs="Times New Roman"/>
          <w:sz w:val="24"/>
          <w:szCs w:val="24"/>
        </w:rPr>
      </w:pPr>
    </w:p>
    <w:p w:rsidR="00F37109" w:rsidRDefault="00F37109" w:rsidP="00A92868">
      <w:pPr>
        <w:pStyle w:val="a4"/>
        <w:spacing w:before="120" w:after="0" w:line="240" w:lineRule="auto"/>
        <w:jc w:val="both"/>
        <w:rPr>
          <w:rFonts w:ascii="Times New Roman" w:hAnsi="Times New Roman" w:cs="Times New Roman"/>
          <w:b/>
          <w:sz w:val="24"/>
          <w:szCs w:val="24"/>
        </w:rPr>
      </w:pPr>
    </w:p>
    <w:p w:rsidR="00763303" w:rsidRPr="003D6FFF" w:rsidRDefault="00763303" w:rsidP="00A92868">
      <w:pPr>
        <w:pStyle w:val="a4"/>
        <w:spacing w:before="120" w:after="0" w:line="240" w:lineRule="auto"/>
        <w:jc w:val="both"/>
        <w:rPr>
          <w:rFonts w:ascii="Times New Roman" w:hAnsi="Times New Roman" w:cs="Times New Roman"/>
          <w:b/>
          <w:sz w:val="24"/>
          <w:szCs w:val="24"/>
        </w:rPr>
      </w:pPr>
    </w:p>
    <w:tbl>
      <w:tblPr>
        <w:tblW w:w="13807" w:type="dxa"/>
        <w:tblCellMar>
          <w:left w:w="0" w:type="dxa"/>
          <w:right w:w="0" w:type="dxa"/>
        </w:tblCellMar>
        <w:tblLook w:val="04A0"/>
      </w:tblPr>
      <w:tblGrid>
        <w:gridCol w:w="6436"/>
        <w:gridCol w:w="7371"/>
      </w:tblGrid>
      <w:tr w:rsidR="00763303" w:rsidRPr="00763303" w:rsidTr="00763303">
        <w:trPr>
          <w:trHeight w:val="3713"/>
        </w:trPr>
        <w:tc>
          <w:tcPr>
            <w:tcW w:w="6436" w:type="dxa"/>
            <w:tcBorders>
              <w:top w:val="single" w:sz="8" w:space="0" w:color="000000"/>
              <w:left w:val="single" w:sz="8" w:space="0" w:color="000000"/>
              <w:bottom w:val="single" w:sz="8" w:space="0" w:color="000000"/>
              <w:right w:val="single" w:sz="8" w:space="0" w:color="000000"/>
            </w:tcBorders>
            <w:shd w:val="clear" w:color="auto" w:fill="auto"/>
            <w:tcMar>
              <w:top w:w="22" w:type="dxa"/>
              <w:left w:w="57" w:type="dxa"/>
              <w:bottom w:w="0" w:type="dxa"/>
              <w:right w:w="57" w:type="dxa"/>
            </w:tcMar>
            <w:hideMark/>
          </w:tcPr>
          <w:p w:rsidR="00763303" w:rsidRPr="00763303" w:rsidRDefault="00763303" w:rsidP="00A92868">
            <w:pPr>
              <w:spacing w:after="0"/>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lastRenderedPageBreak/>
              <w:t>Учебно –опытный участок:</w:t>
            </w:r>
            <w:r w:rsidRPr="00763303">
              <w:rPr>
                <w:rFonts w:ascii="Calibri" w:eastAsia="Calibri" w:hAnsi="Calibri" w:cs="Times New Roman"/>
                <w:color w:val="000000"/>
                <w:kern w:val="24"/>
                <w:sz w:val="24"/>
                <w:szCs w:val="24"/>
              </w:rPr>
              <w:t xml:space="preserve"> </w:t>
            </w:r>
          </w:p>
          <w:p w:rsidR="00763303" w:rsidRPr="00763303" w:rsidRDefault="00763303" w:rsidP="00A92868">
            <w:pPr>
              <w:spacing w:after="0"/>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 xml:space="preserve"> наличие опытного участка вне школы (кв.м); </w:t>
            </w:r>
          </w:p>
          <w:p w:rsidR="00763303" w:rsidRPr="00763303" w:rsidRDefault="00763303" w:rsidP="00A92868">
            <w:pPr>
              <w:spacing w:after="0"/>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 xml:space="preserve">Ф.И.О. руководителя опытной работы (образование, </w:t>
            </w:r>
          </w:p>
          <w:p w:rsidR="00763303" w:rsidRPr="00763303" w:rsidRDefault="00763303" w:rsidP="00A92868">
            <w:pPr>
              <w:spacing w:after="0"/>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 xml:space="preserve">категория, педстаж); </w:t>
            </w:r>
          </w:p>
          <w:p w:rsidR="00763303" w:rsidRPr="00763303" w:rsidRDefault="00763303" w:rsidP="00A92868">
            <w:pPr>
              <w:spacing w:after="0"/>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-Краткое описание проводимых опытов;</w:t>
            </w:r>
            <w:r w:rsidRPr="00763303">
              <w:rPr>
                <w:rFonts w:ascii="Calibri" w:eastAsia="Calibri" w:hAnsi="Calibri" w:cs="Times New Roman"/>
                <w:color w:val="000000"/>
                <w:kern w:val="24"/>
                <w:sz w:val="24"/>
                <w:szCs w:val="24"/>
              </w:rPr>
              <w:t xml:space="preserve"> </w:t>
            </w:r>
          </w:p>
          <w:p w:rsidR="00763303" w:rsidRPr="00763303" w:rsidRDefault="00763303" w:rsidP="00A92868">
            <w:pPr>
              <w:spacing w:after="0"/>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 xml:space="preserve"> </w:t>
            </w:r>
            <w:r w:rsidRPr="00763303">
              <w:rPr>
                <w:rFonts w:ascii="Calibri" w:eastAsia="Calibri" w:hAnsi="Calibri" w:cs="Times New Roman"/>
                <w:color w:val="000000"/>
                <w:kern w:val="24"/>
                <w:sz w:val="24"/>
                <w:szCs w:val="24"/>
              </w:rPr>
              <w:t xml:space="preserve"> </w:t>
            </w:r>
          </w:p>
          <w:p w:rsidR="00763303" w:rsidRPr="00763303" w:rsidRDefault="00763303" w:rsidP="00A92868">
            <w:pPr>
              <w:spacing w:after="0"/>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-охват учащихся в %</w:t>
            </w:r>
            <w:r w:rsidRPr="00763303">
              <w:rPr>
                <w:rFonts w:ascii="Calibri" w:eastAsia="Calibri" w:hAnsi="Calibri" w:cs="Times New Roman"/>
                <w:color w:val="000000"/>
                <w:kern w:val="24"/>
                <w:sz w:val="24"/>
                <w:szCs w:val="24"/>
              </w:rPr>
              <w:t xml:space="preserve">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22" w:type="dxa"/>
              <w:left w:w="57" w:type="dxa"/>
              <w:bottom w:w="0" w:type="dxa"/>
              <w:right w:w="57" w:type="dxa"/>
            </w:tcMar>
            <w:hideMark/>
          </w:tcPr>
          <w:p w:rsidR="00763303" w:rsidRPr="00763303" w:rsidRDefault="00122FF0" w:rsidP="00A92868">
            <w:pPr>
              <w:spacing w:after="0"/>
              <w:jc w:val="both"/>
              <w:rPr>
                <w:rFonts w:ascii="Arial" w:eastAsia="Times New Roman" w:hAnsi="Arial" w:cs="Arial"/>
                <w:sz w:val="36"/>
                <w:szCs w:val="36"/>
              </w:rPr>
            </w:pPr>
            <w:r>
              <w:rPr>
                <w:rFonts w:ascii="Times New Roman" w:eastAsia="Calibri" w:hAnsi="Times New Roman" w:cs="Times New Roman"/>
                <w:color w:val="000000"/>
                <w:kern w:val="24"/>
                <w:sz w:val="24"/>
                <w:szCs w:val="24"/>
              </w:rPr>
              <w:t xml:space="preserve"> </w:t>
            </w:r>
            <w:r w:rsidR="00763303" w:rsidRPr="00763303">
              <w:rPr>
                <w:rFonts w:ascii="Times New Roman" w:eastAsia="Calibri" w:hAnsi="Times New Roman" w:cs="Times New Roman"/>
                <w:color w:val="000000"/>
                <w:kern w:val="24"/>
                <w:sz w:val="24"/>
                <w:szCs w:val="24"/>
              </w:rPr>
              <w:t>Картофельно</w:t>
            </w:r>
            <w:r w:rsidR="00763303" w:rsidRPr="00763303">
              <w:rPr>
                <w:rFonts w:ascii="Times New Roman" w:eastAsia="Calibri" w:hAnsi="Times New Roman" w:cs="Times New Roman"/>
                <w:color w:val="000000"/>
                <w:kern w:val="24"/>
                <w:sz w:val="24"/>
                <w:szCs w:val="24"/>
                <w:lang w:val="sah-RU"/>
              </w:rPr>
              <w:t xml:space="preserve">е </w:t>
            </w:r>
            <w:r w:rsidR="00763303" w:rsidRPr="00763303">
              <w:rPr>
                <w:rFonts w:ascii="Times New Roman" w:eastAsia="Calibri" w:hAnsi="Times New Roman" w:cs="Times New Roman"/>
                <w:color w:val="000000"/>
                <w:kern w:val="24"/>
                <w:sz w:val="24"/>
                <w:szCs w:val="24"/>
              </w:rPr>
              <w:t xml:space="preserve"> поле 0,2 га</w:t>
            </w:r>
            <w:r w:rsidR="00763303" w:rsidRPr="00763303">
              <w:rPr>
                <w:rFonts w:ascii="Calibri" w:eastAsia="Calibri" w:hAnsi="Calibri" w:cs="Times New Roman"/>
                <w:color w:val="000000"/>
                <w:kern w:val="24"/>
                <w:sz w:val="24"/>
                <w:szCs w:val="24"/>
              </w:rPr>
              <w:t xml:space="preserve"> </w:t>
            </w:r>
          </w:p>
          <w:p w:rsidR="00763303" w:rsidRPr="00763303" w:rsidRDefault="00763303" w:rsidP="00A92868">
            <w:pPr>
              <w:spacing w:after="0"/>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Чичирбынова А</w:t>
            </w:r>
            <w:r w:rsidR="0088356F">
              <w:rPr>
                <w:rFonts w:ascii="Times New Roman" w:eastAsia="Calibri" w:hAnsi="Times New Roman" w:cs="Times New Roman"/>
                <w:color w:val="000000"/>
                <w:kern w:val="24"/>
                <w:sz w:val="24"/>
                <w:szCs w:val="24"/>
              </w:rPr>
              <w:t>.И. (высшее  БГФ, 1 кв.катег., 22 г.</w:t>
            </w:r>
            <w:r w:rsidRPr="00763303">
              <w:rPr>
                <w:rFonts w:ascii="Times New Roman" w:eastAsia="Calibri" w:hAnsi="Times New Roman" w:cs="Times New Roman"/>
                <w:color w:val="000000"/>
                <w:kern w:val="24"/>
                <w:sz w:val="24"/>
                <w:szCs w:val="24"/>
              </w:rPr>
              <w:t xml:space="preserve">) </w:t>
            </w:r>
            <w:r w:rsidR="00122FF0">
              <w:rPr>
                <w:rFonts w:ascii="Times New Roman" w:eastAsia="Calibri" w:hAnsi="Times New Roman" w:cs="Times New Roman"/>
                <w:color w:val="000000"/>
                <w:kern w:val="24"/>
                <w:sz w:val="24"/>
                <w:szCs w:val="24"/>
              </w:rPr>
              <w:t>Афанасьева С.А.</w:t>
            </w:r>
            <w:r w:rsidRPr="00763303">
              <w:rPr>
                <w:rFonts w:ascii="Times New Roman" w:eastAsia="Calibri" w:hAnsi="Times New Roman" w:cs="Times New Roman"/>
                <w:color w:val="000000"/>
                <w:kern w:val="24"/>
                <w:sz w:val="24"/>
                <w:szCs w:val="24"/>
              </w:rPr>
              <w:t xml:space="preserve"> (</w:t>
            </w:r>
            <w:r w:rsidR="00122FF0">
              <w:rPr>
                <w:rFonts w:ascii="Times New Roman" w:eastAsia="Calibri" w:hAnsi="Times New Roman" w:cs="Times New Roman"/>
                <w:color w:val="000000"/>
                <w:kern w:val="24"/>
                <w:sz w:val="24"/>
                <w:szCs w:val="24"/>
              </w:rPr>
              <w:t xml:space="preserve">мастер произв.обучения, </w:t>
            </w:r>
            <w:r w:rsidRPr="00763303">
              <w:rPr>
                <w:rFonts w:ascii="Times New Roman" w:eastAsia="Calibri" w:hAnsi="Times New Roman" w:cs="Times New Roman"/>
                <w:color w:val="000000"/>
                <w:kern w:val="24"/>
                <w:sz w:val="24"/>
                <w:szCs w:val="24"/>
              </w:rPr>
              <w:t xml:space="preserve">высшее, </w:t>
            </w:r>
            <w:r w:rsidR="00122FF0">
              <w:rPr>
                <w:rFonts w:ascii="Times New Roman" w:eastAsia="Calibri" w:hAnsi="Times New Roman" w:cs="Times New Roman"/>
                <w:color w:val="000000"/>
                <w:kern w:val="24"/>
                <w:sz w:val="24"/>
                <w:szCs w:val="24"/>
              </w:rPr>
              <w:t>1</w:t>
            </w:r>
            <w:r w:rsidRPr="00763303">
              <w:rPr>
                <w:rFonts w:ascii="Times New Roman" w:eastAsia="Calibri" w:hAnsi="Times New Roman" w:cs="Times New Roman"/>
                <w:color w:val="000000"/>
                <w:kern w:val="24"/>
                <w:sz w:val="24"/>
                <w:szCs w:val="24"/>
              </w:rPr>
              <w:t xml:space="preserve"> кв.катег, 1</w:t>
            </w:r>
            <w:r w:rsidR="0088356F">
              <w:rPr>
                <w:rFonts w:ascii="Times New Roman" w:eastAsia="Calibri" w:hAnsi="Times New Roman" w:cs="Times New Roman"/>
                <w:color w:val="000000"/>
                <w:kern w:val="24"/>
                <w:sz w:val="24"/>
                <w:szCs w:val="24"/>
              </w:rPr>
              <w:t>1</w:t>
            </w:r>
            <w:r w:rsidRPr="00763303">
              <w:rPr>
                <w:rFonts w:ascii="Times New Roman" w:eastAsia="Calibri" w:hAnsi="Times New Roman" w:cs="Times New Roman"/>
                <w:color w:val="000000"/>
                <w:kern w:val="24"/>
                <w:sz w:val="24"/>
                <w:szCs w:val="24"/>
              </w:rPr>
              <w:t xml:space="preserve"> лет)</w:t>
            </w:r>
            <w:r w:rsidRPr="00763303">
              <w:rPr>
                <w:rFonts w:ascii="Calibri" w:eastAsia="Calibri" w:hAnsi="Calibri" w:cs="Times New Roman"/>
                <w:color w:val="000000"/>
                <w:kern w:val="24"/>
                <w:sz w:val="24"/>
                <w:szCs w:val="24"/>
              </w:rPr>
              <w:t xml:space="preserve"> </w:t>
            </w:r>
          </w:p>
          <w:p w:rsidR="00763303" w:rsidRPr="00763303" w:rsidRDefault="00122FF0" w:rsidP="00A92868">
            <w:pPr>
              <w:spacing w:after="0"/>
              <w:jc w:val="both"/>
              <w:rPr>
                <w:rFonts w:ascii="Arial" w:eastAsia="Times New Roman" w:hAnsi="Arial" w:cs="Arial"/>
                <w:sz w:val="36"/>
                <w:szCs w:val="36"/>
              </w:rPr>
            </w:pPr>
            <w:r>
              <w:rPr>
                <w:rFonts w:ascii="Times New Roman" w:eastAsia="Calibri" w:hAnsi="Times New Roman" w:cs="Times New Roman"/>
                <w:color w:val="000000"/>
                <w:kern w:val="24"/>
                <w:sz w:val="24"/>
                <w:szCs w:val="24"/>
              </w:rPr>
              <w:t xml:space="preserve"> </w:t>
            </w:r>
            <w:r w:rsidR="00763303" w:rsidRPr="00763303">
              <w:rPr>
                <w:rFonts w:ascii="Times New Roman" w:eastAsia="Calibri" w:hAnsi="Times New Roman" w:cs="Times New Roman"/>
                <w:color w:val="000000"/>
                <w:kern w:val="24"/>
                <w:sz w:val="24"/>
                <w:szCs w:val="24"/>
              </w:rPr>
              <w:t>Выведение сортов картофеля, охват опытно – экспер.работой  30%</w:t>
            </w:r>
            <w:r w:rsidR="00763303" w:rsidRPr="00763303">
              <w:rPr>
                <w:rFonts w:ascii="Calibri" w:eastAsia="Calibri" w:hAnsi="Calibri" w:cs="Times New Roman"/>
                <w:color w:val="000000"/>
                <w:kern w:val="24"/>
                <w:sz w:val="24"/>
                <w:szCs w:val="24"/>
              </w:rPr>
              <w:t xml:space="preserve"> </w:t>
            </w:r>
          </w:p>
          <w:p w:rsidR="00763303" w:rsidRPr="00763303" w:rsidRDefault="00122FF0" w:rsidP="00A92868">
            <w:pPr>
              <w:spacing w:after="0"/>
              <w:jc w:val="both"/>
              <w:rPr>
                <w:rFonts w:ascii="Arial" w:eastAsia="Times New Roman" w:hAnsi="Arial" w:cs="Arial"/>
                <w:sz w:val="36"/>
                <w:szCs w:val="36"/>
              </w:rPr>
            </w:pPr>
            <w:r>
              <w:rPr>
                <w:rFonts w:ascii="Times New Roman" w:eastAsia="Calibri" w:hAnsi="Times New Roman" w:cs="Times New Roman"/>
                <w:color w:val="000000"/>
                <w:kern w:val="24"/>
                <w:sz w:val="24"/>
                <w:szCs w:val="24"/>
              </w:rPr>
              <w:t xml:space="preserve"> </w:t>
            </w:r>
            <w:r w:rsidR="00763303" w:rsidRPr="00763303">
              <w:rPr>
                <w:rFonts w:ascii="Times New Roman" w:eastAsia="Calibri" w:hAnsi="Times New Roman" w:cs="Times New Roman"/>
                <w:color w:val="000000"/>
                <w:kern w:val="24"/>
                <w:sz w:val="24"/>
                <w:szCs w:val="24"/>
              </w:rPr>
              <w:t xml:space="preserve">Вермиучасток с целью получения биогумуса, рук.МПО </w:t>
            </w:r>
            <w:r w:rsidR="0088356F">
              <w:rPr>
                <w:rFonts w:ascii="Times New Roman" w:eastAsia="Calibri" w:hAnsi="Times New Roman" w:cs="Times New Roman"/>
                <w:color w:val="000000"/>
                <w:kern w:val="24"/>
                <w:sz w:val="24"/>
                <w:szCs w:val="24"/>
              </w:rPr>
              <w:t xml:space="preserve">, </w:t>
            </w:r>
            <w:r w:rsidR="00763303" w:rsidRPr="00763303">
              <w:rPr>
                <w:rFonts w:ascii="Calibri" w:eastAsia="Calibri" w:hAnsi="Calibri" w:cs="Times New Roman"/>
                <w:color w:val="000000"/>
                <w:kern w:val="24"/>
                <w:sz w:val="24"/>
                <w:szCs w:val="24"/>
              </w:rPr>
              <w:t xml:space="preserve"> </w:t>
            </w:r>
          </w:p>
          <w:p w:rsidR="00763303" w:rsidRPr="00763303" w:rsidRDefault="00122FF0" w:rsidP="00A92868">
            <w:pPr>
              <w:spacing w:after="0"/>
              <w:jc w:val="both"/>
              <w:rPr>
                <w:rFonts w:ascii="Arial" w:eastAsia="Times New Roman" w:hAnsi="Arial" w:cs="Arial"/>
                <w:sz w:val="36"/>
                <w:szCs w:val="36"/>
              </w:rPr>
            </w:pPr>
            <w:r>
              <w:rPr>
                <w:rFonts w:ascii="Times New Roman" w:eastAsia="Calibri" w:hAnsi="Times New Roman" w:cs="Times New Roman"/>
                <w:color w:val="000000"/>
                <w:kern w:val="24"/>
                <w:sz w:val="24"/>
                <w:szCs w:val="24"/>
              </w:rPr>
              <w:t xml:space="preserve"> </w:t>
            </w:r>
            <w:r w:rsidR="00763303" w:rsidRPr="00763303">
              <w:rPr>
                <w:rFonts w:ascii="Times New Roman" w:eastAsia="Calibri" w:hAnsi="Times New Roman" w:cs="Times New Roman"/>
                <w:color w:val="000000"/>
                <w:kern w:val="24"/>
                <w:sz w:val="24"/>
                <w:szCs w:val="24"/>
              </w:rPr>
              <w:t xml:space="preserve">Применение традиционных материалов МНС в швейном деле, МПО </w:t>
            </w:r>
            <w:r>
              <w:rPr>
                <w:rFonts w:ascii="Times New Roman" w:eastAsia="Calibri" w:hAnsi="Times New Roman" w:cs="Times New Roman"/>
                <w:color w:val="000000"/>
                <w:kern w:val="24"/>
                <w:sz w:val="24"/>
                <w:szCs w:val="24"/>
              </w:rPr>
              <w:t xml:space="preserve"> </w:t>
            </w:r>
            <w:r w:rsidR="00763303" w:rsidRPr="00763303">
              <w:rPr>
                <w:rFonts w:ascii="Times New Roman" w:eastAsia="Calibri" w:hAnsi="Times New Roman" w:cs="Times New Roman"/>
                <w:color w:val="000000"/>
                <w:kern w:val="24"/>
                <w:sz w:val="24"/>
                <w:szCs w:val="24"/>
              </w:rPr>
              <w:t>Афанасьева СА.</w:t>
            </w:r>
            <w:r w:rsidR="00763303" w:rsidRPr="00763303">
              <w:rPr>
                <w:rFonts w:ascii="Calibri" w:eastAsia="Calibri" w:hAnsi="Calibri" w:cs="Times New Roman"/>
                <w:color w:val="000000"/>
                <w:kern w:val="24"/>
                <w:sz w:val="24"/>
                <w:szCs w:val="24"/>
              </w:rPr>
              <w:t xml:space="preserve"> </w:t>
            </w:r>
          </w:p>
          <w:p w:rsidR="00763303" w:rsidRPr="00763303" w:rsidRDefault="00122FF0" w:rsidP="00A92868">
            <w:pPr>
              <w:spacing w:after="0"/>
              <w:jc w:val="both"/>
              <w:rPr>
                <w:rFonts w:ascii="Arial" w:eastAsia="Times New Roman" w:hAnsi="Arial" w:cs="Arial"/>
                <w:sz w:val="36"/>
                <w:szCs w:val="36"/>
              </w:rPr>
            </w:pPr>
            <w:r>
              <w:rPr>
                <w:rFonts w:ascii="Times New Roman" w:eastAsia="Calibri" w:hAnsi="Times New Roman" w:cs="Times New Roman"/>
                <w:color w:val="000000"/>
                <w:kern w:val="24"/>
                <w:sz w:val="24"/>
                <w:szCs w:val="24"/>
              </w:rPr>
              <w:t xml:space="preserve"> </w:t>
            </w:r>
            <w:r w:rsidR="00763303" w:rsidRPr="00763303">
              <w:rPr>
                <w:rFonts w:ascii="Times New Roman" w:eastAsia="Calibri" w:hAnsi="Times New Roman" w:cs="Times New Roman"/>
                <w:color w:val="000000"/>
                <w:kern w:val="24"/>
                <w:sz w:val="24"/>
                <w:szCs w:val="24"/>
              </w:rPr>
              <w:t xml:space="preserve">Агрохимия: использование удобрений в повышении урожайности с/х культур, рук.МПО </w:t>
            </w:r>
            <w:r w:rsidR="0088356F">
              <w:rPr>
                <w:rFonts w:ascii="Times New Roman" w:eastAsia="Calibri" w:hAnsi="Times New Roman" w:cs="Times New Roman"/>
                <w:color w:val="000000"/>
                <w:kern w:val="24"/>
                <w:sz w:val="24"/>
                <w:szCs w:val="24"/>
              </w:rPr>
              <w:t>Чердонова Е.В.</w:t>
            </w:r>
          </w:p>
          <w:p w:rsidR="00763303" w:rsidRPr="00763303" w:rsidRDefault="00122FF0" w:rsidP="00A92868">
            <w:pPr>
              <w:spacing w:after="0"/>
              <w:jc w:val="both"/>
              <w:rPr>
                <w:rFonts w:ascii="Arial" w:eastAsia="Times New Roman" w:hAnsi="Arial" w:cs="Arial"/>
                <w:sz w:val="36"/>
                <w:szCs w:val="36"/>
              </w:rPr>
            </w:pPr>
            <w:r>
              <w:rPr>
                <w:rFonts w:ascii="Times New Roman" w:eastAsia="Calibri" w:hAnsi="Times New Roman" w:cs="Times New Roman"/>
                <w:color w:val="000000"/>
                <w:kern w:val="24"/>
                <w:sz w:val="24"/>
                <w:szCs w:val="24"/>
              </w:rPr>
              <w:t xml:space="preserve"> </w:t>
            </w:r>
            <w:r w:rsidR="00763303" w:rsidRPr="00763303">
              <w:rPr>
                <w:rFonts w:ascii="Times New Roman" w:eastAsia="Calibri" w:hAnsi="Times New Roman" w:cs="Times New Roman"/>
                <w:color w:val="000000"/>
                <w:kern w:val="24"/>
                <w:sz w:val="24"/>
                <w:szCs w:val="24"/>
                <w:lang w:val="sah-RU"/>
              </w:rPr>
              <w:t>Столярное дело, рук.Афанасьев Е.Е., уч.трудового обучения</w:t>
            </w:r>
            <w:r w:rsidR="00763303" w:rsidRPr="00763303">
              <w:rPr>
                <w:rFonts w:ascii="Calibri" w:eastAsia="Calibri" w:hAnsi="Calibri" w:cs="Times New Roman"/>
                <w:color w:val="000000"/>
                <w:kern w:val="24"/>
                <w:sz w:val="24"/>
                <w:szCs w:val="24"/>
              </w:rPr>
              <w:t xml:space="preserve"> </w:t>
            </w:r>
          </w:p>
          <w:p w:rsidR="00763303" w:rsidRPr="00763303" w:rsidRDefault="00122FF0" w:rsidP="00A92868">
            <w:pPr>
              <w:spacing w:after="0"/>
              <w:jc w:val="both"/>
              <w:rPr>
                <w:rFonts w:ascii="Arial" w:eastAsia="Times New Roman" w:hAnsi="Arial" w:cs="Arial"/>
                <w:sz w:val="36"/>
                <w:szCs w:val="36"/>
              </w:rPr>
            </w:pPr>
            <w:r>
              <w:rPr>
                <w:rFonts w:ascii="Times New Roman" w:eastAsia="Calibri" w:hAnsi="Times New Roman" w:cs="Times New Roman"/>
                <w:color w:val="000000"/>
                <w:kern w:val="24"/>
                <w:sz w:val="24"/>
                <w:szCs w:val="24"/>
              </w:rPr>
              <w:t xml:space="preserve"> </w:t>
            </w:r>
            <w:r w:rsidR="00763303" w:rsidRPr="00763303">
              <w:rPr>
                <w:rFonts w:ascii="Times New Roman" w:eastAsia="Calibri" w:hAnsi="Times New Roman" w:cs="Times New Roman"/>
                <w:color w:val="000000"/>
                <w:kern w:val="24"/>
                <w:sz w:val="24"/>
                <w:szCs w:val="24"/>
              </w:rPr>
              <w:t>Общий охват обучающихся - 60%</w:t>
            </w:r>
            <w:r w:rsidR="00763303" w:rsidRPr="00763303">
              <w:rPr>
                <w:rFonts w:ascii="Calibri" w:eastAsia="Calibri" w:hAnsi="Calibri" w:cs="Times New Roman"/>
                <w:color w:val="000000"/>
                <w:kern w:val="24"/>
                <w:sz w:val="24"/>
                <w:szCs w:val="24"/>
              </w:rPr>
              <w:t xml:space="preserve"> </w:t>
            </w:r>
          </w:p>
        </w:tc>
      </w:tr>
      <w:tr w:rsidR="00763303" w:rsidRPr="00763303" w:rsidTr="0088356F">
        <w:trPr>
          <w:trHeight w:val="3437"/>
        </w:trPr>
        <w:tc>
          <w:tcPr>
            <w:tcW w:w="6436" w:type="dxa"/>
            <w:tcBorders>
              <w:top w:val="single" w:sz="8" w:space="0" w:color="000000"/>
              <w:left w:val="single" w:sz="8" w:space="0" w:color="000000"/>
              <w:bottom w:val="single" w:sz="8" w:space="0" w:color="000000"/>
              <w:right w:val="single" w:sz="8" w:space="0" w:color="000000"/>
            </w:tcBorders>
            <w:shd w:val="clear" w:color="auto" w:fill="auto"/>
            <w:tcMar>
              <w:top w:w="22" w:type="dxa"/>
              <w:left w:w="57" w:type="dxa"/>
              <w:bottom w:w="0" w:type="dxa"/>
              <w:right w:w="57" w:type="dxa"/>
            </w:tcMar>
            <w:hideMark/>
          </w:tcPr>
          <w:p w:rsidR="00763303" w:rsidRPr="00763303" w:rsidRDefault="00763303" w:rsidP="00A92868">
            <w:pPr>
              <w:spacing w:after="0"/>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Учебно-техническая база агрошколы:</w:t>
            </w:r>
            <w:r w:rsidRPr="00763303">
              <w:rPr>
                <w:rFonts w:ascii="Calibri" w:eastAsia="Calibri" w:hAnsi="Calibri" w:cs="Times New Roman"/>
                <w:color w:val="000000"/>
                <w:kern w:val="24"/>
                <w:sz w:val="24"/>
                <w:szCs w:val="24"/>
              </w:rPr>
              <w:t xml:space="preserve"> </w:t>
            </w:r>
          </w:p>
          <w:p w:rsidR="00763303" w:rsidRPr="00763303" w:rsidRDefault="00763303" w:rsidP="00A92868">
            <w:pPr>
              <w:spacing w:after="0"/>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наличие гаража (количество мест)</w:t>
            </w:r>
            <w:r w:rsidRPr="00763303">
              <w:rPr>
                <w:rFonts w:ascii="Calibri" w:eastAsia="Calibri" w:hAnsi="Calibri" w:cs="Times New Roman"/>
                <w:color w:val="000000"/>
                <w:kern w:val="24"/>
                <w:sz w:val="24"/>
                <w:szCs w:val="24"/>
              </w:rPr>
              <w:t xml:space="preserve"> </w:t>
            </w:r>
          </w:p>
          <w:p w:rsidR="00763303" w:rsidRPr="00763303" w:rsidRDefault="00763303" w:rsidP="00A92868">
            <w:pPr>
              <w:spacing w:after="0"/>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наличие сельхозмашин (виды, год выпуска),</w:t>
            </w:r>
            <w:r w:rsidRPr="00763303">
              <w:rPr>
                <w:rFonts w:ascii="Calibri" w:eastAsia="Calibri" w:hAnsi="Calibri" w:cs="Times New Roman"/>
                <w:color w:val="000000"/>
                <w:kern w:val="24"/>
                <w:sz w:val="24"/>
                <w:szCs w:val="24"/>
              </w:rPr>
              <w:t xml:space="preserve"> </w:t>
            </w:r>
          </w:p>
          <w:p w:rsidR="00763303" w:rsidRPr="00763303" w:rsidRDefault="00763303" w:rsidP="00A92868">
            <w:pPr>
              <w:spacing w:after="0"/>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наличие учебного класса «Автодело», «Трактороведение»,</w:t>
            </w:r>
            <w:r w:rsidRPr="00763303">
              <w:rPr>
                <w:rFonts w:ascii="Calibri" w:eastAsia="Calibri" w:hAnsi="Calibri" w:cs="Times New Roman"/>
                <w:color w:val="000000"/>
                <w:kern w:val="24"/>
                <w:sz w:val="24"/>
                <w:szCs w:val="24"/>
              </w:rPr>
              <w:t xml:space="preserve"> </w:t>
            </w:r>
          </w:p>
          <w:p w:rsidR="00763303" w:rsidRPr="00763303" w:rsidRDefault="00763303" w:rsidP="00A92868">
            <w:pPr>
              <w:spacing w:after="0"/>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«Механизация сельского хозяйства» и др.;</w:t>
            </w:r>
            <w:r w:rsidRPr="00763303">
              <w:rPr>
                <w:rFonts w:ascii="Calibri" w:eastAsia="Calibri" w:hAnsi="Calibri" w:cs="Times New Roman"/>
                <w:color w:val="000000"/>
                <w:kern w:val="24"/>
                <w:sz w:val="24"/>
                <w:szCs w:val="24"/>
              </w:rPr>
              <w:t xml:space="preserve"> </w:t>
            </w:r>
          </w:p>
          <w:p w:rsidR="00763303" w:rsidRPr="00763303" w:rsidRDefault="00763303" w:rsidP="00A92868">
            <w:pPr>
              <w:spacing w:after="0"/>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наличие учебно-производственной мастерской (УПМ) кроме школьного;</w:t>
            </w:r>
            <w:r w:rsidRPr="00763303">
              <w:rPr>
                <w:rFonts w:ascii="Calibri" w:eastAsia="Calibri" w:hAnsi="Calibri" w:cs="Times New Roman"/>
                <w:color w:val="000000"/>
                <w:kern w:val="24"/>
                <w:sz w:val="24"/>
                <w:szCs w:val="24"/>
              </w:rPr>
              <w:t xml:space="preserve"> </w:t>
            </w:r>
          </w:p>
          <w:p w:rsidR="00763303" w:rsidRPr="00763303" w:rsidRDefault="00763303" w:rsidP="00A92868">
            <w:pPr>
              <w:spacing w:after="0"/>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 xml:space="preserve">наличие учебного класса по дополнительному, </w:t>
            </w:r>
          </w:p>
          <w:p w:rsidR="00763303" w:rsidRPr="00763303" w:rsidRDefault="00763303" w:rsidP="00A92868">
            <w:pPr>
              <w:spacing w:after="0"/>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профессиональному образованию (наименование)</w:t>
            </w:r>
            <w:r w:rsidRPr="00763303">
              <w:rPr>
                <w:rFonts w:ascii="Calibri" w:eastAsia="Calibri" w:hAnsi="Calibri" w:cs="Times New Roman"/>
                <w:color w:val="000000"/>
                <w:kern w:val="24"/>
                <w:sz w:val="24"/>
                <w:szCs w:val="24"/>
              </w:rPr>
              <w:t xml:space="preserve">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22" w:type="dxa"/>
              <w:left w:w="57" w:type="dxa"/>
              <w:bottom w:w="0" w:type="dxa"/>
              <w:right w:w="57" w:type="dxa"/>
            </w:tcMar>
            <w:hideMark/>
          </w:tcPr>
          <w:p w:rsidR="00763303" w:rsidRPr="00763303" w:rsidRDefault="00763303" w:rsidP="00A92868">
            <w:pPr>
              <w:spacing w:after="0"/>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Автомобиль УАЗ – 2 шт.</w:t>
            </w:r>
            <w:r w:rsidRPr="00763303">
              <w:rPr>
                <w:rFonts w:ascii="Calibri" w:eastAsia="Calibri" w:hAnsi="Calibri" w:cs="Times New Roman"/>
                <w:color w:val="000000"/>
                <w:kern w:val="24"/>
                <w:sz w:val="24"/>
                <w:szCs w:val="24"/>
              </w:rPr>
              <w:t xml:space="preserve"> </w:t>
            </w:r>
          </w:p>
          <w:p w:rsidR="0088356F" w:rsidRDefault="00763303" w:rsidP="00A92868">
            <w:pPr>
              <w:spacing w:after="0"/>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lang w:val="sah-RU"/>
              </w:rPr>
              <w:t xml:space="preserve">Гараж на </w:t>
            </w:r>
            <w:r w:rsidRPr="00763303">
              <w:rPr>
                <w:rFonts w:ascii="Times New Roman" w:eastAsia="Calibri" w:hAnsi="Times New Roman" w:cs="Times New Roman"/>
                <w:color w:val="000000"/>
                <w:kern w:val="24"/>
                <w:sz w:val="24"/>
                <w:szCs w:val="24"/>
              </w:rPr>
              <w:t>5 мест</w:t>
            </w:r>
            <w:r w:rsidRPr="00763303">
              <w:rPr>
                <w:rFonts w:ascii="Calibri" w:eastAsia="Calibri" w:hAnsi="Calibri" w:cs="Times New Roman"/>
                <w:color w:val="000000"/>
                <w:kern w:val="24"/>
                <w:sz w:val="24"/>
                <w:szCs w:val="24"/>
              </w:rPr>
              <w:t xml:space="preserve"> </w:t>
            </w:r>
          </w:p>
          <w:p w:rsidR="00763303" w:rsidRPr="0088356F" w:rsidRDefault="00763303" w:rsidP="00A92868">
            <w:pPr>
              <w:spacing w:after="0" w:line="240" w:lineRule="auto"/>
              <w:jc w:val="both"/>
              <w:rPr>
                <w:rFonts w:ascii="Arial" w:eastAsia="Times New Roman" w:hAnsi="Arial" w:cs="Arial"/>
                <w:sz w:val="36"/>
                <w:szCs w:val="36"/>
              </w:rPr>
            </w:pPr>
            <w:r w:rsidRPr="0088356F">
              <w:rPr>
                <w:rFonts w:ascii="Times New Roman" w:eastAsia="Lucida Sans Unicode" w:hAnsi="Times New Roman" w:cs="Lucida Sans Unicode"/>
                <w:i/>
                <w:color w:val="000000"/>
                <w:kern w:val="24"/>
                <w:sz w:val="24"/>
                <w:szCs w:val="24"/>
              </w:rPr>
              <w:t>а/м «Урал» - 1993 г.</w:t>
            </w:r>
            <w:r w:rsidRPr="0088356F">
              <w:rPr>
                <w:rFonts w:ascii="Lucida Sans Unicode" w:eastAsia="Lucida Sans Unicode" w:hAnsi="Lucida Sans Unicode" w:cs="Times New Roman"/>
                <w:i/>
                <w:color w:val="000000"/>
                <w:kern w:val="24"/>
                <w:sz w:val="24"/>
                <w:szCs w:val="24"/>
              </w:rPr>
              <w:t xml:space="preserve"> </w:t>
            </w:r>
            <w:r w:rsidR="0088356F">
              <w:rPr>
                <w:rFonts w:ascii="Lucida Sans Unicode" w:eastAsia="Lucida Sans Unicode" w:hAnsi="Lucida Sans Unicode" w:cs="Times New Roman"/>
                <w:i/>
                <w:color w:val="000000"/>
                <w:kern w:val="24"/>
                <w:sz w:val="24"/>
                <w:szCs w:val="24"/>
              </w:rPr>
              <w:t>*</w:t>
            </w:r>
          </w:p>
          <w:p w:rsidR="00763303" w:rsidRPr="00763303" w:rsidRDefault="00763303" w:rsidP="00A92868">
            <w:pPr>
              <w:spacing w:after="0" w:line="240" w:lineRule="auto"/>
              <w:jc w:val="both"/>
              <w:rPr>
                <w:rFonts w:ascii="Arial" w:eastAsia="Times New Roman" w:hAnsi="Arial" w:cs="Arial"/>
                <w:sz w:val="36"/>
                <w:szCs w:val="36"/>
              </w:rPr>
            </w:pPr>
            <w:r w:rsidRPr="00763303">
              <w:rPr>
                <w:rFonts w:ascii="Times New Roman" w:eastAsia="Lucida Sans Unicode" w:hAnsi="Times New Roman" w:cs="Lucida Sans Unicode"/>
                <w:color w:val="000000"/>
                <w:kern w:val="24"/>
                <w:sz w:val="24"/>
                <w:szCs w:val="24"/>
              </w:rPr>
              <w:t>мини-трактор «Донгфен»- 2011 г.</w:t>
            </w:r>
            <w:r w:rsidRPr="00763303">
              <w:rPr>
                <w:rFonts w:ascii="Calibri" w:eastAsia="Calibri" w:hAnsi="Calibri" w:cs="Times New Roman"/>
                <w:color w:val="000000"/>
                <w:kern w:val="24"/>
                <w:sz w:val="24"/>
                <w:szCs w:val="24"/>
              </w:rPr>
              <w:t xml:space="preserve"> </w:t>
            </w:r>
          </w:p>
          <w:p w:rsidR="00763303" w:rsidRPr="00763303" w:rsidRDefault="00763303" w:rsidP="00A92868">
            <w:pPr>
              <w:spacing w:after="0"/>
              <w:jc w:val="both"/>
              <w:rPr>
                <w:rFonts w:ascii="Arial" w:eastAsia="Times New Roman" w:hAnsi="Arial" w:cs="Arial"/>
                <w:sz w:val="36"/>
                <w:szCs w:val="36"/>
              </w:rPr>
            </w:pPr>
            <w:r w:rsidRPr="00763303">
              <w:rPr>
                <w:rFonts w:ascii="Times New Roman" w:eastAsia="Lucida Sans Unicode" w:hAnsi="Times New Roman" w:cs="Lucida Sans Unicode"/>
                <w:color w:val="000000"/>
                <w:kern w:val="24"/>
                <w:sz w:val="24"/>
                <w:szCs w:val="24"/>
              </w:rPr>
              <w:t>трактор: «ДТ-75» - 1997 г.</w:t>
            </w:r>
            <w:r w:rsidRPr="00763303">
              <w:rPr>
                <w:rFonts w:ascii="Times New Roman" w:eastAsia="Lucida Sans Unicode" w:hAnsi="Times New Roman" w:cs="Lucida Sans Unicode"/>
                <w:color w:val="FF0000"/>
                <w:kern w:val="24"/>
                <w:sz w:val="24"/>
                <w:szCs w:val="24"/>
              </w:rPr>
              <w:t xml:space="preserve"> </w:t>
            </w:r>
            <w:r w:rsidRPr="00763303">
              <w:rPr>
                <w:rFonts w:ascii="Times New Roman" w:eastAsia="Lucida Sans Unicode" w:hAnsi="Times New Roman" w:cs="Lucida Sans Unicode"/>
                <w:color w:val="000000"/>
                <w:kern w:val="24"/>
                <w:sz w:val="24"/>
                <w:szCs w:val="24"/>
              </w:rPr>
              <w:t>картофелесажалка, копалка, культиватор- 2005 г.</w:t>
            </w:r>
            <w:r w:rsidRPr="00763303">
              <w:rPr>
                <w:rFonts w:ascii="Calibri" w:eastAsia="Calibri" w:hAnsi="Calibri" w:cs="Times New Roman"/>
                <w:color w:val="000000"/>
                <w:kern w:val="24"/>
                <w:sz w:val="24"/>
                <w:szCs w:val="24"/>
              </w:rPr>
              <w:t xml:space="preserve"> </w:t>
            </w:r>
          </w:p>
          <w:p w:rsidR="00763303" w:rsidRPr="00763303" w:rsidRDefault="00763303" w:rsidP="00A92868">
            <w:pPr>
              <w:spacing w:after="0"/>
              <w:jc w:val="both"/>
              <w:rPr>
                <w:rFonts w:ascii="Arial" w:eastAsia="Times New Roman" w:hAnsi="Arial" w:cs="Arial"/>
                <w:sz w:val="36"/>
                <w:szCs w:val="36"/>
              </w:rPr>
            </w:pPr>
            <w:r w:rsidRPr="00763303">
              <w:rPr>
                <w:rFonts w:ascii="Times New Roman" w:eastAsia="Lucida Sans Unicode" w:hAnsi="Times New Roman" w:cs="Lucida Sans Unicode"/>
                <w:color w:val="000000"/>
                <w:kern w:val="24"/>
                <w:sz w:val="24"/>
                <w:szCs w:val="24"/>
              </w:rPr>
              <w:t>Вакуумная машина для подвоза воды – 2013 г</w:t>
            </w:r>
            <w:r w:rsidRPr="00763303">
              <w:rPr>
                <w:rFonts w:ascii="Calibri" w:eastAsia="Calibri" w:hAnsi="Calibri" w:cs="Times New Roman"/>
                <w:color w:val="000000"/>
                <w:kern w:val="24"/>
                <w:sz w:val="24"/>
                <w:szCs w:val="24"/>
              </w:rPr>
              <w:t xml:space="preserve"> </w:t>
            </w:r>
          </w:p>
          <w:p w:rsidR="00763303" w:rsidRPr="00763303" w:rsidRDefault="00763303" w:rsidP="00A92868">
            <w:pPr>
              <w:spacing w:after="0"/>
              <w:jc w:val="both"/>
              <w:rPr>
                <w:rFonts w:ascii="Arial" w:eastAsia="Times New Roman" w:hAnsi="Arial" w:cs="Arial"/>
                <w:sz w:val="36"/>
                <w:szCs w:val="36"/>
              </w:rPr>
            </w:pPr>
            <w:r w:rsidRPr="00763303">
              <w:rPr>
                <w:rFonts w:ascii="Times New Roman" w:eastAsia="Lucida Sans Unicode" w:hAnsi="Times New Roman" w:cs="Lucida Sans Unicode"/>
                <w:color w:val="000000"/>
                <w:kern w:val="24"/>
                <w:sz w:val="24"/>
                <w:szCs w:val="24"/>
              </w:rPr>
              <w:t>Пилорама «Кедр».</w:t>
            </w:r>
            <w:r w:rsidRPr="00763303">
              <w:rPr>
                <w:rFonts w:ascii="Calibri" w:eastAsia="Calibri" w:hAnsi="Calibri" w:cs="Times New Roman"/>
                <w:color w:val="000000"/>
                <w:kern w:val="24"/>
                <w:sz w:val="24"/>
                <w:szCs w:val="24"/>
              </w:rPr>
              <w:t xml:space="preserve"> </w:t>
            </w:r>
          </w:p>
          <w:p w:rsidR="00763303" w:rsidRPr="0088356F" w:rsidRDefault="00763303" w:rsidP="00A92868">
            <w:pPr>
              <w:spacing w:after="0"/>
              <w:jc w:val="both"/>
              <w:rPr>
                <w:rFonts w:ascii="Times New Roman" w:eastAsia="Times New Roman" w:hAnsi="Times New Roman" w:cs="Times New Roman"/>
                <w:sz w:val="36"/>
                <w:szCs w:val="36"/>
              </w:rPr>
            </w:pPr>
            <w:r w:rsidRPr="00763303">
              <w:rPr>
                <w:rFonts w:ascii="Times New Roman" w:eastAsia="Calibri" w:hAnsi="Times New Roman" w:cs="Times New Roman"/>
                <w:color w:val="000000"/>
                <w:kern w:val="24"/>
                <w:sz w:val="24"/>
                <w:szCs w:val="24"/>
              </w:rPr>
              <w:t>«Автодело»</w:t>
            </w:r>
            <w:r w:rsidRPr="00763303">
              <w:rPr>
                <w:rFonts w:ascii="Calibri" w:eastAsia="Calibri" w:hAnsi="Calibri" w:cs="Times New Roman"/>
                <w:color w:val="000000"/>
                <w:kern w:val="24"/>
                <w:sz w:val="24"/>
                <w:szCs w:val="24"/>
              </w:rPr>
              <w:t xml:space="preserve"> </w:t>
            </w:r>
            <w:r w:rsidR="0088356F" w:rsidRPr="0088356F">
              <w:rPr>
                <w:rFonts w:ascii="Times New Roman" w:eastAsia="Calibri" w:hAnsi="Times New Roman" w:cs="Times New Roman"/>
                <w:color w:val="000000"/>
                <w:kern w:val="24"/>
                <w:sz w:val="24"/>
                <w:szCs w:val="24"/>
              </w:rPr>
              <w:t>, «Сельскохозяйственная техника»</w:t>
            </w:r>
          </w:p>
          <w:p w:rsidR="00763303" w:rsidRPr="00763303" w:rsidRDefault="00763303" w:rsidP="00A92868">
            <w:pPr>
              <w:spacing w:after="0"/>
              <w:jc w:val="both"/>
              <w:rPr>
                <w:rFonts w:ascii="Arial" w:eastAsia="Times New Roman" w:hAnsi="Arial" w:cs="Arial"/>
                <w:sz w:val="36"/>
                <w:szCs w:val="36"/>
              </w:rPr>
            </w:pPr>
            <w:r w:rsidRPr="00763303">
              <w:rPr>
                <w:rFonts w:ascii="Calibri" w:eastAsia="Calibri" w:hAnsi="Calibri" w:cs="Times New Roman"/>
                <w:color w:val="000000"/>
                <w:kern w:val="24"/>
                <w:sz w:val="24"/>
                <w:szCs w:val="24"/>
              </w:rPr>
              <w:t xml:space="preserve"> </w:t>
            </w:r>
            <w:r w:rsidR="0088356F" w:rsidRPr="0088356F">
              <w:rPr>
                <w:rFonts w:ascii="Times New Roman" w:eastAsia="Times New Roman" w:hAnsi="Times New Roman" w:cs="Times New Roman"/>
                <w:sz w:val="24"/>
                <w:szCs w:val="24"/>
              </w:rPr>
              <w:t>У</w:t>
            </w:r>
            <w:r w:rsidRPr="00763303">
              <w:rPr>
                <w:rFonts w:ascii="Times New Roman" w:eastAsia="Calibri" w:hAnsi="Times New Roman" w:cs="Times New Roman"/>
                <w:color w:val="000000"/>
                <w:kern w:val="24"/>
                <w:sz w:val="24"/>
                <w:szCs w:val="24"/>
              </w:rPr>
              <w:t>чебно – производственная мастерская</w:t>
            </w:r>
            <w:r w:rsidRPr="00763303">
              <w:rPr>
                <w:rFonts w:ascii="Calibri" w:eastAsia="Calibri" w:hAnsi="Calibri" w:cs="Times New Roman"/>
                <w:color w:val="000000"/>
                <w:kern w:val="24"/>
                <w:sz w:val="24"/>
                <w:szCs w:val="24"/>
              </w:rPr>
              <w:t xml:space="preserve"> </w:t>
            </w:r>
          </w:p>
        </w:tc>
      </w:tr>
      <w:tr w:rsidR="00763303" w:rsidRPr="00763303" w:rsidTr="00763303">
        <w:trPr>
          <w:trHeight w:val="1361"/>
        </w:trPr>
        <w:tc>
          <w:tcPr>
            <w:tcW w:w="6436" w:type="dxa"/>
            <w:tcBorders>
              <w:top w:val="single" w:sz="8" w:space="0" w:color="000000"/>
              <w:left w:val="single" w:sz="8" w:space="0" w:color="000000"/>
              <w:bottom w:val="single" w:sz="8" w:space="0" w:color="000000"/>
              <w:right w:val="single" w:sz="8" w:space="0" w:color="000000"/>
            </w:tcBorders>
            <w:shd w:val="clear" w:color="auto" w:fill="auto"/>
            <w:tcMar>
              <w:top w:w="22" w:type="dxa"/>
              <w:left w:w="57" w:type="dxa"/>
              <w:bottom w:w="0" w:type="dxa"/>
              <w:right w:w="57" w:type="dxa"/>
            </w:tcMar>
            <w:hideMark/>
          </w:tcPr>
          <w:p w:rsidR="00763303" w:rsidRPr="00763303" w:rsidRDefault="00763303" w:rsidP="00A92868">
            <w:pPr>
              <w:spacing w:after="0"/>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 xml:space="preserve">Наличие базы по предпринимательству; наличие предприятия сельскохозяйственного направления с долевым участием агрошколы (юр. лицо)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22" w:type="dxa"/>
              <w:left w:w="57" w:type="dxa"/>
              <w:bottom w:w="0" w:type="dxa"/>
              <w:right w:w="57" w:type="dxa"/>
            </w:tcMar>
            <w:hideMark/>
          </w:tcPr>
          <w:p w:rsidR="00763303" w:rsidRPr="00763303" w:rsidRDefault="00763303" w:rsidP="00A92868">
            <w:pPr>
              <w:spacing w:after="0"/>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lang w:val="sah-RU"/>
              </w:rPr>
              <w:t xml:space="preserve">э/курс </w:t>
            </w:r>
            <w:r w:rsidR="008519EF">
              <w:rPr>
                <w:rFonts w:ascii="Times New Roman" w:eastAsia="Calibri" w:hAnsi="Times New Roman" w:cs="Times New Roman"/>
                <w:color w:val="000000"/>
                <w:kern w:val="24"/>
                <w:sz w:val="24"/>
                <w:szCs w:val="24"/>
              </w:rPr>
              <w:t>«Основы предприниматель</w:t>
            </w:r>
            <w:r w:rsidRPr="00763303">
              <w:rPr>
                <w:rFonts w:ascii="Times New Roman" w:eastAsia="Calibri" w:hAnsi="Times New Roman" w:cs="Times New Roman"/>
                <w:color w:val="000000"/>
                <w:kern w:val="24"/>
                <w:sz w:val="24"/>
                <w:szCs w:val="24"/>
              </w:rPr>
              <w:t>ства»</w:t>
            </w:r>
            <w:r w:rsidR="008519EF">
              <w:rPr>
                <w:rFonts w:ascii="Times New Roman" w:eastAsia="Calibri" w:hAnsi="Times New Roman" w:cs="Times New Roman"/>
                <w:color w:val="000000"/>
                <w:kern w:val="24"/>
                <w:sz w:val="24"/>
                <w:szCs w:val="24"/>
              </w:rPr>
              <w:t>, «Столярное дело»</w:t>
            </w:r>
          </w:p>
          <w:p w:rsidR="00763303" w:rsidRPr="00763303" w:rsidRDefault="00763303" w:rsidP="00A92868">
            <w:pPr>
              <w:spacing w:after="0"/>
              <w:jc w:val="both"/>
              <w:rPr>
                <w:rFonts w:ascii="Arial" w:eastAsia="Times New Roman" w:hAnsi="Arial" w:cs="Arial"/>
                <w:sz w:val="36"/>
                <w:szCs w:val="36"/>
              </w:rPr>
            </w:pPr>
            <w:r w:rsidRPr="00763303">
              <w:rPr>
                <w:rFonts w:ascii="Times New Roman" w:eastAsia="Calibri" w:hAnsi="Times New Roman" w:cs="Times New Roman"/>
                <w:color w:val="000000"/>
                <w:kern w:val="24"/>
                <w:sz w:val="24"/>
                <w:szCs w:val="24"/>
              </w:rPr>
              <w:t>Пилорама – оказание услуг населению.</w:t>
            </w:r>
            <w:r w:rsidRPr="00763303">
              <w:rPr>
                <w:rFonts w:ascii="Calibri" w:eastAsia="Calibri" w:hAnsi="Calibri" w:cs="Times New Roman"/>
                <w:color w:val="000000"/>
                <w:kern w:val="24"/>
                <w:sz w:val="24"/>
                <w:szCs w:val="24"/>
              </w:rPr>
              <w:t xml:space="preserve"> </w:t>
            </w:r>
          </w:p>
        </w:tc>
      </w:tr>
    </w:tbl>
    <w:p w:rsidR="009E20E7" w:rsidRDefault="009E20E7" w:rsidP="00A92868">
      <w:pPr>
        <w:pStyle w:val="a4"/>
        <w:ind w:left="0"/>
        <w:jc w:val="both"/>
        <w:rPr>
          <w:lang w:val="en-US"/>
        </w:rPr>
      </w:pPr>
    </w:p>
    <w:p w:rsidR="00647EB1" w:rsidRDefault="00647EB1" w:rsidP="00A92868">
      <w:pPr>
        <w:pStyle w:val="a4"/>
        <w:ind w:left="0"/>
        <w:jc w:val="both"/>
        <w:rPr>
          <w:lang w:val="en-US"/>
        </w:rPr>
      </w:pPr>
    </w:p>
    <w:p w:rsidR="00647EB1" w:rsidRDefault="00647EB1" w:rsidP="00A92868">
      <w:pPr>
        <w:pStyle w:val="a4"/>
        <w:ind w:left="0"/>
        <w:jc w:val="both"/>
        <w:rPr>
          <w:lang w:val="en-US"/>
        </w:rPr>
      </w:pPr>
    </w:p>
    <w:p w:rsidR="00647EB1" w:rsidRDefault="00647EB1" w:rsidP="00A92868">
      <w:pPr>
        <w:pStyle w:val="a4"/>
        <w:ind w:left="0"/>
        <w:jc w:val="both"/>
        <w:rPr>
          <w:lang w:val="en-US"/>
        </w:rPr>
      </w:pPr>
    </w:p>
    <w:p w:rsidR="00647EB1" w:rsidRDefault="00647EB1" w:rsidP="00A92868">
      <w:pPr>
        <w:pStyle w:val="a4"/>
        <w:ind w:left="0"/>
        <w:jc w:val="both"/>
        <w:rPr>
          <w:lang w:val="en-US"/>
        </w:rPr>
      </w:pPr>
    </w:p>
    <w:p w:rsidR="00647EB1" w:rsidRDefault="00647EB1" w:rsidP="00A92868">
      <w:pPr>
        <w:pStyle w:val="a4"/>
        <w:ind w:left="0"/>
        <w:jc w:val="both"/>
        <w:rPr>
          <w:lang w:val="en-US"/>
        </w:rPr>
      </w:pPr>
    </w:p>
    <w:p w:rsidR="00647EB1" w:rsidRDefault="00647EB1" w:rsidP="00A92868">
      <w:pPr>
        <w:pStyle w:val="a4"/>
        <w:ind w:left="0"/>
        <w:jc w:val="both"/>
        <w:rPr>
          <w:lang w:val="en-US"/>
        </w:rPr>
        <w:sectPr w:rsidR="00647EB1" w:rsidSect="00763303">
          <w:pgSz w:w="16838" w:h="11906" w:orient="landscape"/>
          <w:pgMar w:top="568" w:right="1134" w:bottom="851" w:left="1134" w:header="709" w:footer="709" w:gutter="0"/>
          <w:cols w:space="708"/>
          <w:docGrid w:linePitch="360"/>
        </w:sectPr>
      </w:pPr>
    </w:p>
    <w:p w:rsidR="006E405F" w:rsidRPr="008B6B4F" w:rsidRDefault="006E405F" w:rsidP="00A92868">
      <w:pPr>
        <w:shd w:val="clear" w:color="auto" w:fill="FFFFFF"/>
        <w:spacing w:after="300" w:line="240" w:lineRule="auto"/>
        <w:jc w:val="both"/>
        <w:textAlignment w:val="baseline"/>
        <w:rPr>
          <w:rFonts w:ascii="Times New Roman" w:eastAsia="Times New Roman" w:hAnsi="Times New Roman" w:cs="Times New Roman"/>
          <w:color w:val="000000"/>
        </w:rPr>
      </w:pPr>
      <w:r w:rsidRPr="008B6B4F">
        <w:rPr>
          <w:rFonts w:ascii="Times New Roman" w:eastAsia="Times New Roman" w:hAnsi="Times New Roman" w:cs="Times New Roman"/>
          <w:i/>
          <w:iCs/>
          <w:color w:val="000000"/>
        </w:rPr>
        <w:lastRenderedPageBreak/>
        <w:t>Приложение N 2</w:t>
      </w:r>
      <w:r w:rsidRPr="008B6B4F">
        <w:rPr>
          <w:rFonts w:ascii="Times New Roman" w:eastAsia="Times New Roman" w:hAnsi="Times New Roman" w:cs="Times New Roman"/>
          <w:color w:val="000000"/>
        </w:rPr>
        <w:br/>
      </w:r>
      <w:r w:rsidRPr="008B6B4F">
        <w:rPr>
          <w:rFonts w:ascii="Times New Roman" w:eastAsia="Times New Roman" w:hAnsi="Times New Roman" w:cs="Times New Roman"/>
          <w:i/>
          <w:iCs/>
          <w:color w:val="000000"/>
        </w:rPr>
        <w:t>приказом Министерства образования и</w:t>
      </w:r>
      <w:r>
        <w:rPr>
          <w:rFonts w:ascii="Times New Roman" w:eastAsia="Times New Roman" w:hAnsi="Times New Roman" w:cs="Times New Roman"/>
          <w:i/>
          <w:iCs/>
          <w:color w:val="000000"/>
        </w:rPr>
        <w:t xml:space="preserve"> </w:t>
      </w:r>
      <w:r>
        <w:rPr>
          <w:rFonts w:ascii="Times New Roman" w:eastAsia="Times New Roman" w:hAnsi="Times New Roman" w:cs="Times New Roman"/>
          <w:color w:val="000000"/>
        </w:rPr>
        <w:t xml:space="preserve"> на</w:t>
      </w:r>
      <w:r w:rsidRPr="008B6B4F">
        <w:rPr>
          <w:rFonts w:ascii="Times New Roman" w:eastAsia="Times New Roman" w:hAnsi="Times New Roman" w:cs="Times New Roman"/>
          <w:i/>
          <w:iCs/>
          <w:color w:val="000000"/>
        </w:rPr>
        <w:t>уки Российской Федерации</w:t>
      </w:r>
      <w:r w:rsidRPr="008B6B4F">
        <w:rPr>
          <w:rFonts w:ascii="Times New Roman" w:eastAsia="Times New Roman" w:hAnsi="Times New Roman" w:cs="Times New Roman"/>
          <w:color w:val="000000"/>
        </w:rPr>
        <w:br/>
      </w:r>
      <w:r w:rsidRPr="008B6B4F">
        <w:rPr>
          <w:rFonts w:ascii="Times New Roman" w:eastAsia="Times New Roman" w:hAnsi="Times New Roman" w:cs="Times New Roman"/>
          <w:i/>
          <w:iCs/>
          <w:color w:val="000000"/>
        </w:rPr>
        <w:t>от 10 декабря 2013 г. N 1324</w:t>
      </w:r>
      <w:bookmarkStart w:id="0" w:name="l13"/>
      <w:bookmarkStart w:id="1" w:name="l17"/>
      <w:bookmarkEnd w:id="0"/>
      <w:bookmarkEnd w:id="1"/>
    </w:p>
    <w:p w:rsidR="006E405F" w:rsidRPr="008B6B4F" w:rsidRDefault="006E405F" w:rsidP="00A92868">
      <w:pPr>
        <w:shd w:val="clear" w:color="auto" w:fill="FFFFFF"/>
        <w:spacing w:before="411" w:after="274" w:line="343" w:lineRule="atLeast"/>
        <w:ind w:left="-709"/>
        <w:jc w:val="both"/>
        <w:textAlignment w:val="baseline"/>
        <w:outlineLvl w:val="1"/>
        <w:rPr>
          <w:rFonts w:ascii="Times New Roman" w:eastAsia="Times New Roman" w:hAnsi="Times New Roman" w:cs="Times New Roman"/>
          <w:color w:val="000000"/>
          <w:sz w:val="28"/>
          <w:szCs w:val="28"/>
        </w:rPr>
      </w:pPr>
      <w:bookmarkStart w:id="2" w:name="h186"/>
      <w:bookmarkEnd w:id="2"/>
      <w:r w:rsidRPr="008B6B4F">
        <w:rPr>
          <w:rFonts w:ascii="Times New Roman" w:eastAsia="Times New Roman" w:hAnsi="Times New Roman" w:cs="Times New Roman"/>
          <w:color w:val="000000"/>
          <w:sz w:val="28"/>
          <w:szCs w:val="28"/>
        </w:rPr>
        <w:t xml:space="preserve">ПОКАЗАТЕЛИ ДЕЯТЕЛЬНОСТИ </w:t>
      </w:r>
      <w:r>
        <w:rPr>
          <w:rFonts w:ascii="Times New Roman" w:eastAsia="Times New Roman" w:hAnsi="Times New Roman" w:cs="Times New Roman"/>
          <w:color w:val="000000"/>
          <w:sz w:val="28"/>
          <w:szCs w:val="28"/>
        </w:rPr>
        <w:t>МБОУ «Токкинская школа интернат среднего общего образования имени П.П.Ощепкова»</w:t>
      </w:r>
      <w:r w:rsidRPr="008B6B4F">
        <w:rPr>
          <w:rFonts w:ascii="Times New Roman" w:eastAsia="Times New Roman" w:hAnsi="Times New Roman" w:cs="Times New Roman"/>
          <w:color w:val="000000"/>
          <w:sz w:val="28"/>
          <w:szCs w:val="28"/>
        </w:rPr>
        <w:t>, ПОДЛЕЖАЩЕЙ САМООБСЛЕДОВАНИЮ</w:t>
      </w:r>
    </w:p>
    <w:tbl>
      <w:tblPr>
        <w:tblW w:w="5584"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13"/>
        <w:gridCol w:w="8785"/>
        <w:gridCol w:w="1276"/>
      </w:tblGrid>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bookmarkStart w:id="3" w:name="l18"/>
            <w:bookmarkEnd w:id="3"/>
            <w:r w:rsidRPr="008B6B4F">
              <w:rPr>
                <w:rFonts w:ascii="Times New Roman" w:eastAsia="Times New Roman" w:hAnsi="Times New Roman" w:cs="Times New Roman"/>
                <w:sz w:val="24"/>
                <w:szCs w:val="24"/>
              </w:rPr>
              <w:t>N п/п</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Показатели</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Единица измерения</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b/>
                <w:sz w:val="24"/>
                <w:szCs w:val="24"/>
              </w:rPr>
            </w:pPr>
            <w:r w:rsidRPr="008B6B4F">
              <w:rPr>
                <w:rFonts w:ascii="Times New Roman" w:eastAsia="Times New Roman" w:hAnsi="Times New Roman" w:cs="Times New Roman"/>
                <w:b/>
                <w:sz w:val="24"/>
                <w:szCs w:val="24"/>
              </w:rPr>
              <w:t>1.</w:t>
            </w:r>
          </w:p>
        </w:tc>
        <w:tc>
          <w:tcPr>
            <w:tcW w:w="4669" w:type="pct"/>
            <w:gridSpan w:val="2"/>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b/>
                <w:sz w:val="24"/>
                <w:szCs w:val="24"/>
              </w:rPr>
            </w:pPr>
            <w:r w:rsidRPr="008B6B4F">
              <w:rPr>
                <w:rFonts w:ascii="Times New Roman" w:eastAsia="Times New Roman" w:hAnsi="Times New Roman" w:cs="Times New Roman"/>
                <w:b/>
                <w:sz w:val="24"/>
                <w:szCs w:val="24"/>
              </w:rPr>
              <w:t>Образовательная деятельность</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1.1</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Общая численность учащихся</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1.2</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Численность учащихся по образовательной программе начального общего образования</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1.3</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Численность учащихся по образовательной программе основного общего образования</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1.4</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Численность учащихся по образовательной программе среднего общего образования</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1.5</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Численность/удельный вес численности учащихся, успевающих на "4" и "5" по результатам </w:t>
            </w:r>
            <w:bookmarkStart w:id="4" w:name="l19"/>
            <w:bookmarkEnd w:id="4"/>
            <w:r w:rsidRPr="008B6B4F">
              <w:rPr>
                <w:rFonts w:ascii="Times New Roman" w:eastAsia="Times New Roman" w:hAnsi="Times New Roman" w:cs="Times New Roman"/>
                <w:sz w:val="24"/>
                <w:szCs w:val="24"/>
              </w:rPr>
              <w:t>промежуточной аттестации, в общей численности учащихся</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Pr="008B6B4F">
              <w:rPr>
                <w:rFonts w:ascii="Times New Roman" w:eastAsia="Times New Roman" w:hAnsi="Times New Roman" w:cs="Times New Roman"/>
                <w:sz w:val="24"/>
                <w:szCs w:val="24"/>
              </w:rPr>
              <w:t>/</w:t>
            </w:r>
            <w:r>
              <w:rPr>
                <w:rFonts w:ascii="Times New Roman" w:eastAsia="Times New Roman" w:hAnsi="Times New Roman" w:cs="Times New Roman"/>
                <w:sz w:val="24"/>
                <w:szCs w:val="24"/>
              </w:rPr>
              <w:t>40,8</w:t>
            </w:r>
            <w:r w:rsidRPr="008B6B4F">
              <w:rPr>
                <w:rFonts w:ascii="Times New Roman" w:eastAsia="Times New Roman" w:hAnsi="Times New Roman" w:cs="Times New Roman"/>
                <w:sz w:val="24"/>
                <w:szCs w:val="24"/>
              </w:rPr>
              <w:t>%</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1.6</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 xml:space="preserve">Средний балл </w:t>
            </w:r>
            <w:r>
              <w:rPr>
                <w:rFonts w:ascii="Times New Roman" w:eastAsia="Times New Roman" w:hAnsi="Times New Roman" w:cs="Times New Roman"/>
                <w:sz w:val="24"/>
                <w:szCs w:val="24"/>
              </w:rPr>
              <w:t xml:space="preserve">ГИА </w:t>
            </w:r>
            <w:r w:rsidRPr="008B6B4F">
              <w:rPr>
                <w:rFonts w:ascii="Times New Roman" w:eastAsia="Times New Roman" w:hAnsi="Times New Roman" w:cs="Times New Roman"/>
                <w:sz w:val="24"/>
                <w:szCs w:val="24"/>
              </w:rPr>
              <w:t xml:space="preserve"> выпускников 9 класса по русскому языку</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8B6B4F">
              <w:rPr>
                <w:rFonts w:ascii="Times New Roman" w:eastAsia="Times New Roman" w:hAnsi="Times New Roman" w:cs="Times New Roman"/>
                <w:sz w:val="24"/>
                <w:szCs w:val="24"/>
              </w:rPr>
              <w:t>балл</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1.7</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w:t>
            </w:r>
            <w:r w:rsidRPr="008B6B4F">
              <w:rPr>
                <w:rFonts w:ascii="Times New Roman" w:eastAsia="Times New Roman" w:hAnsi="Times New Roman" w:cs="Times New Roman"/>
                <w:sz w:val="24"/>
                <w:szCs w:val="24"/>
              </w:rPr>
              <w:t xml:space="preserve"> балл </w:t>
            </w:r>
            <w:r>
              <w:rPr>
                <w:rFonts w:ascii="Times New Roman" w:eastAsia="Times New Roman" w:hAnsi="Times New Roman" w:cs="Times New Roman"/>
                <w:sz w:val="24"/>
                <w:szCs w:val="24"/>
              </w:rPr>
              <w:t xml:space="preserve">ГИА </w:t>
            </w:r>
            <w:r w:rsidRPr="008B6B4F">
              <w:rPr>
                <w:rFonts w:ascii="Times New Roman" w:eastAsia="Times New Roman" w:hAnsi="Times New Roman" w:cs="Times New Roman"/>
                <w:sz w:val="24"/>
                <w:szCs w:val="24"/>
              </w:rPr>
              <w:t xml:space="preserve"> выпускников 9 класса по математике</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sidRPr="008B6B4F">
              <w:rPr>
                <w:rFonts w:ascii="Times New Roman" w:eastAsia="Times New Roman" w:hAnsi="Times New Roman" w:cs="Times New Roman"/>
                <w:sz w:val="24"/>
                <w:szCs w:val="24"/>
              </w:rPr>
              <w:t>балл</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1.8</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 xml:space="preserve">Средний балл </w:t>
            </w:r>
            <w:r>
              <w:rPr>
                <w:rFonts w:ascii="Times New Roman" w:eastAsia="Times New Roman" w:hAnsi="Times New Roman" w:cs="Times New Roman"/>
                <w:sz w:val="24"/>
                <w:szCs w:val="24"/>
              </w:rPr>
              <w:t>ЕГЭ</w:t>
            </w:r>
            <w:r w:rsidRPr="008B6B4F">
              <w:rPr>
                <w:rFonts w:ascii="Times New Roman" w:eastAsia="Times New Roman" w:hAnsi="Times New Roman" w:cs="Times New Roman"/>
                <w:sz w:val="24"/>
                <w:szCs w:val="24"/>
              </w:rPr>
              <w:t xml:space="preserve"> выпускников 11 класса по русскому языку</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49,8 </w:t>
            </w:r>
            <w:r w:rsidRPr="008B6B4F">
              <w:rPr>
                <w:rFonts w:ascii="Times New Roman" w:eastAsia="Times New Roman" w:hAnsi="Times New Roman" w:cs="Times New Roman"/>
                <w:sz w:val="24"/>
                <w:szCs w:val="24"/>
              </w:rPr>
              <w:t>балл</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1.9</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 xml:space="preserve">Средний балл </w:t>
            </w:r>
            <w:r>
              <w:rPr>
                <w:rFonts w:ascii="Times New Roman" w:eastAsia="Times New Roman" w:hAnsi="Times New Roman" w:cs="Times New Roman"/>
                <w:sz w:val="24"/>
                <w:szCs w:val="24"/>
              </w:rPr>
              <w:t>ЕГЭ</w:t>
            </w:r>
            <w:r w:rsidRPr="008B6B4F">
              <w:rPr>
                <w:rFonts w:ascii="Times New Roman" w:eastAsia="Times New Roman" w:hAnsi="Times New Roman" w:cs="Times New Roman"/>
                <w:sz w:val="24"/>
                <w:szCs w:val="24"/>
              </w:rPr>
              <w:t xml:space="preserve"> выпускников 11 класса по математике</w:t>
            </w:r>
          </w:p>
        </w:tc>
        <w:tc>
          <w:tcPr>
            <w:tcW w:w="592" w:type="pct"/>
            <w:tcMar>
              <w:top w:w="73" w:type="dxa"/>
              <w:left w:w="146" w:type="dxa"/>
              <w:bottom w:w="73" w:type="dxa"/>
              <w:right w:w="146" w:type="dxa"/>
            </w:tcMar>
            <w:hideMark/>
          </w:tcPr>
          <w:p w:rsidR="006E405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8B6B4F">
              <w:rPr>
                <w:rFonts w:ascii="Times New Roman" w:eastAsia="Times New Roman" w:hAnsi="Times New Roman" w:cs="Times New Roman"/>
                <w:sz w:val="24"/>
                <w:szCs w:val="24"/>
              </w:rPr>
              <w:t>б</w:t>
            </w:r>
            <w:r>
              <w:rPr>
                <w:rFonts w:ascii="Times New Roman" w:eastAsia="Times New Roman" w:hAnsi="Times New Roman" w:cs="Times New Roman"/>
                <w:sz w:val="24"/>
                <w:szCs w:val="24"/>
              </w:rPr>
              <w:t>.матем.Б</w:t>
            </w:r>
          </w:p>
          <w:p w:rsidR="006E405F" w:rsidRPr="008B6B4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29б.матем.пр.</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1.10</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bookmarkStart w:id="5" w:name="l125"/>
            <w:bookmarkEnd w:id="5"/>
            <w:r w:rsidRPr="008B6B4F">
              <w:rPr>
                <w:rFonts w:ascii="Times New Roman" w:eastAsia="Times New Roman" w:hAnsi="Times New Roman" w:cs="Times New Roman"/>
                <w:sz w:val="24"/>
                <w:szCs w:val="24"/>
              </w:rPr>
              <w:t>Численность/удельный вес численности выпускников 9 класса, получивших </w:t>
            </w:r>
            <w:bookmarkStart w:id="6" w:name="l20"/>
            <w:bookmarkEnd w:id="6"/>
            <w:r w:rsidRPr="008B6B4F">
              <w:rPr>
                <w:rFonts w:ascii="Times New Roman" w:eastAsia="Times New Roman" w:hAnsi="Times New Roman" w:cs="Times New Roman"/>
                <w:sz w:val="24"/>
                <w:szCs w:val="24"/>
              </w:rPr>
              <w:t xml:space="preserve">неудовлетворительные результаты на </w:t>
            </w:r>
            <w:r>
              <w:rPr>
                <w:rFonts w:ascii="Times New Roman" w:eastAsia="Times New Roman" w:hAnsi="Times New Roman" w:cs="Times New Roman"/>
                <w:sz w:val="24"/>
                <w:szCs w:val="24"/>
              </w:rPr>
              <w:t xml:space="preserve">ГИА </w:t>
            </w:r>
            <w:r w:rsidRPr="008B6B4F">
              <w:rPr>
                <w:rFonts w:ascii="Times New Roman" w:eastAsia="Times New Roman" w:hAnsi="Times New Roman" w:cs="Times New Roman"/>
                <w:sz w:val="24"/>
                <w:szCs w:val="24"/>
              </w:rPr>
              <w:t>по русскому языку, в общей численности выпускников 9 класса</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8B6B4F">
              <w:rPr>
                <w:rFonts w:ascii="Times New Roman" w:eastAsia="Times New Roman" w:hAnsi="Times New Roman" w:cs="Times New Roman"/>
                <w:sz w:val="24"/>
                <w:szCs w:val="24"/>
              </w:rPr>
              <w:t>/%</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1.11</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 xml:space="preserve">Численность/удельный вес численности выпускников 9 класса, получивших неудовлетворительные результаты на </w:t>
            </w:r>
            <w:r>
              <w:rPr>
                <w:rFonts w:ascii="Times New Roman" w:eastAsia="Times New Roman" w:hAnsi="Times New Roman" w:cs="Times New Roman"/>
                <w:sz w:val="24"/>
                <w:szCs w:val="24"/>
              </w:rPr>
              <w:t xml:space="preserve">ГИА </w:t>
            </w:r>
            <w:r w:rsidRPr="008B6B4F">
              <w:rPr>
                <w:rFonts w:ascii="Times New Roman" w:eastAsia="Times New Roman" w:hAnsi="Times New Roman" w:cs="Times New Roman"/>
                <w:sz w:val="24"/>
                <w:szCs w:val="24"/>
              </w:rPr>
              <w:t xml:space="preserve"> по математике, в общей численности выпускников 9 класса</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8B6B4F">
              <w:rPr>
                <w:rFonts w:ascii="Times New Roman" w:eastAsia="Times New Roman" w:hAnsi="Times New Roman" w:cs="Times New Roman"/>
                <w:sz w:val="24"/>
                <w:szCs w:val="24"/>
              </w:rPr>
              <w:t>/%</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1.12</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bookmarkStart w:id="7" w:name="l126"/>
            <w:bookmarkEnd w:id="7"/>
            <w:r w:rsidRPr="008B6B4F">
              <w:rPr>
                <w:rFonts w:ascii="Times New Roman" w:eastAsia="Times New Roman" w:hAnsi="Times New Roman" w:cs="Times New Roman"/>
                <w:sz w:val="24"/>
                <w:szCs w:val="24"/>
              </w:rPr>
              <w:t xml:space="preserve">Численность/удельный вес численности выпускников 11 класса, получивших результаты ниже установленного минимального количества баллов </w:t>
            </w:r>
            <w:r>
              <w:rPr>
                <w:rFonts w:ascii="Times New Roman" w:eastAsia="Times New Roman" w:hAnsi="Times New Roman" w:cs="Times New Roman"/>
                <w:sz w:val="24"/>
                <w:szCs w:val="24"/>
              </w:rPr>
              <w:t xml:space="preserve">ЕГЭ </w:t>
            </w:r>
            <w:r w:rsidRPr="008B6B4F">
              <w:rPr>
                <w:rFonts w:ascii="Times New Roman" w:eastAsia="Times New Roman" w:hAnsi="Times New Roman" w:cs="Times New Roman"/>
                <w:sz w:val="24"/>
                <w:szCs w:val="24"/>
              </w:rPr>
              <w:t xml:space="preserve"> по русскому языку, в общей численности выпускников 11 класса</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8B6B4F">
              <w:rPr>
                <w:rFonts w:ascii="Times New Roman" w:eastAsia="Times New Roman" w:hAnsi="Times New Roman" w:cs="Times New Roman"/>
                <w:sz w:val="24"/>
                <w:szCs w:val="24"/>
              </w:rPr>
              <w:t>/%</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1.13</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 xml:space="preserve">Численность/удельный вес численности выпускников 11 класса, получивших результаты ниже установленного минимального количества баллов </w:t>
            </w:r>
            <w:r>
              <w:rPr>
                <w:rFonts w:ascii="Times New Roman" w:eastAsia="Times New Roman" w:hAnsi="Times New Roman" w:cs="Times New Roman"/>
                <w:sz w:val="24"/>
                <w:szCs w:val="24"/>
              </w:rPr>
              <w:t xml:space="preserve">ЕГЭ </w:t>
            </w:r>
            <w:r w:rsidRPr="008B6B4F">
              <w:rPr>
                <w:rFonts w:ascii="Times New Roman" w:eastAsia="Times New Roman" w:hAnsi="Times New Roman" w:cs="Times New Roman"/>
                <w:sz w:val="24"/>
                <w:szCs w:val="24"/>
              </w:rPr>
              <w:t xml:space="preserve"> по математике, в общей численности выпускников 11 класса</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8B6B4F">
              <w:rPr>
                <w:rFonts w:ascii="Times New Roman" w:eastAsia="Times New Roman" w:hAnsi="Times New Roman" w:cs="Times New Roman"/>
                <w:sz w:val="24"/>
                <w:szCs w:val="24"/>
              </w:rPr>
              <w:t>/%</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1.14</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bookmarkStart w:id="8" w:name="l187"/>
            <w:bookmarkEnd w:id="8"/>
            <w:r w:rsidRPr="008B6B4F">
              <w:rPr>
                <w:rFonts w:ascii="Times New Roman" w:eastAsia="Times New Roman" w:hAnsi="Times New Roman" w:cs="Times New Roman"/>
                <w:sz w:val="24"/>
                <w:szCs w:val="24"/>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w:t>
            </w:r>
            <w:r w:rsidRPr="008B6B4F">
              <w:rPr>
                <w:rFonts w:ascii="Times New Roman" w:eastAsia="Times New Roman" w:hAnsi="Times New Roman" w:cs="Times New Roman"/>
                <w:sz w:val="24"/>
                <w:szCs w:val="24"/>
              </w:rPr>
              <w:lastRenderedPageBreak/>
              <w:t>класса</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w:t>
            </w:r>
            <w:r w:rsidRPr="008B6B4F">
              <w:rPr>
                <w:rFonts w:ascii="Times New Roman" w:eastAsia="Times New Roman" w:hAnsi="Times New Roman" w:cs="Times New Roman"/>
                <w:sz w:val="24"/>
                <w:szCs w:val="24"/>
              </w:rPr>
              <w:t>/%</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lastRenderedPageBreak/>
              <w:t>1.15</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bookmarkStart w:id="9" w:name="l127"/>
            <w:bookmarkEnd w:id="9"/>
            <w:r w:rsidRPr="008B6B4F">
              <w:rPr>
                <w:rFonts w:ascii="Times New Roman" w:eastAsia="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8B6B4F">
              <w:rPr>
                <w:rFonts w:ascii="Times New Roman" w:eastAsia="Times New Roman" w:hAnsi="Times New Roman" w:cs="Times New Roman"/>
                <w:sz w:val="24"/>
                <w:szCs w:val="24"/>
              </w:rPr>
              <w:t>/</w:t>
            </w:r>
            <w:r w:rsidR="00042528">
              <w:rPr>
                <w:rFonts w:ascii="Times New Roman" w:eastAsia="Times New Roman" w:hAnsi="Times New Roman" w:cs="Times New Roman"/>
                <w:sz w:val="24"/>
                <w:szCs w:val="24"/>
              </w:rPr>
              <w:t>0</w:t>
            </w:r>
            <w:r w:rsidRPr="008B6B4F">
              <w:rPr>
                <w:rFonts w:ascii="Times New Roman" w:eastAsia="Times New Roman" w:hAnsi="Times New Roman" w:cs="Times New Roman"/>
                <w:sz w:val="24"/>
                <w:szCs w:val="24"/>
              </w:rPr>
              <w:t>%</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1.16</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8B6B4F">
              <w:rPr>
                <w:rFonts w:ascii="Times New Roman" w:eastAsia="Times New Roman" w:hAnsi="Times New Roman" w:cs="Times New Roman"/>
                <w:sz w:val="24"/>
                <w:szCs w:val="24"/>
              </w:rPr>
              <w:t>/%</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1.17</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bookmarkStart w:id="10" w:name="l188"/>
            <w:bookmarkEnd w:id="10"/>
            <w:r>
              <w:rPr>
                <w:rFonts w:ascii="Times New Roman" w:eastAsia="Times New Roman" w:hAnsi="Times New Roman" w:cs="Times New Roman"/>
                <w:sz w:val="24"/>
                <w:szCs w:val="24"/>
              </w:rPr>
              <w:t>0</w:t>
            </w:r>
            <w:r w:rsidRPr="008B6B4F">
              <w:rPr>
                <w:rFonts w:ascii="Times New Roman" w:eastAsia="Times New Roman" w:hAnsi="Times New Roman" w:cs="Times New Roman"/>
                <w:sz w:val="24"/>
                <w:szCs w:val="24"/>
              </w:rPr>
              <w:t>/%</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1.18</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bookmarkStart w:id="11" w:name="l128"/>
            <w:bookmarkEnd w:id="11"/>
            <w:r w:rsidRPr="008B6B4F">
              <w:rPr>
                <w:rFonts w:ascii="Times New Roman" w:eastAsia="Times New Roman" w:hAnsi="Times New Roman" w:cs="Times New Roman"/>
                <w:sz w:val="24"/>
                <w:szCs w:val="24"/>
              </w:rPr>
              <w:t>/%</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1.19</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b/>
                <w:i/>
                <w:sz w:val="24"/>
                <w:szCs w:val="24"/>
              </w:rPr>
            </w:pPr>
            <w:r w:rsidRPr="008B6B4F">
              <w:rPr>
                <w:rFonts w:ascii="Times New Roman" w:eastAsia="Times New Roman" w:hAnsi="Times New Roman" w:cs="Times New Roman"/>
                <w:b/>
                <w:i/>
                <w:sz w:val="24"/>
                <w:szCs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человек/%</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16"/>
                <w:szCs w:val="16"/>
              </w:rPr>
            </w:pPr>
            <w:r w:rsidRPr="008B6B4F">
              <w:rPr>
                <w:rFonts w:ascii="Times New Roman" w:eastAsia="Times New Roman" w:hAnsi="Times New Roman" w:cs="Times New Roman"/>
                <w:sz w:val="16"/>
                <w:szCs w:val="16"/>
              </w:rPr>
              <w:t>1.19.1</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Регионального уровня</w:t>
            </w:r>
          </w:p>
        </w:tc>
        <w:tc>
          <w:tcPr>
            <w:tcW w:w="592" w:type="pct"/>
            <w:tcMar>
              <w:top w:w="73" w:type="dxa"/>
              <w:left w:w="146" w:type="dxa"/>
              <w:bottom w:w="73" w:type="dxa"/>
              <w:right w:w="146" w:type="dxa"/>
            </w:tcMar>
            <w:hideMark/>
          </w:tcPr>
          <w:p w:rsidR="006E405F" w:rsidRPr="0054374C" w:rsidRDefault="006E405F" w:rsidP="00A92868">
            <w:pPr>
              <w:widowControl w:val="0"/>
              <w:autoSpaceDE w:val="0"/>
              <w:autoSpaceDN w:val="0"/>
              <w:adjustRightInd w:val="0"/>
              <w:spacing w:before="28"/>
              <w:jc w:val="both"/>
              <w:rPr>
                <w:rFonts w:ascii="Times New Roman" w:hAnsi="Times New Roman" w:cs="Times New Roman"/>
                <w:sz w:val="20"/>
                <w:szCs w:val="20"/>
              </w:rPr>
            </w:pPr>
            <w:r>
              <w:rPr>
                <w:rFonts w:ascii="Times New Roman" w:hAnsi="Times New Roman" w:cs="Times New Roman"/>
                <w:sz w:val="20"/>
                <w:szCs w:val="20"/>
              </w:rPr>
              <w:t>62/44%</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16"/>
                <w:szCs w:val="16"/>
              </w:rPr>
            </w:pPr>
            <w:r w:rsidRPr="008B6B4F">
              <w:rPr>
                <w:rFonts w:ascii="Times New Roman" w:eastAsia="Times New Roman" w:hAnsi="Times New Roman" w:cs="Times New Roman"/>
                <w:sz w:val="16"/>
                <w:szCs w:val="16"/>
              </w:rPr>
              <w:t>1.19.2</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Федерального уровня</w:t>
            </w:r>
          </w:p>
        </w:tc>
        <w:tc>
          <w:tcPr>
            <w:tcW w:w="592" w:type="pct"/>
            <w:tcMar>
              <w:top w:w="73" w:type="dxa"/>
              <w:left w:w="146" w:type="dxa"/>
              <w:bottom w:w="73" w:type="dxa"/>
              <w:right w:w="146" w:type="dxa"/>
            </w:tcMar>
            <w:hideMark/>
          </w:tcPr>
          <w:p w:rsidR="006E405F" w:rsidRPr="0054374C" w:rsidRDefault="006E405F" w:rsidP="00A92868">
            <w:pPr>
              <w:widowControl w:val="0"/>
              <w:autoSpaceDE w:val="0"/>
              <w:autoSpaceDN w:val="0"/>
              <w:adjustRightInd w:val="0"/>
              <w:spacing w:before="28"/>
              <w:jc w:val="both"/>
              <w:rPr>
                <w:rFonts w:ascii="Times New Roman" w:hAnsi="Times New Roman" w:cs="Times New Roman"/>
                <w:sz w:val="20"/>
                <w:szCs w:val="20"/>
              </w:rPr>
            </w:pPr>
            <w:r>
              <w:rPr>
                <w:rFonts w:ascii="Times New Roman" w:hAnsi="Times New Roman" w:cs="Times New Roman"/>
                <w:sz w:val="20"/>
                <w:szCs w:val="20"/>
              </w:rPr>
              <w:t>15/</w:t>
            </w:r>
            <w:r w:rsidR="00481F56">
              <w:rPr>
                <w:rFonts w:ascii="Times New Roman" w:hAnsi="Times New Roman" w:cs="Times New Roman"/>
                <w:sz w:val="20"/>
                <w:szCs w:val="20"/>
              </w:rPr>
              <w:t>10,6%</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16"/>
                <w:szCs w:val="16"/>
              </w:rPr>
            </w:pPr>
            <w:r w:rsidRPr="008B6B4F">
              <w:rPr>
                <w:rFonts w:ascii="Times New Roman" w:eastAsia="Times New Roman" w:hAnsi="Times New Roman" w:cs="Times New Roman"/>
                <w:sz w:val="16"/>
                <w:szCs w:val="16"/>
              </w:rPr>
              <w:t>1.19.3</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Международного уровня</w:t>
            </w:r>
          </w:p>
        </w:tc>
        <w:tc>
          <w:tcPr>
            <w:tcW w:w="592" w:type="pct"/>
            <w:tcMar>
              <w:top w:w="73" w:type="dxa"/>
              <w:left w:w="146" w:type="dxa"/>
              <w:bottom w:w="73" w:type="dxa"/>
              <w:right w:w="146" w:type="dxa"/>
            </w:tcMar>
            <w:hideMark/>
          </w:tcPr>
          <w:p w:rsidR="006E405F" w:rsidRPr="0054374C" w:rsidRDefault="006E405F" w:rsidP="00A92868">
            <w:pPr>
              <w:widowControl w:val="0"/>
              <w:autoSpaceDE w:val="0"/>
              <w:autoSpaceDN w:val="0"/>
              <w:adjustRightInd w:val="0"/>
              <w:spacing w:before="28"/>
              <w:jc w:val="both"/>
              <w:rPr>
                <w:rFonts w:ascii="Times New Roman" w:hAnsi="Times New Roman" w:cs="Times New Roman"/>
                <w:sz w:val="20"/>
                <w:szCs w:val="20"/>
              </w:rPr>
            </w:pPr>
            <w:r>
              <w:rPr>
                <w:rFonts w:ascii="Times New Roman" w:hAnsi="Times New Roman" w:cs="Times New Roman"/>
                <w:sz w:val="20"/>
                <w:szCs w:val="20"/>
              </w:rPr>
              <w:t>9/</w:t>
            </w:r>
            <w:r w:rsidR="00481F56">
              <w:rPr>
                <w:rFonts w:ascii="Times New Roman" w:hAnsi="Times New Roman" w:cs="Times New Roman"/>
                <w:sz w:val="20"/>
                <w:szCs w:val="20"/>
              </w:rPr>
              <w:t>6,4%</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1.20</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8B6B4F">
              <w:rPr>
                <w:rFonts w:ascii="Times New Roman" w:eastAsia="Times New Roman" w:hAnsi="Times New Roman" w:cs="Times New Roman"/>
                <w:sz w:val="24"/>
                <w:szCs w:val="24"/>
              </w:rPr>
              <w:t>/%</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1.21</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bookmarkStart w:id="12" w:name="l129"/>
            <w:bookmarkEnd w:id="12"/>
            <w:r w:rsidRPr="008B6B4F">
              <w:rPr>
                <w:rFonts w:ascii="Times New Roman" w:eastAsia="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8B6B4F">
              <w:rPr>
                <w:rFonts w:ascii="Times New Roman" w:eastAsia="Times New Roman" w:hAnsi="Times New Roman" w:cs="Times New Roman"/>
                <w:sz w:val="24"/>
                <w:szCs w:val="24"/>
              </w:rPr>
              <w:t>/</w:t>
            </w:r>
            <w:r>
              <w:rPr>
                <w:rFonts w:ascii="Times New Roman" w:eastAsia="Times New Roman" w:hAnsi="Times New Roman" w:cs="Times New Roman"/>
                <w:sz w:val="24"/>
                <w:szCs w:val="24"/>
              </w:rPr>
              <w:t>19</w:t>
            </w:r>
            <w:r w:rsidRPr="008B6B4F">
              <w:rPr>
                <w:rFonts w:ascii="Times New Roman" w:eastAsia="Times New Roman" w:hAnsi="Times New Roman" w:cs="Times New Roman"/>
                <w:sz w:val="24"/>
                <w:szCs w:val="24"/>
              </w:rPr>
              <w:t>%</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1.22</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592" w:type="pct"/>
            <w:tcMar>
              <w:top w:w="73" w:type="dxa"/>
              <w:left w:w="146" w:type="dxa"/>
              <w:bottom w:w="73" w:type="dxa"/>
              <w:right w:w="146" w:type="dxa"/>
            </w:tcMar>
            <w:hideMark/>
          </w:tcPr>
          <w:p w:rsidR="006E405F" w:rsidRPr="006E405F" w:rsidRDefault="00C81760" w:rsidP="00C817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E405F" w:rsidRPr="006E405F">
              <w:rPr>
                <w:rFonts w:ascii="Times New Roman" w:eastAsia="Times New Roman" w:hAnsi="Times New Roman" w:cs="Times New Roman"/>
                <w:sz w:val="24"/>
                <w:szCs w:val="24"/>
              </w:rPr>
              <w:t>/</w:t>
            </w:r>
            <w:r>
              <w:rPr>
                <w:rFonts w:ascii="Times New Roman" w:eastAsia="Times New Roman" w:hAnsi="Times New Roman" w:cs="Times New Roman"/>
                <w:sz w:val="24"/>
                <w:szCs w:val="24"/>
              </w:rPr>
              <w:t>0,7</w:t>
            </w:r>
            <w:r w:rsidR="006E405F" w:rsidRPr="006E405F">
              <w:rPr>
                <w:rFonts w:ascii="Times New Roman" w:eastAsia="Times New Roman" w:hAnsi="Times New Roman" w:cs="Times New Roman"/>
                <w:sz w:val="24"/>
                <w:szCs w:val="24"/>
              </w:rPr>
              <w:t>%</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1.23</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8B6B4F">
              <w:rPr>
                <w:rFonts w:ascii="Times New Roman" w:eastAsia="Times New Roman" w:hAnsi="Times New Roman" w:cs="Times New Roman"/>
                <w:sz w:val="24"/>
                <w:szCs w:val="24"/>
              </w:rPr>
              <w:t>/%</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1.24</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bookmarkStart w:id="13" w:name="l189"/>
            <w:bookmarkEnd w:id="13"/>
            <w:r w:rsidRPr="008B6B4F">
              <w:rPr>
                <w:rFonts w:ascii="Times New Roman" w:eastAsia="Times New Roman" w:hAnsi="Times New Roman" w:cs="Times New Roman"/>
                <w:sz w:val="24"/>
                <w:szCs w:val="24"/>
              </w:rPr>
              <w:t>Общая численность педагогических работников, в том числе:</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t>
            </w:r>
            <w:r w:rsidRPr="008B6B4F">
              <w:rPr>
                <w:rFonts w:ascii="Times New Roman" w:eastAsia="Times New Roman" w:hAnsi="Times New Roman" w:cs="Times New Roman"/>
                <w:sz w:val="24"/>
                <w:szCs w:val="24"/>
              </w:rPr>
              <w:t>человек</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1.25</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bookmarkStart w:id="14" w:name="l130"/>
            <w:bookmarkEnd w:id="14"/>
            <w:r w:rsidRPr="008B6B4F">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8B6B4F">
              <w:rPr>
                <w:rFonts w:ascii="Times New Roman" w:eastAsia="Times New Roman" w:hAnsi="Times New Roman" w:cs="Times New Roman"/>
                <w:sz w:val="24"/>
                <w:szCs w:val="24"/>
              </w:rPr>
              <w:t>/</w:t>
            </w:r>
            <w:r>
              <w:rPr>
                <w:rFonts w:ascii="Times New Roman" w:eastAsia="Times New Roman" w:hAnsi="Times New Roman" w:cs="Times New Roman"/>
                <w:sz w:val="24"/>
                <w:szCs w:val="24"/>
              </w:rPr>
              <w:t>90</w:t>
            </w:r>
            <w:r w:rsidRPr="008B6B4F">
              <w:rPr>
                <w:rFonts w:ascii="Times New Roman" w:eastAsia="Times New Roman" w:hAnsi="Times New Roman" w:cs="Times New Roman"/>
                <w:sz w:val="24"/>
                <w:szCs w:val="24"/>
              </w:rPr>
              <w:t>%</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1.26</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8B6B4F">
              <w:rPr>
                <w:rFonts w:ascii="Times New Roman" w:eastAsia="Times New Roman" w:hAnsi="Times New Roman" w:cs="Times New Roman"/>
                <w:sz w:val="24"/>
                <w:szCs w:val="24"/>
              </w:rPr>
              <w:t>/</w:t>
            </w:r>
            <w:r>
              <w:rPr>
                <w:rFonts w:ascii="Times New Roman" w:eastAsia="Times New Roman" w:hAnsi="Times New Roman" w:cs="Times New Roman"/>
                <w:sz w:val="24"/>
                <w:szCs w:val="24"/>
              </w:rPr>
              <w:t>90</w:t>
            </w:r>
            <w:r w:rsidRPr="008B6B4F">
              <w:rPr>
                <w:rFonts w:ascii="Times New Roman" w:eastAsia="Times New Roman" w:hAnsi="Times New Roman" w:cs="Times New Roman"/>
                <w:sz w:val="24"/>
                <w:szCs w:val="24"/>
              </w:rPr>
              <w:t>%</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1.27</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B6B4F">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8B6B4F">
              <w:rPr>
                <w:rFonts w:ascii="Times New Roman" w:eastAsia="Times New Roman" w:hAnsi="Times New Roman" w:cs="Times New Roman"/>
                <w:sz w:val="24"/>
                <w:szCs w:val="24"/>
              </w:rPr>
              <w:t>%</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bookmarkStart w:id="15" w:name="l190"/>
            <w:bookmarkEnd w:id="15"/>
            <w:r w:rsidRPr="008B6B4F">
              <w:rPr>
                <w:rFonts w:ascii="Times New Roman" w:eastAsia="Times New Roman" w:hAnsi="Times New Roman" w:cs="Times New Roman"/>
                <w:sz w:val="24"/>
                <w:szCs w:val="24"/>
              </w:rPr>
              <w:t>1.28</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bookmarkStart w:id="16" w:name="l131"/>
            <w:bookmarkEnd w:id="16"/>
            <w:r w:rsidRPr="008B6B4F">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B6B4F">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8B6B4F">
              <w:rPr>
                <w:rFonts w:ascii="Times New Roman" w:eastAsia="Times New Roman" w:hAnsi="Times New Roman" w:cs="Times New Roman"/>
                <w:sz w:val="24"/>
                <w:szCs w:val="24"/>
              </w:rPr>
              <w:t>%</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lastRenderedPageBreak/>
              <w:t>1.29</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b/>
                <w:i/>
                <w:sz w:val="24"/>
                <w:szCs w:val="24"/>
              </w:rPr>
            </w:pPr>
            <w:r w:rsidRPr="008B6B4F">
              <w:rPr>
                <w:rFonts w:ascii="Times New Roman" w:eastAsia="Times New Roman" w:hAnsi="Times New Roman" w:cs="Times New Roman"/>
                <w:b/>
                <w:i/>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592" w:type="pct"/>
            <w:tcMar>
              <w:top w:w="73" w:type="dxa"/>
              <w:left w:w="146" w:type="dxa"/>
              <w:bottom w:w="73" w:type="dxa"/>
              <w:right w:w="146" w:type="dxa"/>
            </w:tcMar>
            <w:hideMark/>
          </w:tcPr>
          <w:p w:rsidR="006E405F" w:rsidRPr="008B6B4F" w:rsidRDefault="00042528"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6E405F" w:rsidRPr="008B6B4F">
              <w:rPr>
                <w:rFonts w:ascii="Times New Roman" w:eastAsia="Times New Roman" w:hAnsi="Times New Roman" w:cs="Times New Roman"/>
                <w:sz w:val="24"/>
                <w:szCs w:val="24"/>
              </w:rPr>
              <w:t>/</w:t>
            </w:r>
            <w:r>
              <w:rPr>
                <w:rFonts w:ascii="Times New Roman" w:eastAsia="Times New Roman" w:hAnsi="Times New Roman" w:cs="Times New Roman"/>
                <w:sz w:val="24"/>
                <w:szCs w:val="24"/>
              </w:rPr>
              <w:t>73,3</w:t>
            </w:r>
            <w:r w:rsidR="006E405F" w:rsidRPr="008B6B4F">
              <w:rPr>
                <w:rFonts w:ascii="Times New Roman" w:eastAsia="Times New Roman" w:hAnsi="Times New Roman" w:cs="Times New Roman"/>
                <w:sz w:val="24"/>
                <w:szCs w:val="24"/>
              </w:rPr>
              <w:t>%</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16"/>
                <w:szCs w:val="16"/>
              </w:rPr>
            </w:pPr>
            <w:r w:rsidRPr="008B6B4F">
              <w:rPr>
                <w:rFonts w:ascii="Times New Roman" w:eastAsia="Times New Roman" w:hAnsi="Times New Roman" w:cs="Times New Roman"/>
                <w:sz w:val="16"/>
                <w:szCs w:val="16"/>
              </w:rPr>
              <w:t>1.29.1</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Высшая</w:t>
            </w:r>
          </w:p>
        </w:tc>
        <w:tc>
          <w:tcPr>
            <w:tcW w:w="592" w:type="pct"/>
            <w:tcMar>
              <w:top w:w="73" w:type="dxa"/>
              <w:left w:w="146" w:type="dxa"/>
              <w:bottom w:w="73" w:type="dxa"/>
              <w:right w:w="146" w:type="dxa"/>
            </w:tcMar>
            <w:hideMark/>
          </w:tcPr>
          <w:p w:rsidR="006E405F" w:rsidRPr="006E405F" w:rsidRDefault="006E405F" w:rsidP="00A92868">
            <w:pPr>
              <w:spacing w:after="0" w:line="240" w:lineRule="auto"/>
              <w:jc w:val="both"/>
              <w:rPr>
                <w:rFonts w:ascii="Times New Roman" w:eastAsia="Times New Roman" w:hAnsi="Times New Roman" w:cs="Times New Roman"/>
              </w:rPr>
            </w:pPr>
            <w:r w:rsidRPr="006E405F">
              <w:rPr>
                <w:rFonts w:ascii="Times New Roman" w:eastAsia="Times New Roman" w:hAnsi="Times New Roman" w:cs="Times New Roman"/>
              </w:rPr>
              <w:t>11/36,6%</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16"/>
                <w:szCs w:val="16"/>
              </w:rPr>
            </w:pPr>
            <w:r w:rsidRPr="008B6B4F">
              <w:rPr>
                <w:rFonts w:ascii="Times New Roman" w:eastAsia="Times New Roman" w:hAnsi="Times New Roman" w:cs="Times New Roman"/>
                <w:sz w:val="16"/>
                <w:szCs w:val="16"/>
              </w:rPr>
              <w:t>1.29.2</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Первая</w:t>
            </w:r>
          </w:p>
        </w:tc>
        <w:tc>
          <w:tcPr>
            <w:tcW w:w="592" w:type="pct"/>
            <w:tcMar>
              <w:top w:w="73" w:type="dxa"/>
              <w:left w:w="146" w:type="dxa"/>
              <w:bottom w:w="73" w:type="dxa"/>
              <w:right w:w="146" w:type="dxa"/>
            </w:tcMar>
            <w:hideMark/>
          </w:tcPr>
          <w:p w:rsidR="006E405F" w:rsidRPr="006E405F" w:rsidRDefault="006E405F" w:rsidP="00A92868">
            <w:pPr>
              <w:spacing w:after="0" w:line="240" w:lineRule="auto"/>
              <w:jc w:val="both"/>
              <w:rPr>
                <w:rFonts w:ascii="Times New Roman" w:eastAsia="Times New Roman" w:hAnsi="Times New Roman" w:cs="Times New Roman"/>
              </w:rPr>
            </w:pPr>
            <w:r w:rsidRPr="006E405F">
              <w:rPr>
                <w:rFonts w:ascii="Times New Roman" w:eastAsia="Times New Roman" w:hAnsi="Times New Roman" w:cs="Times New Roman"/>
              </w:rPr>
              <w:t>11/36,6%</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1.30</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b/>
                <w:i/>
                <w:sz w:val="24"/>
                <w:szCs w:val="24"/>
              </w:rPr>
            </w:pPr>
            <w:bookmarkStart w:id="17" w:name="l191"/>
            <w:bookmarkEnd w:id="17"/>
            <w:r w:rsidRPr="008B6B4F">
              <w:rPr>
                <w:rFonts w:ascii="Times New Roman" w:eastAsia="Times New Roman" w:hAnsi="Times New Roman" w:cs="Times New Roman"/>
                <w:b/>
                <w:i/>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592" w:type="pct"/>
            <w:tcMar>
              <w:top w:w="73" w:type="dxa"/>
              <w:left w:w="146" w:type="dxa"/>
              <w:bottom w:w="73" w:type="dxa"/>
              <w:right w:w="146" w:type="dxa"/>
            </w:tcMar>
            <w:hideMark/>
          </w:tcPr>
          <w:p w:rsidR="006E405F" w:rsidRPr="008B6B4F" w:rsidRDefault="00042528"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6E405F" w:rsidRPr="008B6B4F">
              <w:rPr>
                <w:rFonts w:ascii="Times New Roman" w:eastAsia="Times New Roman" w:hAnsi="Times New Roman" w:cs="Times New Roman"/>
                <w:sz w:val="24"/>
                <w:szCs w:val="24"/>
              </w:rPr>
              <w:t>/</w:t>
            </w:r>
            <w:r>
              <w:rPr>
                <w:rFonts w:ascii="Times New Roman" w:eastAsia="Times New Roman" w:hAnsi="Times New Roman" w:cs="Times New Roman"/>
                <w:sz w:val="24"/>
                <w:szCs w:val="24"/>
              </w:rPr>
              <w:t>100</w:t>
            </w:r>
            <w:r w:rsidR="006E405F" w:rsidRPr="008B6B4F">
              <w:rPr>
                <w:rFonts w:ascii="Times New Roman" w:eastAsia="Times New Roman" w:hAnsi="Times New Roman" w:cs="Times New Roman"/>
                <w:sz w:val="24"/>
                <w:szCs w:val="24"/>
              </w:rPr>
              <w:t>%</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16"/>
                <w:szCs w:val="16"/>
              </w:rPr>
            </w:pPr>
            <w:r w:rsidRPr="008B6B4F">
              <w:rPr>
                <w:rFonts w:ascii="Times New Roman" w:eastAsia="Times New Roman" w:hAnsi="Times New Roman" w:cs="Times New Roman"/>
                <w:sz w:val="16"/>
                <w:szCs w:val="16"/>
              </w:rPr>
              <w:t>1.30.1</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До 5 лет</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8B6B4F">
              <w:rPr>
                <w:rFonts w:ascii="Times New Roman" w:eastAsia="Times New Roman" w:hAnsi="Times New Roman" w:cs="Times New Roman"/>
                <w:sz w:val="24"/>
                <w:szCs w:val="24"/>
              </w:rPr>
              <w:t>/%</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16"/>
                <w:szCs w:val="16"/>
              </w:rPr>
            </w:pPr>
            <w:r w:rsidRPr="008B6B4F">
              <w:rPr>
                <w:rFonts w:ascii="Times New Roman" w:eastAsia="Times New Roman" w:hAnsi="Times New Roman" w:cs="Times New Roman"/>
                <w:sz w:val="16"/>
                <w:szCs w:val="16"/>
              </w:rPr>
              <w:t>1.30.2</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Свыше 30 лет</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bookmarkStart w:id="18" w:name="l132"/>
            <w:bookmarkEnd w:id="18"/>
            <w:r>
              <w:rPr>
                <w:rFonts w:ascii="Times New Roman" w:eastAsia="Times New Roman" w:hAnsi="Times New Roman" w:cs="Times New Roman"/>
                <w:sz w:val="24"/>
                <w:szCs w:val="24"/>
              </w:rPr>
              <w:t>7</w:t>
            </w:r>
            <w:r w:rsidRPr="008B6B4F">
              <w:rPr>
                <w:rFonts w:ascii="Times New Roman" w:eastAsia="Times New Roman" w:hAnsi="Times New Roman" w:cs="Times New Roman"/>
                <w:sz w:val="24"/>
                <w:szCs w:val="24"/>
              </w:rPr>
              <w:t>/</w:t>
            </w:r>
            <w:r>
              <w:rPr>
                <w:rFonts w:ascii="Times New Roman" w:eastAsia="Times New Roman" w:hAnsi="Times New Roman" w:cs="Times New Roman"/>
                <w:sz w:val="24"/>
                <w:szCs w:val="24"/>
              </w:rPr>
              <w:t>23,3</w:t>
            </w:r>
            <w:r w:rsidRPr="008B6B4F">
              <w:rPr>
                <w:rFonts w:ascii="Times New Roman" w:eastAsia="Times New Roman" w:hAnsi="Times New Roman" w:cs="Times New Roman"/>
                <w:sz w:val="24"/>
                <w:szCs w:val="24"/>
              </w:rPr>
              <w:t>%</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1.31</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8B6B4F">
              <w:rPr>
                <w:rFonts w:ascii="Times New Roman" w:eastAsia="Times New Roman" w:hAnsi="Times New Roman" w:cs="Times New Roman"/>
                <w:sz w:val="24"/>
                <w:szCs w:val="24"/>
              </w:rPr>
              <w:t>/%</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1.32</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8B6B4F">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Pr="008B6B4F">
              <w:rPr>
                <w:rFonts w:ascii="Times New Roman" w:eastAsia="Times New Roman" w:hAnsi="Times New Roman" w:cs="Times New Roman"/>
                <w:sz w:val="24"/>
                <w:szCs w:val="24"/>
              </w:rPr>
              <w:t>%</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1.33</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w:t>
            </w:r>
            <w:bookmarkStart w:id="19" w:name="l133"/>
            <w:bookmarkEnd w:id="19"/>
            <w:r w:rsidRPr="008B6B4F">
              <w:rPr>
                <w:rFonts w:ascii="Times New Roman" w:eastAsia="Times New Roman" w:hAnsi="Times New Roman" w:cs="Times New Roman"/>
                <w:sz w:val="24"/>
                <w:szCs w:val="24"/>
              </w:rPr>
              <w:t>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Pr="008B6B4F">
              <w:rPr>
                <w:rFonts w:ascii="Times New Roman" w:eastAsia="Times New Roman" w:hAnsi="Times New Roman" w:cs="Times New Roman"/>
                <w:sz w:val="24"/>
                <w:szCs w:val="24"/>
              </w:rPr>
              <w:t>/</w:t>
            </w:r>
            <w:r>
              <w:rPr>
                <w:rFonts w:ascii="Times New Roman" w:eastAsia="Times New Roman" w:hAnsi="Times New Roman" w:cs="Times New Roman"/>
                <w:sz w:val="24"/>
                <w:szCs w:val="24"/>
              </w:rPr>
              <w:t>93,3</w:t>
            </w:r>
            <w:r w:rsidRPr="008B6B4F">
              <w:rPr>
                <w:rFonts w:ascii="Times New Roman" w:eastAsia="Times New Roman" w:hAnsi="Times New Roman" w:cs="Times New Roman"/>
                <w:sz w:val="24"/>
                <w:szCs w:val="24"/>
              </w:rPr>
              <w:t>%</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1.34</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w:t>
            </w:r>
            <w:bookmarkStart w:id="20" w:name="l192"/>
            <w:bookmarkEnd w:id="20"/>
            <w:r w:rsidRPr="008B6B4F">
              <w:rPr>
                <w:rFonts w:ascii="Times New Roman" w:eastAsia="Times New Roman" w:hAnsi="Times New Roman" w:cs="Times New Roman"/>
                <w:sz w:val="24"/>
                <w:szCs w:val="24"/>
              </w:rPr>
              <w:t>административно-хозяйственных работников</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Pr="008B6B4F">
              <w:rPr>
                <w:rFonts w:ascii="Times New Roman" w:eastAsia="Times New Roman" w:hAnsi="Times New Roman" w:cs="Times New Roman"/>
                <w:sz w:val="24"/>
                <w:szCs w:val="24"/>
              </w:rPr>
              <w:t>/</w:t>
            </w:r>
            <w:r>
              <w:rPr>
                <w:rFonts w:ascii="Times New Roman" w:eastAsia="Times New Roman" w:hAnsi="Times New Roman" w:cs="Times New Roman"/>
                <w:sz w:val="24"/>
                <w:szCs w:val="24"/>
              </w:rPr>
              <w:t>93,3</w:t>
            </w:r>
            <w:r w:rsidRPr="008B6B4F">
              <w:rPr>
                <w:rFonts w:ascii="Times New Roman" w:eastAsia="Times New Roman" w:hAnsi="Times New Roman" w:cs="Times New Roman"/>
                <w:sz w:val="24"/>
                <w:szCs w:val="24"/>
              </w:rPr>
              <w:t>%</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2.</w:t>
            </w:r>
          </w:p>
        </w:tc>
        <w:tc>
          <w:tcPr>
            <w:tcW w:w="4669" w:type="pct"/>
            <w:gridSpan w:val="2"/>
            <w:tcMar>
              <w:top w:w="73" w:type="dxa"/>
              <w:left w:w="146" w:type="dxa"/>
              <w:bottom w:w="73" w:type="dxa"/>
              <w:right w:w="146" w:type="dxa"/>
            </w:tcMar>
            <w:hideMark/>
          </w:tcPr>
          <w:p w:rsidR="006E405F" w:rsidRPr="008218E5" w:rsidRDefault="006E405F" w:rsidP="00A92868">
            <w:pPr>
              <w:spacing w:after="0" w:line="240" w:lineRule="auto"/>
              <w:jc w:val="both"/>
              <w:rPr>
                <w:rFonts w:ascii="Times New Roman" w:eastAsia="Times New Roman" w:hAnsi="Times New Roman" w:cs="Times New Roman"/>
                <w:b/>
                <w:sz w:val="24"/>
                <w:szCs w:val="24"/>
              </w:rPr>
            </w:pPr>
            <w:r w:rsidRPr="008218E5">
              <w:rPr>
                <w:rFonts w:ascii="Times New Roman" w:eastAsia="Times New Roman" w:hAnsi="Times New Roman" w:cs="Times New Roman"/>
                <w:b/>
                <w:sz w:val="24"/>
                <w:szCs w:val="24"/>
              </w:rPr>
              <w:t>Инфраструктура</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2.1</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Количество компьютеров в расчете на одного учащегося</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0,16</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2.2</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bookmarkStart w:id="21" w:name="l134"/>
            <w:bookmarkEnd w:id="21"/>
            <w:r w:rsidRPr="008B6B4F">
              <w:rPr>
                <w:rFonts w:ascii="Times New Roman" w:eastAsia="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единиц</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2.3</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Наличие в образовательной организации системы электронного документооборота</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да</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2.4</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b/>
                <w:i/>
                <w:sz w:val="24"/>
                <w:szCs w:val="24"/>
              </w:rPr>
            </w:pPr>
            <w:r w:rsidRPr="008B6B4F">
              <w:rPr>
                <w:rFonts w:ascii="Times New Roman" w:eastAsia="Times New Roman" w:hAnsi="Times New Roman" w:cs="Times New Roman"/>
                <w:b/>
                <w:i/>
                <w:sz w:val="24"/>
                <w:szCs w:val="24"/>
              </w:rPr>
              <w:t>Наличие читального зала библиотеки, в том числе:</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да</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16"/>
                <w:szCs w:val="16"/>
              </w:rPr>
            </w:pPr>
            <w:r w:rsidRPr="008B6B4F">
              <w:rPr>
                <w:rFonts w:ascii="Times New Roman" w:eastAsia="Times New Roman" w:hAnsi="Times New Roman" w:cs="Times New Roman"/>
                <w:sz w:val="16"/>
                <w:szCs w:val="16"/>
              </w:rPr>
              <w:t>2.4.1</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да</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16"/>
                <w:szCs w:val="16"/>
              </w:rPr>
            </w:pPr>
            <w:r w:rsidRPr="008B6B4F">
              <w:rPr>
                <w:rFonts w:ascii="Times New Roman" w:eastAsia="Times New Roman" w:hAnsi="Times New Roman" w:cs="Times New Roman"/>
                <w:sz w:val="16"/>
                <w:szCs w:val="16"/>
              </w:rPr>
              <w:t>2.4.2</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С медиатекой</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да</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16"/>
                <w:szCs w:val="16"/>
              </w:rPr>
            </w:pPr>
            <w:r w:rsidRPr="008B6B4F">
              <w:rPr>
                <w:rFonts w:ascii="Times New Roman" w:eastAsia="Times New Roman" w:hAnsi="Times New Roman" w:cs="Times New Roman"/>
                <w:sz w:val="16"/>
                <w:szCs w:val="16"/>
              </w:rPr>
              <w:t>2.4.3</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bookmarkStart w:id="22" w:name="l193"/>
            <w:bookmarkEnd w:id="22"/>
            <w:r w:rsidRPr="008B6B4F">
              <w:rPr>
                <w:rFonts w:ascii="Times New Roman" w:eastAsia="Times New Roman" w:hAnsi="Times New Roman" w:cs="Times New Roman"/>
                <w:sz w:val="24"/>
                <w:szCs w:val="24"/>
              </w:rPr>
              <w:t>Оснащенного средствами сканирования и распознавания текстов</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нет</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16"/>
                <w:szCs w:val="16"/>
              </w:rPr>
            </w:pPr>
            <w:r w:rsidRPr="008B6B4F">
              <w:rPr>
                <w:rFonts w:ascii="Times New Roman" w:eastAsia="Times New Roman" w:hAnsi="Times New Roman" w:cs="Times New Roman"/>
                <w:sz w:val="16"/>
                <w:szCs w:val="16"/>
              </w:rPr>
              <w:t>2.4.4</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С выходом в Интернет с компьютеров, расположенных в помещении библиотеки</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да</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16"/>
                <w:szCs w:val="16"/>
              </w:rPr>
            </w:pPr>
            <w:r w:rsidRPr="008B6B4F">
              <w:rPr>
                <w:rFonts w:ascii="Times New Roman" w:eastAsia="Times New Roman" w:hAnsi="Times New Roman" w:cs="Times New Roman"/>
                <w:sz w:val="16"/>
                <w:szCs w:val="16"/>
              </w:rPr>
              <w:t>2.4.5</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С контролируемой распечаткой бумажных материалов</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bookmarkStart w:id="23" w:name="l135"/>
            <w:bookmarkEnd w:id="23"/>
            <w:r w:rsidRPr="008B6B4F">
              <w:rPr>
                <w:rFonts w:ascii="Times New Roman" w:eastAsia="Times New Roman" w:hAnsi="Times New Roman" w:cs="Times New Roman"/>
                <w:sz w:val="24"/>
                <w:szCs w:val="24"/>
              </w:rPr>
              <w:t>да</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2.5</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 xml:space="preserve">Численность/удельный вес численности учащихся, которым обеспечена </w:t>
            </w:r>
            <w:r w:rsidRPr="008B6B4F">
              <w:rPr>
                <w:rFonts w:ascii="Times New Roman" w:eastAsia="Times New Roman" w:hAnsi="Times New Roman" w:cs="Times New Roman"/>
                <w:sz w:val="24"/>
                <w:szCs w:val="24"/>
              </w:rPr>
              <w:lastRenderedPageBreak/>
              <w:t>возможность пользоваться широкополосным Интернетом (не менее 2 Мб/с), в общей численности учащихся</w:t>
            </w:r>
          </w:p>
        </w:tc>
        <w:tc>
          <w:tcPr>
            <w:tcW w:w="592" w:type="pct"/>
            <w:tcMar>
              <w:top w:w="73" w:type="dxa"/>
              <w:left w:w="146" w:type="dxa"/>
              <w:bottom w:w="73" w:type="dxa"/>
              <w:right w:w="146" w:type="dxa"/>
            </w:tcMar>
            <w:hideMark/>
          </w:tcPr>
          <w:p w:rsidR="006E405F" w:rsidRPr="008B6B4F" w:rsidRDefault="006A0353"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r w:rsidR="006E405F" w:rsidRPr="008B6B4F">
              <w:rPr>
                <w:rFonts w:ascii="Times New Roman" w:eastAsia="Times New Roman" w:hAnsi="Times New Roman" w:cs="Times New Roman"/>
                <w:sz w:val="24"/>
                <w:szCs w:val="24"/>
              </w:rPr>
              <w:t>/</w:t>
            </w:r>
            <w:r>
              <w:rPr>
                <w:rFonts w:ascii="Times New Roman" w:eastAsia="Times New Roman" w:hAnsi="Times New Roman" w:cs="Times New Roman"/>
                <w:sz w:val="24"/>
                <w:szCs w:val="24"/>
              </w:rPr>
              <w:t>0,15</w:t>
            </w:r>
            <w:r w:rsidR="006E405F" w:rsidRPr="008B6B4F">
              <w:rPr>
                <w:rFonts w:ascii="Times New Roman" w:eastAsia="Times New Roman" w:hAnsi="Times New Roman" w:cs="Times New Roman"/>
                <w:sz w:val="24"/>
                <w:szCs w:val="24"/>
              </w:rPr>
              <w:t>%</w:t>
            </w:r>
          </w:p>
        </w:tc>
      </w:tr>
      <w:tr w:rsidR="006E405F" w:rsidRPr="008B6B4F" w:rsidTr="006E405F">
        <w:tc>
          <w:tcPr>
            <w:tcW w:w="331"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lastRenderedPageBreak/>
              <w:t>2.6</w:t>
            </w:r>
          </w:p>
        </w:tc>
        <w:tc>
          <w:tcPr>
            <w:tcW w:w="4077"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sidRPr="008B6B4F">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592" w:type="pct"/>
            <w:tcMar>
              <w:top w:w="73" w:type="dxa"/>
              <w:left w:w="146" w:type="dxa"/>
              <w:bottom w:w="73" w:type="dxa"/>
              <w:right w:w="146" w:type="dxa"/>
            </w:tcMar>
            <w:hideMark/>
          </w:tcPr>
          <w:p w:rsidR="006E405F" w:rsidRPr="008B6B4F" w:rsidRDefault="006E405F" w:rsidP="00A92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r w:rsidRPr="008B6B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Pr="008B6B4F">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8B6B4F">
              <w:rPr>
                <w:rFonts w:ascii="Times New Roman" w:eastAsia="Times New Roman" w:hAnsi="Times New Roman" w:cs="Times New Roman"/>
                <w:sz w:val="24"/>
                <w:szCs w:val="24"/>
              </w:rPr>
              <w:t>м</w:t>
            </w:r>
          </w:p>
        </w:tc>
      </w:tr>
    </w:tbl>
    <w:p w:rsidR="006E405F" w:rsidRDefault="006E405F" w:rsidP="00A92868">
      <w:pPr>
        <w:spacing w:after="0"/>
        <w:jc w:val="both"/>
      </w:pPr>
    </w:p>
    <w:p w:rsidR="00647EB1" w:rsidRPr="00647EB1" w:rsidRDefault="00647EB1" w:rsidP="00A92868">
      <w:pPr>
        <w:pStyle w:val="a4"/>
        <w:ind w:left="0"/>
        <w:jc w:val="both"/>
        <w:rPr>
          <w:lang w:val="en-US"/>
        </w:rPr>
      </w:pPr>
    </w:p>
    <w:sectPr w:rsidR="00647EB1" w:rsidRPr="00647EB1" w:rsidSect="006E40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2C8" w:rsidRDefault="007C72C8" w:rsidP="00551A20">
      <w:pPr>
        <w:spacing w:after="0" w:line="240" w:lineRule="auto"/>
      </w:pPr>
      <w:r>
        <w:separator/>
      </w:r>
    </w:p>
  </w:endnote>
  <w:endnote w:type="continuationSeparator" w:id="1">
    <w:p w:rsidR="007C72C8" w:rsidRDefault="007C72C8" w:rsidP="00551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2C8" w:rsidRDefault="007C72C8" w:rsidP="00551A20">
      <w:pPr>
        <w:spacing w:after="0" w:line="240" w:lineRule="auto"/>
      </w:pPr>
      <w:r>
        <w:separator/>
      </w:r>
    </w:p>
  </w:footnote>
  <w:footnote w:type="continuationSeparator" w:id="1">
    <w:p w:rsidR="007C72C8" w:rsidRDefault="007C72C8" w:rsidP="00551A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524"/>
    <w:multiLevelType w:val="hybridMultilevel"/>
    <w:tmpl w:val="22300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14619"/>
    <w:multiLevelType w:val="hybridMultilevel"/>
    <w:tmpl w:val="F154C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D70C2"/>
    <w:multiLevelType w:val="hybridMultilevel"/>
    <w:tmpl w:val="0512E646"/>
    <w:lvl w:ilvl="0" w:tplc="AD3ED2B8">
      <w:start w:val="1"/>
      <w:numFmt w:val="bullet"/>
      <w:lvlText w:val=""/>
      <w:lvlJc w:val="left"/>
      <w:pPr>
        <w:tabs>
          <w:tab w:val="num" w:pos="720"/>
        </w:tabs>
        <w:ind w:left="720" w:hanging="360"/>
      </w:pPr>
      <w:rPr>
        <w:rFonts w:ascii="Wingdings" w:hAnsi="Wingdings" w:hint="default"/>
      </w:rPr>
    </w:lvl>
    <w:lvl w:ilvl="1" w:tplc="772C3D50" w:tentative="1">
      <w:start w:val="1"/>
      <w:numFmt w:val="bullet"/>
      <w:lvlText w:val=""/>
      <w:lvlJc w:val="left"/>
      <w:pPr>
        <w:tabs>
          <w:tab w:val="num" w:pos="1440"/>
        </w:tabs>
        <w:ind w:left="1440" w:hanging="360"/>
      </w:pPr>
      <w:rPr>
        <w:rFonts w:ascii="Wingdings" w:hAnsi="Wingdings" w:hint="default"/>
      </w:rPr>
    </w:lvl>
    <w:lvl w:ilvl="2" w:tplc="83FAB246" w:tentative="1">
      <w:start w:val="1"/>
      <w:numFmt w:val="bullet"/>
      <w:lvlText w:val=""/>
      <w:lvlJc w:val="left"/>
      <w:pPr>
        <w:tabs>
          <w:tab w:val="num" w:pos="2160"/>
        </w:tabs>
        <w:ind w:left="2160" w:hanging="360"/>
      </w:pPr>
      <w:rPr>
        <w:rFonts w:ascii="Wingdings" w:hAnsi="Wingdings" w:hint="default"/>
      </w:rPr>
    </w:lvl>
    <w:lvl w:ilvl="3" w:tplc="B0A2AB0E" w:tentative="1">
      <w:start w:val="1"/>
      <w:numFmt w:val="bullet"/>
      <w:lvlText w:val=""/>
      <w:lvlJc w:val="left"/>
      <w:pPr>
        <w:tabs>
          <w:tab w:val="num" w:pos="2880"/>
        </w:tabs>
        <w:ind w:left="2880" w:hanging="360"/>
      </w:pPr>
      <w:rPr>
        <w:rFonts w:ascii="Wingdings" w:hAnsi="Wingdings" w:hint="default"/>
      </w:rPr>
    </w:lvl>
    <w:lvl w:ilvl="4" w:tplc="C89A49AA" w:tentative="1">
      <w:start w:val="1"/>
      <w:numFmt w:val="bullet"/>
      <w:lvlText w:val=""/>
      <w:lvlJc w:val="left"/>
      <w:pPr>
        <w:tabs>
          <w:tab w:val="num" w:pos="3600"/>
        </w:tabs>
        <w:ind w:left="3600" w:hanging="360"/>
      </w:pPr>
      <w:rPr>
        <w:rFonts w:ascii="Wingdings" w:hAnsi="Wingdings" w:hint="default"/>
      </w:rPr>
    </w:lvl>
    <w:lvl w:ilvl="5" w:tplc="73FE792A" w:tentative="1">
      <w:start w:val="1"/>
      <w:numFmt w:val="bullet"/>
      <w:lvlText w:val=""/>
      <w:lvlJc w:val="left"/>
      <w:pPr>
        <w:tabs>
          <w:tab w:val="num" w:pos="4320"/>
        </w:tabs>
        <w:ind w:left="4320" w:hanging="360"/>
      </w:pPr>
      <w:rPr>
        <w:rFonts w:ascii="Wingdings" w:hAnsi="Wingdings" w:hint="default"/>
      </w:rPr>
    </w:lvl>
    <w:lvl w:ilvl="6" w:tplc="D9B0F6BA" w:tentative="1">
      <w:start w:val="1"/>
      <w:numFmt w:val="bullet"/>
      <w:lvlText w:val=""/>
      <w:lvlJc w:val="left"/>
      <w:pPr>
        <w:tabs>
          <w:tab w:val="num" w:pos="5040"/>
        </w:tabs>
        <w:ind w:left="5040" w:hanging="360"/>
      </w:pPr>
      <w:rPr>
        <w:rFonts w:ascii="Wingdings" w:hAnsi="Wingdings" w:hint="default"/>
      </w:rPr>
    </w:lvl>
    <w:lvl w:ilvl="7" w:tplc="FD10F628" w:tentative="1">
      <w:start w:val="1"/>
      <w:numFmt w:val="bullet"/>
      <w:lvlText w:val=""/>
      <w:lvlJc w:val="left"/>
      <w:pPr>
        <w:tabs>
          <w:tab w:val="num" w:pos="5760"/>
        </w:tabs>
        <w:ind w:left="5760" w:hanging="360"/>
      </w:pPr>
      <w:rPr>
        <w:rFonts w:ascii="Wingdings" w:hAnsi="Wingdings" w:hint="default"/>
      </w:rPr>
    </w:lvl>
    <w:lvl w:ilvl="8" w:tplc="DC6E0988" w:tentative="1">
      <w:start w:val="1"/>
      <w:numFmt w:val="bullet"/>
      <w:lvlText w:val=""/>
      <w:lvlJc w:val="left"/>
      <w:pPr>
        <w:tabs>
          <w:tab w:val="num" w:pos="6480"/>
        </w:tabs>
        <w:ind w:left="6480" w:hanging="360"/>
      </w:pPr>
      <w:rPr>
        <w:rFonts w:ascii="Wingdings" w:hAnsi="Wingdings" w:hint="default"/>
      </w:rPr>
    </w:lvl>
  </w:abstractNum>
  <w:abstractNum w:abstractNumId="3">
    <w:nsid w:val="0F457390"/>
    <w:multiLevelType w:val="hybridMultilevel"/>
    <w:tmpl w:val="4F5E1E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B5B1D"/>
    <w:multiLevelType w:val="hybridMultilevel"/>
    <w:tmpl w:val="82D809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1A6FDD"/>
    <w:multiLevelType w:val="hybridMultilevel"/>
    <w:tmpl w:val="7CD8FA86"/>
    <w:lvl w:ilvl="0" w:tplc="7CDA2DDC">
      <w:start w:val="1"/>
      <w:numFmt w:val="bullet"/>
      <w:lvlText w:val=""/>
      <w:lvlJc w:val="left"/>
      <w:pPr>
        <w:tabs>
          <w:tab w:val="num" w:pos="720"/>
        </w:tabs>
        <w:ind w:left="720" w:hanging="360"/>
      </w:pPr>
      <w:rPr>
        <w:rFonts w:ascii="Wingdings" w:hAnsi="Wingdings" w:hint="default"/>
      </w:rPr>
    </w:lvl>
    <w:lvl w:ilvl="1" w:tplc="BE6024A4" w:tentative="1">
      <w:start w:val="1"/>
      <w:numFmt w:val="bullet"/>
      <w:lvlText w:val=""/>
      <w:lvlJc w:val="left"/>
      <w:pPr>
        <w:tabs>
          <w:tab w:val="num" w:pos="1440"/>
        </w:tabs>
        <w:ind w:left="1440" w:hanging="360"/>
      </w:pPr>
      <w:rPr>
        <w:rFonts w:ascii="Wingdings" w:hAnsi="Wingdings" w:hint="default"/>
      </w:rPr>
    </w:lvl>
    <w:lvl w:ilvl="2" w:tplc="0832B74E" w:tentative="1">
      <w:start w:val="1"/>
      <w:numFmt w:val="bullet"/>
      <w:lvlText w:val=""/>
      <w:lvlJc w:val="left"/>
      <w:pPr>
        <w:tabs>
          <w:tab w:val="num" w:pos="2160"/>
        </w:tabs>
        <w:ind w:left="2160" w:hanging="360"/>
      </w:pPr>
      <w:rPr>
        <w:rFonts w:ascii="Wingdings" w:hAnsi="Wingdings" w:hint="default"/>
      </w:rPr>
    </w:lvl>
    <w:lvl w:ilvl="3" w:tplc="D5805226" w:tentative="1">
      <w:start w:val="1"/>
      <w:numFmt w:val="bullet"/>
      <w:lvlText w:val=""/>
      <w:lvlJc w:val="left"/>
      <w:pPr>
        <w:tabs>
          <w:tab w:val="num" w:pos="2880"/>
        </w:tabs>
        <w:ind w:left="2880" w:hanging="360"/>
      </w:pPr>
      <w:rPr>
        <w:rFonts w:ascii="Wingdings" w:hAnsi="Wingdings" w:hint="default"/>
      </w:rPr>
    </w:lvl>
    <w:lvl w:ilvl="4" w:tplc="0D2EDF9C" w:tentative="1">
      <w:start w:val="1"/>
      <w:numFmt w:val="bullet"/>
      <w:lvlText w:val=""/>
      <w:lvlJc w:val="left"/>
      <w:pPr>
        <w:tabs>
          <w:tab w:val="num" w:pos="3600"/>
        </w:tabs>
        <w:ind w:left="3600" w:hanging="360"/>
      </w:pPr>
      <w:rPr>
        <w:rFonts w:ascii="Wingdings" w:hAnsi="Wingdings" w:hint="default"/>
      </w:rPr>
    </w:lvl>
    <w:lvl w:ilvl="5" w:tplc="06A43D8E" w:tentative="1">
      <w:start w:val="1"/>
      <w:numFmt w:val="bullet"/>
      <w:lvlText w:val=""/>
      <w:lvlJc w:val="left"/>
      <w:pPr>
        <w:tabs>
          <w:tab w:val="num" w:pos="4320"/>
        </w:tabs>
        <w:ind w:left="4320" w:hanging="360"/>
      </w:pPr>
      <w:rPr>
        <w:rFonts w:ascii="Wingdings" w:hAnsi="Wingdings" w:hint="default"/>
      </w:rPr>
    </w:lvl>
    <w:lvl w:ilvl="6" w:tplc="ED66F5BE" w:tentative="1">
      <w:start w:val="1"/>
      <w:numFmt w:val="bullet"/>
      <w:lvlText w:val=""/>
      <w:lvlJc w:val="left"/>
      <w:pPr>
        <w:tabs>
          <w:tab w:val="num" w:pos="5040"/>
        </w:tabs>
        <w:ind w:left="5040" w:hanging="360"/>
      </w:pPr>
      <w:rPr>
        <w:rFonts w:ascii="Wingdings" w:hAnsi="Wingdings" w:hint="default"/>
      </w:rPr>
    </w:lvl>
    <w:lvl w:ilvl="7" w:tplc="35847B9A" w:tentative="1">
      <w:start w:val="1"/>
      <w:numFmt w:val="bullet"/>
      <w:lvlText w:val=""/>
      <w:lvlJc w:val="left"/>
      <w:pPr>
        <w:tabs>
          <w:tab w:val="num" w:pos="5760"/>
        </w:tabs>
        <w:ind w:left="5760" w:hanging="360"/>
      </w:pPr>
      <w:rPr>
        <w:rFonts w:ascii="Wingdings" w:hAnsi="Wingdings" w:hint="default"/>
      </w:rPr>
    </w:lvl>
    <w:lvl w:ilvl="8" w:tplc="279E3CA4" w:tentative="1">
      <w:start w:val="1"/>
      <w:numFmt w:val="bullet"/>
      <w:lvlText w:val=""/>
      <w:lvlJc w:val="left"/>
      <w:pPr>
        <w:tabs>
          <w:tab w:val="num" w:pos="6480"/>
        </w:tabs>
        <w:ind w:left="6480" w:hanging="360"/>
      </w:pPr>
      <w:rPr>
        <w:rFonts w:ascii="Wingdings" w:hAnsi="Wingdings" w:hint="default"/>
      </w:rPr>
    </w:lvl>
  </w:abstractNum>
  <w:abstractNum w:abstractNumId="6">
    <w:nsid w:val="1F08244A"/>
    <w:multiLevelType w:val="hybridMultilevel"/>
    <w:tmpl w:val="A9A6D118"/>
    <w:lvl w:ilvl="0" w:tplc="2A60F0C6">
      <w:start w:val="1"/>
      <w:numFmt w:val="bullet"/>
      <w:lvlText w:val="•"/>
      <w:lvlJc w:val="left"/>
      <w:pPr>
        <w:tabs>
          <w:tab w:val="num" w:pos="720"/>
        </w:tabs>
        <w:ind w:left="720" w:hanging="360"/>
      </w:pPr>
      <w:rPr>
        <w:rFonts w:ascii="Arial" w:hAnsi="Arial" w:hint="default"/>
      </w:rPr>
    </w:lvl>
    <w:lvl w:ilvl="1" w:tplc="89EA59E6" w:tentative="1">
      <w:start w:val="1"/>
      <w:numFmt w:val="bullet"/>
      <w:lvlText w:val="•"/>
      <w:lvlJc w:val="left"/>
      <w:pPr>
        <w:tabs>
          <w:tab w:val="num" w:pos="1440"/>
        </w:tabs>
        <w:ind w:left="1440" w:hanging="360"/>
      </w:pPr>
      <w:rPr>
        <w:rFonts w:ascii="Arial" w:hAnsi="Arial" w:hint="default"/>
      </w:rPr>
    </w:lvl>
    <w:lvl w:ilvl="2" w:tplc="5FDE4CD0" w:tentative="1">
      <w:start w:val="1"/>
      <w:numFmt w:val="bullet"/>
      <w:lvlText w:val="•"/>
      <w:lvlJc w:val="left"/>
      <w:pPr>
        <w:tabs>
          <w:tab w:val="num" w:pos="2160"/>
        </w:tabs>
        <w:ind w:left="2160" w:hanging="360"/>
      </w:pPr>
      <w:rPr>
        <w:rFonts w:ascii="Arial" w:hAnsi="Arial" w:hint="default"/>
      </w:rPr>
    </w:lvl>
    <w:lvl w:ilvl="3" w:tplc="3F924B46" w:tentative="1">
      <w:start w:val="1"/>
      <w:numFmt w:val="bullet"/>
      <w:lvlText w:val="•"/>
      <w:lvlJc w:val="left"/>
      <w:pPr>
        <w:tabs>
          <w:tab w:val="num" w:pos="2880"/>
        </w:tabs>
        <w:ind w:left="2880" w:hanging="360"/>
      </w:pPr>
      <w:rPr>
        <w:rFonts w:ascii="Arial" w:hAnsi="Arial" w:hint="default"/>
      </w:rPr>
    </w:lvl>
    <w:lvl w:ilvl="4" w:tplc="38D21EF6" w:tentative="1">
      <w:start w:val="1"/>
      <w:numFmt w:val="bullet"/>
      <w:lvlText w:val="•"/>
      <w:lvlJc w:val="left"/>
      <w:pPr>
        <w:tabs>
          <w:tab w:val="num" w:pos="3600"/>
        </w:tabs>
        <w:ind w:left="3600" w:hanging="360"/>
      </w:pPr>
      <w:rPr>
        <w:rFonts w:ascii="Arial" w:hAnsi="Arial" w:hint="default"/>
      </w:rPr>
    </w:lvl>
    <w:lvl w:ilvl="5" w:tplc="2BBC3928" w:tentative="1">
      <w:start w:val="1"/>
      <w:numFmt w:val="bullet"/>
      <w:lvlText w:val="•"/>
      <w:lvlJc w:val="left"/>
      <w:pPr>
        <w:tabs>
          <w:tab w:val="num" w:pos="4320"/>
        </w:tabs>
        <w:ind w:left="4320" w:hanging="360"/>
      </w:pPr>
      <w:rPr>
        <w:rFonts w:ascii="Arial" w:hAnsi="Arial" w:hint="default"/>
      </w:rPr>
    </w:lvl>
    <w:lvl w:ilvl="6" w:tplc="0A98D476" w:tentative="1">
      <w:start w:val="1"/>
      <w:numFmt w:val="bullet"/>
      <w:lvlText w:val="•"/>
      <w:lvlJc w:val="left"/>
      <w:pPr>
        <w:tabs>
          <w:tab w:val="num" w:pos="5040"/>
        </w:tabs>
        <w:ind w:left="5040" w:hanging="360"/>
      </w:pPr>
      <w:rPr>
        <w:rFonts w:ascii="Arial" w:hAnsi="Arial" w:hint="default"/>
      </w:rPr>
    </w:lvl>
    <w:lvl w:ilvl="7" w:tplc="4E162DDC" w:tentative="1">
      <w:start w:val="1"/>
      <w:numFmt w:val="bullet"/>
      <w:lvlText w:val="•"/>
      <w:lvlJc w:val="left"/>
      <w:pPr>
        <w:tabs>
          <w:tab w:val="num" w:pos="5760"/>
        </w:tabs>
        <w:ind w:left="5760" w:hanging="360"/>
      </w:pPr>
      <w:rPr>
        <w:rFonts w:ascii="Arial" w:hAnsi="Arial" w:hint="default"/>
      </w:rPr>
    </w:lvl>
    <w:lvl w:ilvl="8" w:tplc="C0A4DD4E" w:tentative="1">
      <w:start w:val="1"/>
      <w:numFmt w:val="bullet"/>
      <w:lvlText w:val="•"/>
      <w:lvlJc w:val="left"/>
      <w:pPr>
        <w:tabs>
          <w:tab w:val="num" w:pos="6480"/>
        </w:tabs>
        <w:ind w:left="6480" w:hanging="360"/>
      </w:pPr>
      <w:rPr>
        <w:rFonts w:ascii="Arial" w:hAnsi="Arial" w:hint="default"/>
      </w:rPr>
    </w:lvl>
  </w:abstractNum>
  <w:abstractNum w:abstractNumId="7">
    <w:nsid w:val="2B6463AB"/>
    <w:multiLevelType w:val="hybridMultilevel"/>
    <w:tmpl w:val="D93A2904"/>
    <w:lvl w:ilvl="0" w:tplc="CB725008">
      <w:start w:val="1"/>
      <w:numFmt w:val="bullet"/>
      <w:lvlText w:val="•"/>
      <w:lvlJc w:val="left"/>
      <w:pPr>
        <w:tabs>
          <w:tab w:val="num" w:pos="720"/>
        </w:tabs>
        <w:ind w:left="720" w:hanging="360"/>
      </w:pPr>
      <w:rPr>
        <w:rFonts w:ascii="Arial" w:hAnsi="Arial" w:hint="default"/>
      </w:rPr>
    </w:lvl>
    <w:lvl w:ilvl="1" w:tplc="965E2416" w:tentative="1">
      <w:start w:val="1"/>
      <w:numFmt w:val="bullet"/>
      <w:lvlText w:val="•"/>
      <w:lvlJc w:val="left"/>
      <w:pPr>
        <w:tabs>
          <w:tab w:val="num" w:pos="1440"/>
        </w:tabs>
        <w:ind w:left="1440" w:hanging="360"/>
      </w:pPr>
      <w:rPr>
        <w:rFonts w:ascii="Arial" w:hAnsi="Arial" w:hint="default"/>
      </w:rPr>
    </w:lvl>
    <w:lvl w:ilvl="2" w:tplc="C066A41C" w:tentative="1">
      <w:start w:val="1"/>
      <w:numFmt w:val="bullet"/>
      <w:lvlText w:val="•"/>
      <w:lvlJc w:val="left"/>
      <w:pPr>
        <w:tabs>
          <w:tab w:val="num" w:pos="2160"/>
        </w:tabs>
        <w:ind w:left="2160" w:hanging="360"/>
      </w:pPr>
      <w:rPr>
        <w:rFonts w:ascii="Arial" w:hAnsi="Arial" w:hint="default"/>
      </w:rPr>
    </w:lvl>
    <w:lvl w:ilvl="3" w:tplc="4EE8A246" w:tentative="1">
      <w:start w:val="1"/>
      <w:numFmt w:val="bullet"/>
      <w:lvlText w:val="•"/>
      <w:lvlJc w:val="left"/>
      <w:pPr>
        <w:tabs>
          <w:tab w:val="num" w:pos="2880"/>
        </w:tabs>
        <w:ind w:left="2880" w:hanging="360"/>
      </w:pPr>
      <w:rPr>
        <w:rFonts w:ascii="Arial" w:hAnsi="Arial" w:hint="default"/>
      </w:rPr>
    </w:lvl>
    <w:lvl w:ilvl="4" w:tplc="C0CA8480" w:tentative="1">
      <w:start w:val="1"/>
      <w:numFmt w:val="bullet"/>
      <w:lvlText w:val="•"/>
      <w:lvlJc w:val="left"/>
      <w:pPr>
        <w:tabs>
          <w:tab w:val="num" w:pos="3600"/>
        </w:tabs>
        <w:ind w:left="3600" w:hanging="360"/>
      </w:pPr>
      <w:rPr>
        <w:rFonts w:ascii="Arial" w:hAnsi="Arial" w:hint="default"/>
      </w:rPr>
    </w:lvl>
    <w:lvl w:ilvl="5" w:tplc="B5CE4828" w:tentative="1">
      <w:start w:val="1"/>
      <w:numFmt w:val="bullet"/>
      <w:lvlText w:val="•"/>
      <w:lvlJc w:val="left"/>
      <w:pPr>
        <w:tabs>
          <w:tab w:val="num" w:pos="4320"/>
        </w:tabs>
        <w:ind w:left="4320" w:hanging="360"/>
      </w:pPr>
      <w:rPr>
        <w:rFonts w:ascii="Arial" w:hAnsi="Arial" w:hint="default"/>
      </w:rPr>
    </w:lvl>
    <w:lvl w:ilvl="6" w:tplc="B6545770" w:tentative="1">
      <w:start w:val="1"/>
      <w:numFmt w:val="bullet"/>
      <w:lvlText w:val="•"/>
      <w:lvlJc w:val="left"/>
      <w:pPr>
        <w:tabs>
          <w:tab w:val="num" w:pos="5040"/>
        </w:tabs>
        <w:ind w:left="5040" w:hanging="360"/>
      </w:pPr>
      <w:rPr>
        <w:rFonts w:ascii="Arial" w:hAnsi="Arial" w:hint="default"/>
      </w:rPr>
    </w:lvl>
    <w:lvl w:ilvl="7" w:tplc="E7787134" w:tentative="1">
      <w:start w:val="1"/>
      <w:numFmt w:val="bullet"/>
      <w:lvlText w:val="•"/>
      <w:lvlJc w:val="left"/>
      <w:pPr>
        <w:tabs>
          <w:tab w:val="num" w:pos="5760"/>
        </w:tabs>
        <w:ind w:left="5760" w:hanging="360"/>
      </w:pPr>
      <w:rPr>
        <w:rFonts w:ascii="Arial" w:hAnsi="Arial" w:hint="default"/>
      </w:rPr>
    </w:lvl>
    <w:lvl w:ilvl="8" w:tplc="524C7F52" w:tentative="1">
      <w:start w:val="1"/>
      <w:numFmt w:val="bullet"/>
      <w:lvlText w:val="•"/>
      <w:lvlJc w:val="left"/>
      <w:pPr>
        <w:tabs>
          <w:tab w:val="num" w:pos="6480"/>
        </w:tabs>
        <w:ind w:left="6480" w:hanging="360"/>
      </w:pPr>
      <w:rPr>
        <w:rFonts w:ascii="Arial" w:hAnsi="Arial" w:hint="default"/>
      </w:rPr>
    </w:lvl>
  </w:abstractNum>
  <w:abstractNum w:abstractNumId="8">
    <w:nsid w:val="2E4432ED"/>
    <w:multiLevelType w:val="hybridMultilevel"/>
    <w:tmpl w:val="F39A0B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0AD2084"/>
    <w:multiLevelType w:val="hybridMultilevel"/>
    <w:tmpl w:val="65A62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0B43F3"/>
    <w:multiLevelType w:val="hybridMultilevel"/>
    <w:tmpl w:val="2C24B8A4"/>
    <w:lvl w:ilvl="0" w:tplc="EA58FAFE">
      <w:start w:val="1"/>
      <w:numFmt w:val="bullet"/>
      <w:lvlText w:val="•"/>
      <w:lvlJc w:val="left"/>
      <w:pPr>
        <w:tabs>
          <w:tab w:val="num" w:pos="720"/>
        </w:tabs>
        <w:ind w:left="720" w:hanging="360"/>
      </w:pPr>
      <w:rPr>
        <w:rFonts w:ascii="Arial" w:hAnsi="Arial" w:hint="default"/>
      </w:rPr>
    </w:lvl>
    <w:lvl w:ilvl="1" w:tplc="7E0AE5DC" w:tentative="1">
      <w:start w:val="1"/>
      <w:numFmt w:val="bullet"/>
      <w:lvlText w:val="•"/>
      <w:lvlJc w:val="left"/>
      <w:pPr>
        <w:tabs>
          <w:tab w:val="num" w:pos="1440"/>
        </w:tabs>
        <w:ind w:left="1440" w:hanging="360"/>
      </w:pPr>
      <w:rPr>
        <w:rFonts w:ascii="Arial" w:hAnsi="Arial" w:hint="default"/>
      </w:rPr>
    </w:lvl>
    <w:lvl w:ilvl="2" w:tplc="ECD89D72" w:tentative="1">
      <w:start w:val="1"/>
      <w:numFmt w:val="bullet"/>
      <w:lvlText w:val="•"/>
      <w:lvlJc w:val="left"/>
      <w:pPr>
        <w:tabs>
          <w:tab w:val="num" w:pos="2160"/>
        </w:tabs>
        <w:ind w:left="2160" w:hanging="360"/>
      </w:pPr>
      <w:rPr>
        <w:rFonts w:ascii="Arial" w:hAnsi="Arial" w:hint="default"/>
      </w:rPr>
    </w:lvl>
    <w:lvl w:ilvl="3" w:tplc="A27610BA" w:tentative="1">
      <w:start w:val="1"/>
      <w:numFmt w:val="bullet"/>
      <w:lvlText w:val="•"/>
      <w:lvlJc w:val="left"/>
      <w:pPr>
        <w:tabs>
          <w:tab w:val="num" w:pos="2880"/>
        </w:tabs>
        <w:ind w:left="2880" w:hanging="360"/>
      </w:pPr>
      <w:rPr>
        <w:rFonts w:ascii="Arial" w:hAnsi="Arial" w:hint="default"/>
      </w:rPr>
    </w:lvl>
    <w:lvl w:ilvl="4" w:tplc="33CC70EA" w:tentative="1">
      <w:start w:val="1"/>
      <w:numFmt w:val="bullet"/>
      <w:lvlText w:val="•"/>
      <w:lvlJc w:val="left"/>
      <w:pPr>
        <w:tabs>
          <w:tab w:val="num" w:pos="3600"/>
        </w:tabs>
        <w:ind w:left="3600" w:hanging="360"/>
      </w:pPr>
      <w:rPr>
        <w:rFonts w:ascii="Arial" w:hAnsi="Arial" w:hint="default"/>
      </w:rPr>
    </w:lvl>
    <w:lvl w:ilvl="5" w:tplc="4F72293C" w:tentative="1">
      <w:start w:val="1"/>
      <w:numFmt w:val="bullet"/>
      <w:lvlText w:val="•"/>
      <w:lvlJc w:val="left"/>
      <w:pPr>
        <w:tabs>
          <w:tab w:val="num" w:pos="4320"/>
        </w:tabs>
        <w:ind w:left="4320" w:hanging="360"/>
      </w:pPr>
      <w:rPr>
        <w:rFonts w:ascii="Arial" w:hAnsi="Arial" w:hint="default"/>
      </w:rPr>
    </w:lvl>
    <w:lvl w:ilvl="6" w:tplc="58041A12" w:tentative="1">
      <w:start w:val="1"/>
      <w:numFmt w:val="bullet"/>
      <w:lvlText w:val="•"/>
      <w:lvlJc w:val="left"/>
      <w:pPr>
        <w:tabs>
          <w:tab w:val="num" w:pos="5040"/>
        </w:tabs>
        <w:ind w:left="5040" w:hanging="360"/>
      </w:pPr>
      <w:rPr>
        <w:rFonts w:ascii="Arial" w:hAnsi="Arial" w:hint="default"/>
      </w:rPr>
    </w:lvl>
    <w:lvl w:ilvl="7" w:tplc="694027CC" w:tentative="1">
      <w:start w:val="1"/>
      <w:numFmt w:val="bullet"/>
      <w:lvlText w:val="•"/>
      <w:lvlJc w:val="left"/>
      <w:pPr>
        <w:tabs>
          <w:tab w:val="num" w:pos="5760"/>
        </w:tabs>
        <w:ind w:left="5760" w:hanging="360"/>
      </w:pPr>
      <w:rPr>
        <w:rFonts w:ascii="Arial" w:hAnsi="Arial" w:hint="default"/>
      </w:rPr>
    </w:lvl>
    <w:lvl w:ilvl="8" w:tplc="0A2CA4D0" w:tentative="1">
      <w:start w:val="1"/>
      <w:numFmt w:val="bullet"/>
      <w:lvlText w:val="•"/>
      <w:lvlJc w:val="left"/>
      <w:pPr>
        <w:tabs>
          <w:tab w:val="num" w:pos="6480"/>
        </w:tabs>
        <w:ind w:left="6480" w:hanging="360"/>
      </w:pPr>
      <w:rPr>
        <w:rFonts w:ascii="Arial" w:hAnsi="Arial" w:hint="default"/>
      </w:rPr>
    </w:lvl>
  </w:abstractNum>
  <w:abstractNum w:abstractNumId="11">
    <w:nsid w:val="3F2663EA"/>
    <w:multiLevelType w:val="hybridMultilevel"/>
    <w:tmpl w:val="B6520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BE71D8"/>
    <w:multiLevelType w:val="hybridMultilevel"/>
    <w:tmpl w:val="F5F8F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804AD"/>
    <w:multiLevelType w:val="hybridMultilevel"/>
    <w:tmpl w:val="314A4288"/>
    <w:lvl w:ilvl="0" w:tplc="B608F086">
      <w:start w:val="1"/>
      <w:numFmt w:val="bullet"/>
      <w:lvlText w:val="•"/>
      <w:lvlJc w:val="left"/>
      <w:pPr>
        <w:tabs>
          <w:tab w:val="num" w:pos="720"/>
        </w:tabs>
        <w:ind w:left="720" w:hanging="360"/>
      </w:pPr>
      <w:rPr>
        <w:rFonts w:ascii="Arial" w:hAnsi="Arial" w:hint="default"/>
      </w:rPr>
    </w:lvl>
    <w:lvl w:ilvl="1" w:tplc="E146D188" w:tentative="1">
      <w:start w:val="1"/>
      <w:numFmt w:val="bullet"/>
      <w:lvlText w:val="•"/>
      <w:lvlJc w:val="left"/>
      <w:pPr>
        <w:tabs>
          <w:tab w:val="num" w:pos="1440"/>
        </w:tabs>
        <w:ind w:left="1440" w:hanging="360"/>
      </w:pPr>
      <w:rPr>
        <w:rFonts w:ascii="Arial" w:hAnsi="Arial" w:hint="default"/>
      </w:rPr>
    </w:lvl>
    <w:lvl w:ilvl="2" w:tplc="CF2AFF36" w:tentative="1">
      <w:start w:val="1"/>
      <w:numFmt w:val="bullet"/>
      <w:lvlText w:val="•"/>
      <w:lvlJc w:val="left"/>
      <w:pPr>
        <w:tabs>
          <w:tab w:val="num" w:pos="2160"/>
        </w:tabs>
        <w:ind w:left="2160" w:hanging="360"/>
      </w:pPr>
      <w:rPr>
        <w:rFonts w:ascii="Arial" w:hAnsi="Arial" w:hint="default"/>
      </w:rPr>
    </w:lvl>
    <w:lvl w:ilvl="3" w:tplc="7C2ACDC8" w:tentative="1">
      <w:start w:val="1"/>
      <w:numFmt w:val="bullet"/>
      <w:lvlText w:val="•"/>
      <w:lvlJc w:val="left"/>
      <w:pPr>
        <w:tabs>
          <w:tab w:val="num" w:pos="2880"/>
        </w:tabs>
        <w:ind w:left="2880" w:hanging="360"/>
      </w:pPr>
      <w:rPr>
        <w:rFonts w:ascii="Arial" w:hAnsi="Arial" w:hint="default"/>
      </w:rPr>
    </w:lvl>
    <w:lvl w:ilvl="4" w:tplc="FDF0A57E" w:tentative="1">
      <w:start w:val="1"/>
      <w:numFmt w:val="bullet"/>
      <w:lvlText w:val="•"/>
      <w:lvlJc w:val="left"/>
      <w:pPr>
        <w:tabs>
          <w:tab w:val="num" w:pos="3600"/>
        </w:tabs>
        <w:ind w:left="3600" w:hanging="360"/>
      </w:pPr>
      <w:rPr>
        <w:rFonts w:ascii="Arial" w:hAnsi="Arial" w:hint="default"/>
      </w:rPr>
    </w:lvl>
    <w:lvl w:ilvl="5" w:tplc="6D864BB6" w:tentative="1">
      <w:start w:val="1"/>
      <w:numFmt w:val="bullet"/>
      <w:lvlText w:val="•"/>
      <w:lvlJc w:val="left"/>
      <w:pPr>
        <w:tabs>
          <w:tab w:val="num" w:pos="4320"/>
        </w:tabs>
        <w:ind w:left="4320" w:hanging="360"/>
      </w:pPr>
      <w:rPr>
        <w:rFonts w:ascii="Arial" w:hAnsi="Arial" w:hint="default"/>
      </w:rPr>
    </w:lvl>
    <w:lvl w:ilvl="6" w:tplc="1D34930A" w:tentative="1">
      <w:start w:val="1"/>
      <w:numFmt w:val="bullet"/>
      <w:lvlText w:val="•"/>
      <w:lvlJc w:val="left"/>
      <w:pPr>
        <w:tabs>
          <w:tab w:val="num" w:pos="5040"/>
        </w:tabs>
        <w:ind w:left="5040" w:hanging="360"/>
      </w:pPr>
      <w:rPr>
        <w:rFonts w:ascii="Arial" w:hAnsi="Arial" w:hint="default"/>
      </w:rPr>
    </w:lvl>
    <w:lvl w:ilvl="7" w:tplc="546E8542" w:tentative="1">
      <w:start w:val="1"/>
      <w:numFmt w:val="bullet"/>
      <w:lvlText w:val="•"/>
      <w:lvlJc w:val="left"/>
      <w:pPr>
        <w:tabs>
          <w:tab w:val="num" w:pos="5760"/>
        </w:tabs>
        <w:ind w:left="5760" w:hanging="360"/>
      </w:pPr>
      <w:rPr>
        <w:rFonts w:ascii="Arial" w:hAnsi="Arial" w:hint="default"/>
      </w:rPr>
    </w:lvl>
    <w:lvl w:ilvl="8" w:tplc="A198CE78" w:tentative="1">
      <w:start w:val="1"/>
      <w:numFmt w:val="bullet"/>
      <w:lvlText w:val="•"/>
      <w:lvlJc w:val="left"/>
      <w:pPr>
        <w:tabs>
          <w:tab w:val="num" w:pos="6480"/>
        </w:tabs>
        <w:ind w:left="6480" w:hanging="360"/>
      </w:pPr>
      <w:rPr>
        <w:rFonts w:ascii="Arial" w:hAnsi="Arial" w:hint="default"/>
      </w:rPr>
    </w:lvl>
  </w:abstractNum>
  <w:abstractNum w:abstractNumId="14">
    <w:nsid w:val="4AD80A3B"/>
    <w:multiLevelType w:val="hybridMultilevel"/>
    <w:tmpl w:val="763A28B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E7C2F9C"/>
    <w:multiLevelType w:val="hybridMultilevel"/>
    <w:tmpl w:val="F5F8F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0762FB"/>
    <w:multiLevelType w:val="hybridMultilevel"/>
    <w:tmpl w:val="ECF06DD2"/>
    <w:lvl w:ilvl="0" w:tplc="84AE696E">
      <w:start w:val="1"/>
      <w:numFmt w:val="bullet"/>
      <w:lvlText w:val="•"/>
      <w:lvlJc w:val="left"/>
      <w:pPr>
        <w:tabs>
          <w:tab w:val="num" w:pos="720"/>
        </w:tabs>
        <w:ind w:left="720" w:hanging="360"/>
      </w:pPr>
      <w:rPr>
        <w:rFonts w:ascii="Arial" w:hAnsi="Arial" w:hint="default"/>
      </w:rPr>
    </w:lvl>
    <w:lvl w:ilvl="1" w:tplc="32229E50" w:tentative="1">
      <w:start w:val="1"/>
      <w:numFmt w:val="bullet"/>
      <w:lvlText w:val="•"/>
      <w:lvlJc w:val="left"/>
      <w:pPr>
        <w:tabs>
          <w:tab w:val="num" w:pos="1440"/>
        </w:tabs>
        <w:ind w:left="1440" w:hanging="360"/>
      </w:pPr>
      <w:rPr>
        <w:rFonts w:ascii="Arial" w:hAnsi="Arial" w:hint="default"/>
      </w:rPr>
    </w:lvl>
    <w:lvl w:ilvl="2" w:tplc="12AA401A" w:tentative="1">
      <w:start w:val="1"/>
      <w:numFmt w:val="bullet"/>
      <w:lvlText w:val="•"/>
      <w:lvlJc w:val="left"/>
      <w:pPr>
        <w:tabs>
          <w:tab w:val="num" w:pos="2160"/>
        </w:tabs>
        <w:ind w:left="2160" w:hanging="360"/>
      </w:pPr>
      <w:rPr>
        <w:rFonts w:ascii="Arial" w:hAnsi="Arial" w:hint="default"/>
      </w:rPr>
    </w:lvl>
    <w:lvl w:ilvl="3" w:tplc="720A78D8" w:tentative="1">
      <w:start w:val="1"/>
      <w:numFmt w:val="bullet"/>
      <w:lvlText w:val="•"/>
      <w:lvlJc w:val="left"/>
      <w:pPr>
        <w:tabs>
          <w:tab w:val="num" w:pos="2880"/>
        </w:tabs>
        <w:ind w:left="2880" w:hanging="360"/>
      </w:pPr>
      <w:rPr>
        <w:rFonts w:ascii="Arial" w:hAnsi="Arial" w:hint="default"/>
      </w:rPr>
    </w:lvl>
    <w:lvl w:ilvl="4" w:tplc="63A29DE2" w:tentative="1">
      <w:start w:val="1"/>
      <w:numFmt w:val="bullet"/>
      <w:lvlText w:val="•"/>
      <w:lvlJc w:val="left"/>
      <w:pPr>
        <w:tabs>
          <w:tab w:val="num" w:pos="3600"/>
        </w:tabs>
        <w:ind w:left="3600" w:hanging="360"/>
      </w:pPr>
      <w:rPr>
        <w:rFonts w:ascii="Arial" w:hAnsi="Arial" w:hint="default"/>
      </w:rPr>
    </w:lvl>
    <w:lvl w:ilvl="5" w:tplc="5EC2D5DA" w:tentative="1">
      <w:start w:val="1"/>
      <w:numFmt w:val="bullet"/>
      <w:lvlText w:val="•"/>
      <w:lvlJc w:val="left"/>
      <w:pPr>
        <w:tabs>
          <w:tab w:val="num" w:pos="4320"/>
        </w:tabs>
        <w:ind w:left="4320" w:hanging="360"/>
      </w:pPr>
      <w:rPr>
        <w:rFonts w:ascii="Arial" w:hAnsi="Arial" w:hint="default"/>
      </w:rPr>
    </w:lvl>
    <w:lvl w:ilvl="6" w:tplc="9F5872EA" w:tentative="1">
      <w:start w:val="1"/>
      <w:numFmt w:val="bullet"/>
      <w:lvlText w:val="•"/>
      <w:lvlJc w:val="left"/>
      <w:pPr>
        <w:tabs>
          <w:tab w:val="num" w:pos="5040"/>
        </w:tabs>
        <w:ind w:left="5040" w:hanging="360"/>
      </w:pPr>
      <w:rPr>
        <w:rFonts w:ascii="Arial" w:hAnsi="Arial" w:hint="default"/>
      </w:rPr>
    </w:lvl>
    <w:lvl w:ilvl="7" w:tplc="F224D520" w:tentative="1">
      <w:start w:val="1"/>
      <w:numFmt w:val="bullet"/>
      <w:lvlText w:val="•"/>
      <w:lvlJc w:val="left"/>
      <w:pPr>
        <w:tabs>
          <w:tab w:val="num" w:pos="5760"/>
        </w:tabs>
        <w:ind w:left="5760" w:hanging="360"/>
      </w:pPr>
      <w:rPr>
        <w:rFonts w:ascii="Arial" w:hAnsi="Arial" w:hint="default"/>
      </w:rPr>
    </w:lvl>
    <w:lvl w:ilvl="8" w:tplc="C2F4943C" w:tentative="1">
      <w:start w:val="1"/>
      <w:numFmt w:val="bullet"/>
      <w:lvlText w:val="•"/>
      <w:lvlJc w:val="left"/>
      <w:pPr>
        <w:tabs>
          <w:tab w:val="num" w:pos="6480"/>
        </w:tabs>
        <w:ind w:left="6480" w:hanging="360"/>
      </w:pPr>
      <w:rPr>
        <w:rFonts w:ascii="Arial" w:hAnsi="Arial" w:hint="default"/>
      </w:rPr>
    </w:lvl>
  </w:abstractNum>
  <w:abstractNum w:abstractNumId="17">
    <w:nsid w:val="5CC95E5D"/>
    <w:multiLevelType w:val="hybridMultilevel"/>
    <w:tmpl w:val="9E746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385CCD"/>
    <w:multiLevelType w:val="hybridMultilevel"/>
    <w:tmpl w:val="D5AEF814"/>
    <w:lvl w:ilvl="0" w:tplc="DF6AAA4A">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01D59E6"/>
    <w:multiLevelType w:val="hybridMultilevel"/>
    <w:tmpl w:val="D902C62A"/>
    <w:lvl w:ilvl="0" w:tplc="0000475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E67E21"/>
    <w:multiLevelType w:val="hybridMultilevel"/>
    <w:tmpl w:val="8EF861DC"/>
    <w:lvl w:ilvl="0" w:tplc="12C0A774">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F700F6"/>
    <w:multiLevelType w:val="hybridMultilevel"/>
    <w:tmpl w:val="22E4D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D35437"/>
    <w:multiLevelType w:val="hybridMultilevel"/>
    <w:tmpl w:val="CAFCA92E"/>
    <w:lvl w:ilvl="0" w:tplc="B87AA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B694FFF"/>
    <w:multiLevelType w:val="hybridMultilevel"/>
    <w:tmpl w:val="6F0463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070B32"/>
    <w:multiLevelType w:val="hybridMultilevel"/>
    <w:tmpl w:val="3902574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2"/>
  </w:num>
  <w:num w:numId="2">
    <w:abstractNumId w:val="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8"/>
  </w:num>
  <w:num w:numId="6">
    <w:abstractNumId w:val="9"/>
  </w:num>
  <w:num w:numId="7">
    <w:abstractNumId w:val="17"/>
  </w:num>
  <w:num w:numId="8">
    <w:abstractNumId w:val="0"/>
  </w:num>
  <w:num w:numId="9">
    <w:abstractNumId w:val="21"/>
  </w:num>
  <w:num w:numId="10">
    <w:abstractNumId w:val="11"/>
  </w:num>
  <w:num w:numId="11">
    <w:abstractNumId w:val="18"/>
  </w:num>
  <w:num w:numId="12">
    <w:abstractNumId w:val="22"/>
  </w:num>
  <w:num w:numId="13">
    <w:abstractNumId w:val="16"/>
  </w:num>
  <w:num w:numId="14">
    <w:abstractNumId w:val="13"/>
  </w:num>
  <w:num w:numId="15">
    <w:abstractNumId w:val="6"/>
  </w:num>
  <w:num w:numId="16">
    <w:abstractNumId w:val="10"/>
  </w:num>
  <w:num w:numId="17">
    <w:abstractNumId w:val="7"/>
  </w:num>
  <w:num w:numId="18">
    <w:abstractNumId w:val="19"/>
  </w:num>
  <w:num w:numId="19">
    <w:abstractNumId w:val="24"/>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5"/>
  </w:num>
  <w:num w:numId="24">
    <w:abstractNumId w:val="23"/>
  </w:num>
  <w:num w:numId="25">
    <w:abstractNumId w:val="3"/>
  </w:num>
  <w:num w:numId="26">
    <w:abstractNumId w:val="20"/>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9E20E7"/>
    <w:rsid w:val="00042528"/>
    <w:rsid w:val="00051D25"/>
    <w:rsid w:val="000A3028"/>
    <w:rsid w:val="000E2DD8"/>
    <w:rsid w:val="001040AF"/>
    <w:rsid w:val="00114C66"/>
    <w:rsid w:val="00122FF0"/>
    <w:rsid w:val="00123426"/>
    <w:rsid w:val="0016212C"/>
    <w:rsid w:val="001D657F"/>
    <w:rsid w:val="002023BE"/>
    <w:rsid w:val="0020655F"/>
    <w:rsid w:val="00242717"/>
    <w:rsid w:val="002518D4"/>
    <w:rsid w:val="002B6F4A"/>
    <w:rsid w:val="002F0C20"/>
    <w:rsid w:val="0030064A"/>
    <w:rsid w:val="00374ED6"/>
    <w:rsid w:val="003D1DAD"/>
    <w:rsid w:val="003D6FFF"/>
    <w:rsid w:val="003E4F71"/>
    <w:rsid w:val="003F32BD"/>
    <w:rsid w:val="00431354"/>
    <w:rsid w:val="004651D2"/>
    <w:rsid w:val="00481F56"/>
    <w:rsid w:val="00491AC6"/>
    <w:rsid w:val="004B3353"/>
    <w:rsid w:val="004C2AE0"/>
    <w:rsid w:val="00551A20"/>
    <w:rsid w:val="0056242F"/>
    <w:rsid w:val="0057414C"/>
    <w:rsid w:val="005828E7"/>
    <w:rsid w:val="005D2CD8"/>
    <w:rsid w:val="00610F01"/>
    <w:rsid w:val="00647EB1"/>
    <w:rsid w:val="006549EF"/>
    <w:rsid w:val="00683C07"/>
    <w:rsid w:val="006A0353"/>
    <w:rsid w:val="006E405F"/>
    <w:rsid w:val="00700628"/>
    <w:rsid w:val="007406C1"/>
    <w:rsid w:val="00763303"/>
    <w:rsid w:val="007C72C8"/>
    <w:rsid w:val="00820AB4"/>
    <w:rsid w:val="0084095B"/>
    <w:rsid w:val="008519EF"/>
    <w:rsid w:val="00863394"/>
    <w:rsid w:val="008806DD"/>
    <w:rsid w:val="0088356F"/>
    <w:rsid w:val="0088798D"/>
    <w:rsid w:val="008A7634"/>
    <w:rsid w:val="008C54A1"/>
    <w:rsid w:val="00960FB0"/>
    <w:rsid w:val="00962388"/>
    <w:rsid w:val="00971534"/>
    <w:rsid w:val="009B0197"/>
    <w:rsid w:val="009C4781"/>
    <w:rsid w:val="009D06DA"/>
    <w:rsid w:val="009D52CF"/>
    <w:rsid w:val="009E20E7"/>
    <w:rsid w:val="00A05242"/>
    <w:rsid w:val="00A0746D"/>
    <w:rsid w:val="00A078C7"/>
    <w:rsid w:val="00A36E50"/>
    <w:rsid w:val="00A8679A"/>
    <w:rsid w:val="00A92868"/>
    <w:rsid w:val="00AB031A"/>
    <w:rsid w:val="00AB3D7D"/>
    <w:rsid w:val="00B836CF"/>
    <w:rsid w:val="00B920FB"/>
    <w:rsid w:val="00BD2C57"/>
    <w:rsid w:val="00BF36EF"/>
    <w:rsid w:val="00C162D7"/>
    <w:rsid w:val="00C22BF5"/>
    <w:rsid w:val="00C515C3"/>
    <w:rsid w:val="00C61CEC"/>
    <w:rsid w:val="00C81760"/>
    <w:rsid w:val="00CB7785"/>
    <w:rsid w:val="00CC467D"/>
    <w:rsid w:val="00CD4BD9"/>
    <w:rsid w:val="00CD6E24"/>
    <w:rsid w:val="00D111FA"/>
    <w:rsid w:val="00D45E4E"/>
    <w:rsid w:val="00D864F8"/>
    <w:rsid w:val="00E10C7A"/>
    <w:rsid w:val="00E21DF0"/>
    <w:rsid w:val="00EA246B"/>
    <w:rsid w:val="00EC1198"/>
    <w:rsid w:val="00F37109"/>
    <w:rsid w:val="00F62772"/>
    <w:rsid w:val="00F71B9D"/>
    <w:rsid w:val="00F779CD"/>
    <w:rsid w:val="00FF5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20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E20E7"/>
    <w:pPr>
      <w:ind w:left="720"/>
      <w:contextualSpacing/>
    </w:pPr>
  </w:style>
  <w:style w:type="character" w:customStyle="1" w:styleId="s110">
    <w:name w:val="s110"/>
    <w:rsid w:val="00F37109"/>
    <w:rPr>
      <w:b/>
      <w:bCs w:val="0"/>
    </w:rPr>
  </w:style>
  <w:style w:type="paragraph" w:styleId="a5">
    <w:name w:val="No Spacing"/>
    <w:link w:val="a6"/>
    <w:uiPriority w:val="1"/>
    <w:qFormat/>
    <w:rsid w:val="00F37109"/>
    <w:pPr>
      <w:spacing w:after="0" w:line="240" w:lineRule="auto"/>
    </w:pPr>
    <w:rPr>
      <w:rFonts w:ascii="Calibri" w:eastAsia="Times New Roman" w:hAnsi="Calibri" w:cs="Times New Roman"/>
      <w:lang w:eastAsia="en-US"/>
    </w:rPr>
  </w:style>
  <w:style w:type="paragraph" w:styleId="a7">
    <w:name w:val="Balloon Text"/>
    <w:basedOn w:val="a"/>
    <w:link w:val="a8"/>
    <w:uiPriority w:val="99"/>
    <w:semiHidden/>
    <w:unhideWhenUsed/>
    <w:rsid w:val="00F371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7109"/>
    <w:rPr>
      <w:rFonts w:ascii="Tahoma" w:hAnsi="Tahoma" w:cs="Tahoma"/>
      <w:sz w:val="16"/>
      <w:szCs w:val="16"/>
    </w:rPr>
  </w:style>
  <w:style w:type="paragraph" w:styleId="a9">
    <w:name w:val="header"/>
    <w:basedOn w:val="a"/>
    <w:link w:val="aa"/>
    <w:uiPriority w:val="99"/>
    <w:semiHidden/>
    <w:unhideWhenUsed/>
    <w:rsid w:val="00551A2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51A20"/>
  </w:style>
  <w:style w:type="paragraph" w:styleId="ab">
    <w:name w:val="footer"/>
    <w:basedOn w:val="a"/>
    <w:link w:val="ac"/>
    <w:uiPriority w:val="99"/>
    <w:semiHidden/>
    <w:unhideWhenUsed/>
    <w:rsid w:val="00551A2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51A20"/>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7406C1"/>
    <w:pPr>
      <w:ind w:left="720"/>
      <w:contextualSpacing/>
    </w:pPr>
    <w:rPr>
      <w:rFonts w:ascii="Calibri" w:eastAsia="SimSun" w:hAnsi="Calibri" w:cs="Times New Roman"/>
    </w:rPr>
  </w:style>
  <w:style w:type="paragraph" w:styleId="ae">
    <w:name w:val="Body Text"/>
    <w:basedOn w:val="a"/>
    <w:link w:val="af"/>
    <w:rsid w:val="002F0C20"/>
    <w:pPr>
      <w:spacing w:after="0" w:line="240" w:lineRule="auto"/>
    </w:pPr>
    <w:rPr>
      <w:rFonts w:ascii="Times New Roman" w:eastAsia="Times New Roman" w:hAnsi="Times New Roman" w:cs="Times New Roman"/>
      <w:b/>
      <w:bCs/>
      <w:sz w:val="24"/>
      <w:szCs w:val="20"/>
    </w:rPr>
  </w:style>
  <w:style w:type="character" w:customStyle="1" w:styleId="af">
    <w:name w:val="Основной текст Знак"/>
    <w:basedOn w:val="a0"/>
    <w:link w:val="ae"/>
    <w:rsid w:val="002F0C20"/>
    <w:rPr>
      <w:rFonts w:ascii="Times New Roman" w:eastAsia="Times New Roman" w:hAnsi="Times New Roman" w:cs="Times New Roman"/>
      <w:b/>
      <w:bCs/>
      <w:sz w:val="24"/>
      <w:szCs w:val="20"/>
    </w:rPr>
  </w:style>
  <w:style w:type="paragraph" w:styleId="2">
    <w:name w:val="Body Text 2"/>
    <w:basedOn w:val="a"/>
    <w:link w:val="20"/>
    <w:uiPriority w:val="99"/>
    <w:unhideWhenUsed/>
    <w:rsid w:val="002F0C20"/>
    <w:pPr>
      <w:spacing w:after="120" w:line="480" w:lineRule="auto"/>
    </w:pPr>
    <w:rPr>
      <w:rFonts w:eastAsiaTheme="minorHAnsi"/>
      <w:lang w:eastAsia="en-US"/>
    </w:rPr>
  </w:style>
  <w:style w:type="character" w:customStyle="1" w:styleId="20">
    <w:name w:val="Основной текст 2 Знак"/>
    <w:basedOn w:val="a0"/>
    <w:link w:val="2"/>
    <w:uiPriority w:val="99"/>
    <w:rsid w:val="002F0C20"/>
    <w:rPr>
      <w:rFonts w:eastAsiaTheme="minorHAnsi"/>
      <w:lang w:eastAsia="en-US"/>
    </w:rPr>
  </w:style>
  <w:style w:type="character" w:customStyle="1" w:styleId="a6">
    <w:name w:val="Без интервала Знак"/>
    <w:basedOn w:val="a0"/>
    <w:link w:val="a5"/>
    <w:uiPriority w:val="1"/>
    <w:locked/>
    <w:rsid w:val="001D657F"/>
    <w:rPr>
      <w:rFonts w:ascii="Calibri" w:eastAsia="Times New Roman" w:hAnsi="Calibri" w:cs="Times New Roman"/>
      <w:lang w:eastAsia="en-US"/>
    </w:rPr>
  </w:style>
  <w:style w:type="paragraph" w:styleId="af0">
    <w:name w:val="Body Text Indent"/>
    <w:basedOn w:val="a"/>
    <w:link w:val="af1"/>
    <w:uiPriority w:val="99"/>
    <w:unhideWhenUsed/>
    <w:rsid w:val="001D657F"/>
    <w:pPr>
      <w:spacing w:after="120"/>
      <w:ind w:left="283"/>
    </w:pPr>
  </w:style>
  <w:style w:type="character" w:customStyle="1" w:styleId="af1">
    <w:name w:val="Основной текст с отступом Знак"/>
    <w:basedOn w:val="a0"/>
    <w:link w:val="af0"/>
    <w:uiPriority w:val="99"/>
    <w:rsid w:val="001D657F"/>
  </w:style>
  <w:style w:type="paragraph" w:customStyle="1" w:styleId="western">
    <w:name w:val="western"/>
    <w:basedOn w:val="a"/>
    <w:rsid w:val="001D657F"/>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6694578">
      <w:bodyDiv w:val="1"/>
      <w:marLeft w:val="0"/>
      <w:marRight w:val="0"/>
      <w:marTop w:val="0"/>
      <w:marBottom w:val="0"/>
      <w:divBdr>
        <w:top w:val="none" w:sz="0" w:space="0" w:color="auto"/>
        <w:left w:val="none" w:sz="0" w:space="0" w:color="auto"/>
        <w:bottom w:val="none" w:sz="0" w:space="0" w:color="auto"/>
        <w:right w:val="none" w:sz="0" w:space="0" w:color="auto"/>
      </w:divBdr>
    </w:div>
    <w:div w:id="957569533">
      <w:bodyDiv w:val="1"/>
      <w:marLeft w:val="0"/>
      <w:marRight w:val="0"/>
      <w:marTop w:val="0"/>
      <w:marBottom w:val="0"/>
      <w:divBdr>
        <w:top w:val="none" w:sz="0" w:space="0" w:color="auto"/>
        <w:left w:val="none" w:sz="0" w:space="0" w:color="auto"/>
        <w:bottom w:val="none" w:sz="0" w:space="0" w:color="auto"/>
        <w:right w:val="none" w:sz="0" w:space="0" w:color="auto"/>
      </w:divBdr>
    </w:div>
    <w:div w:id="1041324320">
      <w:bodyDiv w:val="1"/>
      <w:marLeft w:val="0"/>
      <w:marRight w:val="0"/>
      <w:marTop w:val="0"/>
      <w:marBottom w:val="0"/>
      <w:divBdr>
        <w:top w:val="none" w:sz="0" w:space="0" w:color="auto"/>
        <w:left w:val="none" w:sz="0" w:space="0" w:color="auto"/>
        <w:bottom w:val="none" w:sz="0" w:space="0" w:color="auto"/>
        <w:right w:val="none" w:sz="0" w:space="0" w:color="auto"/>
      </w:divBdr>
    </w:div>
    <w:div w:id="1608999808">
      <w:bodyDiv w:val="1"/>
      <w:marLeft w:val="0"/>
      <w:marRight w:val="0"/>
      <w:marTop w:val="0"/>
      <w:marBottom w:val="0"/>
      <w:divBdr>
        <w:top w:val="none" w:sz="0" w:space="0" w:color="auto"/>
        <w:left w:val="none" w:sz="0" w:space="0" w:color="auto"/>
        <w:bottom w:val="none" w:sz="0" w:space="0" w:color="auto"/>
        <w:right w:val="none" w:sz="0" w:space="0" w:color="auto"/>
      </w:divBdr>
      <w:divsChild>
        <w:div w:id="148788750">
          <w:marLeft w:val="432"/>
          <w:marRight w:val="0"/>
          <w:marTop w:val="120"/>
          <w:marBottom w:val="0"/>
          <w:divBdr>
            <w:top w:val="none" w:sz="0" w:space="0" w:color="auto"/>
            <w:left w:val="none" w:sz="0" w:space="0" w:color="auto"/>
            <w:bottom w:val="none" w:sz="0" w:space="0" w:color="auto"/>
            <w:right w:val="none" w:sz="0" w:space="0" w:color="auto"/>
          </w:divBdr>
        </w:div>
        <w:div w:id="1921867103">
          <w:marLeft w:val="432"/>
          <w:marRight w:val="0"/>
          <w:marTop w:val="120"/>
          <w:marBottom w:val="0"/>
          <w:divBdr>
            <w:top w:val="none" w:sz="0" w:space="0" w:color="auto"/>
            <w:left w:val="none" w:sz="0" w:space="0" w:color="auto"/>
            <w:bottom w:val="none" w:sz="0" w:space="0" w:color="auto"/>
            <w:right w:val="none" w:sz="0" w:space="0" w:color="auto"/>
          </w:divBdr>
        </w:div>
        <w:div w:id="661158204">
          <w:marLeft w:val="432"/>
          <w:marRight w:val="0"/>
          <w:marTop w:val="120"/>
          <w:marBottom w:val="0"/>
          <w:divBdr>
            <w:top w:val="none" w:sz="0" w:space="0" w:color="auto"/>
            <w:left w:val="none" w:sz="0" w:space="0" w:color="auto"/>
            <w:bottom w:val="none" w:sz="0" w:space="0" w:color="auto"/>
            <w:right w:val="none" w:sz="0" w:space="0" w:color="auto"/>
          </w:divBdr>
        </w:div>
        <w:div w:id="776871080">
          <w:marLeft w:val="432"/>
          <w:marRight w:val="0"/>
          <w:marTop w:val="120"/>
          <w:marBottom w:val="0"/>
          <w:divBdr>
            <w:top w:val="none" w:sz="0" w:space="0" w:color="auto"/>
            <w:left w:val="none" w:sz="0" w:space="0" w:color="auto"/>
            <w:bottom w:val="none" w:sz="0" w:space="0" w:color="auto"/>
            <w:right w:val="none" w:sz="0" w:space="0" w:color="auto"/>
          </w:divBdr>
        </w:div>
        <w:div w:id="1523516707">
          <w:marLeft w:val="432"/>
          <w:marRight w:val="0"/>
          <w:marTop w:val="120"/>
          <w:marBottom w:val="0"/>
          <w:divBdr>
            <w:top w:val="none" w:sz="0" w:space="0" w:color="auto"/>
            <w:left w:val="none" w:sz="0" w:space="0" w:color="auto"/>
            <w:bottom w:val="none" w:sz="0" w:space="0" w:color="auto"/>
            <w:right w:val="none" w:sz="0" w:space="0" w:color="auto"/>
          </w:divBdr>
        </w:div>
        <w:div w:id="645474394">
          <w:marLeft w:val="432"/>
          <w:marRight w:val="0"/>
          <w:marTop w:val="120"/>
          <w:marBottom w:val="0"/>
          <w:divBdr>
            <w:top w:val="none" w:sz="0" w:space="0" w:color="auto"/>
            <w:left w:val="none" w:sz="0" w:space="0" w:color="auto"/>
            <w:bottom w:val="none" w:sz="0" w:space="0" w:color="auto"/>
            <w:right w:val="none" w:sz="0" w:space="0" w:color="auto"/>
          </w:divBdr>
        </w:div>
        <w:div w:id="716973025">
          <w:marLeft w:val="432"/>
          <w:marRight w:val="0"/>
          <w:marTop w:val="120"/>
          <w:marBottom w:val="0"/>
          <w:divBdr>
            <w:top w:val="none" w:sz="0" w:space="0" w:color="auto"/>
            <w:left w:val="none" w:sz="0" w:space="0" w:color="auto"/>
            <w:bottom w:val="none" w:sz="0" w:space="0" w:color="auto"/>
            <w:right w:val="none" w:sz="0" w:space="0" w:color="auto"/>
          </w:divBdr>
        </w:div>
        <w:div w:id="208881478">
          <w:marLeft w:val="432"/>
          <w:marRight w:val="0"/>
          <w:marTop w:val="120"/>
          <w:marBottom w:val="0"/>
          <w:divBdr>
            <w:top w:val="none" w:sz="0" w:space="0" w:color="auto"/>
            <w:left w:val="none" w:sz="0" w:space="0" w:color="auto"/>
            <w:bottom w:val="none" w:sz="0" w:space="0" w:color="auto"/>
            <w:right w:val="none" w:sz="0" w:space="0" w:color="auto"/>
          </w:divBdr>
        </w:div>
        <w:div w:id="1614365964">
          <w:marLeft w:val="432"/>
          <w:marRight w:val="0"/>
          <w:marTop w:val="120"/>
          <w:marBottom w:val="0"/>
          <w:divBdr>
            <w:top w:val="none" w:sz="0" w:space="0" w:color="auto"/>
            <w:left w:val="none" w:sz="0" w:space="0" w:color="auto"/>
            <w:bottom w:val="none" w:sz="0" w:space="0" w:color="auto"/>
            <w:right w:val="none" w:sz="0" w:space="0" w:color="auto"/>
          </w:divBdr>
        </w:div>
        <w:div w:id="1775900918">
          <w:marLeft w:val="432"/>
          <w:marRight w:val="0"/>
          <w:marTop w:val="120"/>
          <w:marBottom w:val="0"/>
          <w:divBdr>
            <w:top w:val="none" w:sz="0" w:space="0" w:color="auto"/>
            <w:left w:val="none" w:sz="0" w:space="0" w:color="auto"/>
            <w:bottom w:val="none" w:sz="0" w:space="0" w:color="auto"/>
            <w:right w:val="none" w:sz="0" w:space="0" w:color="auto"/>
          </w:divBdr>
        </w:div>
        <w:div w:id="468474240">
          <w:marLeft w:val="432"/>
          <w:marRight w:val="0"/>
          <w:marTop w:val="120"/>
          <w:marBottom w:val="0"/>
          <w:divBdr>
            <w:top w:val="none" w:sz="0" w:space="0" w:color="auto"/>
            <w:left w:val="none" w:sz="0" w:space="0" w:color="auto"/>
            <w:bottom w:val="none" w:sz="0" w:space="0" w:color="auto"/>
            <w:right w:val="none" w:sz="0" w:space="0" w:color="auto"/>
          </w:divBdr>
        </w:div>
        <w:div w:id="1925991024">
          <w:marLeft w:val="432"/>
          <w:marRight w:val="0"/>
          <w:marTop w:val="120"/>
          <w:marBottom w:val="0"/>
          <w:divBdr>
            <w:top w:val="none" w:sz="0" w:space="0" w:color="auto"/>
            <w:left w:val="none" w:sz="0" w:space="0" w:color="auto"/>
            <w:bottom w:val="none" w:sz="0" w:space="0" w:color="auto"/>
            <w:right w:val="none" w:sz="0" w:space="0" w:color="auto"/>
          </w:divBdr>
        </w:div>
        <w:div w:id="1153722475">
          <w:marLeft w:val="432"/>
          <w:marRight w:val="0"/>
          <w:marTop w:val="120"/>
          <w:marBottom w:val="0"/>
          <w:divBdr>
            <w:top w:val="none" w:sz="0" w:space="0" w:color="auto"/>
            <w:left w:val="none" w:sz="0" w:space="0" w:color="auto"/>
            <w:bottom w:val="none" w:sz="0" w:space="0" w:color="auto"/>
            <w:right w:val="none" w:sz="0" w:space="0" w:color="auto"/>
          </w:divBdr>
        </w:div>
        <w:div w:id="1983610536">
          <w:marLeft w:val="432"/>
          <w:marRight w:val="0"/>
          <w:marTop w:val="120"/>
          <w:marBottom w:val="0"/>
          <w:divBdr>
            <w:top w:val="none" w:sz="0" w:space="0" w:color="auto"/>
            <w:left w:val="none" w:sz="0" w:space="0" w:color="auto"/>
            <w:bottom w:val="none" w:sz="0" w:space="0" w:color="auto"/>
            <w:right w:val="none" w:sz="0" w:space="0" w:color="auto"/>
          </w:divBdr>
        </w:div>
        <w:div w:id="805047391">
          <w:marLeft w:val="432"/>
          <w:marRight w:val="0"/>
          <w:marTop w:val="120"/>
          <w:marBottom w:val="0"/>
          <w:divBdr>
            <w:top w:val="none" w:sz="0" w:space="0" w:color="auto"/>
            <w:left w:val="none" w:sz="0" w:space="0" w:color="auto"/>
            <w:bottom w:val="none" w:sz="0" w:space="0" w:color="auto"/>
            <w:right w:val="none" w:sz="0" w:space="0" w:color="auto"/>
          </w:divBdr>
        </w:div>
        <w:div w:id="540214887">
          <w:marLeft w:val="432"/>
          <w:marRight w:val="0"/>
          <w:marTop w:val="120"/>
          <w:marBottom w:val="0"/>
          <w:divBdr>
            <w:top w:val="none" w:sz="0" w:space="0" w:color="auto"/>
            <w:left w:val="none" w:sz="0" w:space="0" w:color="auto"/>
            <w:bottom w:val="none" w:sz="0" w:space="0" w:color="auto"/>
            <w:right w:val="none" w:sz="0" w:space="0" w:color="auto"/>
          </w:divBdr>
        </w:div>
        <w:div w:id="786463354">
          <w:marLeft w:val="432"/>
          <w:marRight w:val="0"/>
          <w:marTop w:val="120"/>
          <w:marBottom w:val="0"/>
          <w:divBdr>
            <w:top w:val="none" w:sz="0" w:space="0" w:color="auto"/>
            <w:left w:val="none" w:sz="0" w:space="0" w:color="auto"/>
            <w:bottom w:val="none" w:sz="0" w:space="0" w:color="auto"/>
            <w:right w:val="none" w:sz="0" w:space="0" w:color="auto"/>
          </w:divBdr>
        </w:div>
        <w:div w:id="1185169021">
          <w:marLeft w:val="432"/>
          <w:marRight w:val="0"/>
          <w:marTop w:val="120"/>
          <w:marBottom w:val="0"/>
          <w:divBdr>
            <w:top w:val="none" w:sz="0" w:space="0" w:color="auto"/>
            <w:left w:val="none" w:sz="0" w:space="0" w:color="auto"/>
            <w:bottom w:val="none" w:sz="0" w:space="0" w:color="auto"/>
            <w:right w:val="none" w:sz="0" w:space="0" w:color="auto"/>
          </w:divBdr>
        </w:div>
      </w:divsChild>
    </w:div>
    <w:div w:id="1714189353">
      <w:bodyDiv w:val="1"/>
      <w:marLeft w:val="0"/>
      <w:marRight w:val="0"/>
      <w:marTop w:val="0"/>
      <w:marBottom w:val="0"/>
      <w:divBdr>
        <w:top w:val="none" w:sz="0" w:space="0" w:color="auto"/>
        <w:left w:val="none" w:sz="0" w:space="0" w:color="auto"/>
        <w:bottom w:val="none" w:sz="0" w:space="0" w:color="auto"/>
        <w:right w:val="none" w:sz="0" w:space="0" w:color="auto"/>
      </w:divBdr>
    </w:div>
    <w:div w:id="1756054688">
      <w:bodyDiv w:val="1"/>
      <w:marLeft w:val="0"/>
      <w:marRight w:val="0"/>
      <w:marTop w:val="0"/>
      <w:marBottom w:val="0"/>
      <w:divBdr>
        <w:top w:val="none" w:sz="0" w:space="0" w:color="auto"/>
        <w:left w:val="none" w:sz="0" w:space="0" w:color="auto"/>
        <w:bottom w:val="none" w:sz="0" w:space="0" w:color="auto"/>
        <w:right w:val="none" w:sz="0" w:space="0" w:color="auto"/>
      </w:divBdr>
    </w:div>
    <w:div w:id="209670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2;&#1077;&#1088;&#1072;%20&#1053;&#1080;&#1082;&#1086;&#1083;&#1072;&#1077;&#1074;&#1085;&#1072;\Desktop\&#1044;&#1054;&#1050;&#1048;\&#1044;&#1086;&#1082;&#1091;&#1084;&#1077;&#1085;&#1090;&#1099;%202018-2019%20&#1091;&#1095;.&#1075;\&#1050;&#1086;&#1085;&#1090;&#1088;&#1086;&#1083;&#1100;%20&#1079;&#1085;&#1072;&#1085;&#1080;&#1081;\&#1042;&#1055;&#1056;%202018-2019%20&#1091;&#1095;.&#1075;\&#1042;&#1055;&#1056;%202019\&#1056;&#1077;&#1079;&#1099;%20&#1042;&#1055;&#1056;%20&#1087;&#1086;%20&#1082;&#1083;&#1072;&#1089;&#1089;&#1072;&#1084;,%20&#1087;&#1088;&#1077;&#1076;&#1084;&#1077;&#1090;&#1072;&#1084;%2025.04.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2;&#1077;&#1088;&#1072;%20&#1053;&#1080;&#1082;&#1086;&#1083;&#1072;&#1077;&#1074;&#1085;&#1072;\Desktop\&#1044;&#1054;&#1050;&#1048;\&#1044;&#1086;&#1082;&#1091;&#1084;&#1077;&#1085;&#1090;&#1099;%202018-2019%20&#1091;&#1095;.&#1075;\&#1050;&#1086;&#1085;&#1090;&#1088;&#1086;&#1083;&#1100;%20&#1079;&#1085;&#1072;&#1085;&#1080;&#1081;\&#1042;&#1055;&#1056;%202018-2019%20&#1091;&#1095;.&#1075;\&#1042;&#1055;&#1056;%202019\&#1056;&#1077;&#1079;&#1099;%20&#1042;&#1055;&#1056;%20&#1087;&#1086;%20&#1082;&#1083;&#1072;&#1089;&#1089;&#1072;&#1084;,%20&#1087;&#1088;&#1077;&#1076;&#1084;&#1077;&#1090;&#1072;&#1084;%2025.04.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2;&#1077;&#1088;&#1072;%20&#1053;&#1080;&#1082;&#1086;&#1083;&#1072;&#1077;&#1074;&#1085;&#1072;\Desktop\&#1044;&#1054;&#1050;&#1048;\&#1044;&#1086;&#1082;&#1091;&#1084;&#1077;&#1085;&#1090;&#1099;%202018-2019%20&#1091;&#1095;.&#1075;\&#1050;&#1086;&#1085;&#1090;&#1088;&#1086;&#1083;&#1100;%20&#1079;&#1085;&#1072;&#1085;&#1080;&#1081;\&#1042;&#1055;&#1056;%202018-2019%20&#1091;&#1095;.&#1075;\&#1042;&#1055;&#1056;%202019\&#1056;&#1077;&#1079;&#1099;%20&#1042;&#1055;&#1056;%20&#1087;&#1086;%20&#1082;&#1083;&#1072;&#1089;&#1089;&#1072;&#1084;,%20&#1087;&#1088;&#1077;&#1076;&#1084;&#1077;&#1090;&#1072;&#1084;%2025.04.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2;&#1077;&#1088;&#1072;%20&#1053;&#1080;&#1082;&#1086;&#1083;&#1072;&#1077;&#1074;&#1085;&#1072;\Desktop\&#1044;&#1054;&#1050;&#1048;\&#1044;&#1086;&#1082;&#1091;&#1084;&#1077;&#1085;&#1090;&#1099;%202018-2019%20&#1091;&#1095;.&#1075;\&#1050;&#1086;&#1085;&#1090;&#1088;&#1086;&#1083;&#1100;%20&#1079;&#1085;&#1072;&#1085;&#1080;&#1081;\&#1042;&#1055;&#1056;%202018-2019%20&#1091;&#1095;.&#1075;\&#1042;&#1055;&#1056;%202019\&#1056;&#1077;&#1079;&#1099;%20&#1042;&#1055;&#1056;%20&#1087;&#1086;%20&#1082;&#1083;&#1072;&#1089;&#1089;&#1072;&#1084;,%20&#1087;&#1088;&#1077;&#1076;&#1084;&#1077;&#1090;&#1072;&#1084;%2025.04.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2;&#1077;&#1088;&#1072;%20&#1053;&#1080;&#1082;&#1086;&#1083;&#1072;&#1077;&#1074;&#1085;&#1072;\Desktop\&#1044;&#1054;&#1050;&#1048;\&#1044;&#1086;&#1082;&#1091;&#1084;&#1077;&#1085;&#1090;&#1099;%202018-2019%20&#1091;&#1095;.&#1075;\&#1050;&#1086;&#1085;&#1090;&#1088;&#1086;&#1083;&#1100;%20&#1079;&#1085;&#1072;&#1085;&#1080;&#1081;\&#1042;&#1055;&#1056;%202018-2019%20&#1091;&#1095;.&#1075;\&#1042;&#1055;&#1056;%202019\&#1056;&#1077;&#1079;&#1099;%20&#1042;&#1055;&#1056;%20&#1087;&#1086;%20&#1082;&#1083;&#1072;&#1089;&#1089;&#1072;&#1084;,%20&#1087;&#1088;&#1077;&#1076;&#1084;&#1077;&#1090;&#1072;&#1084;%2025.04.19.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Результаты ВПР по предметам, 2018-2019 уч.г.</a:t>
            </a:r>
          </a:p>
        </c:rich>
      </c:tx>
    </c:title>
    <c:plotArea>
      <c:layout/>
      <c:barChart>
        <c:barDir val="col"/>
        <c:grouping val="clustered"/>
        <c:ser>
          <c:idx val="0"/>
          <c:order val="0"/>
          <c:tx>
            <c:strRef>
              <c:f>Лист1!$C$34</c:f>
              <c:strCache>
                <c:ptCount val="1"/>
                <c:pt idx="0">
                  <c:v>успев</c:v>
                </c:pt>
              </c:strCache>
            </c:strRef>
          </c:tx>
          <c:dLbls>
            <c:dLblPos val="outEnd"/>
            <c:showVal val="1"/>
          </c:dLbls>
          <c:cat>
            <c:strRef>
              <c:f>Лист1!$B$35:$B$42</c:f>
              <c:strCache>
                <c:ptCount val="8"/>
                <c:pt idx="0">
                  <c:v>математика </c:v>
                </c:pt>
                <c:pt idx="1">
                  <c:v>русск.язык</c:v>
                </c:pt>
                <c:pt idx="2">
                  <c:v>географ.</c:v>
                </c:pt>
                <c:pt idx="3">
                  <c:v>история</c:v>
                </c:pt>
                <c:pt idx="4">
                  <c:v>общество</c:v>
                </c:pt>
                <c:pt idx="5">
                  <c:v>физика</c:v>
                </c:pt>
                <c:pt idx="6">
                  <c:v>биология</c:v>
                </c:pt>
                <c:pt idx="7">
                  <c:v>химия</c:v>
                </c:pt>
              </c:strCache>
            </c:strRef>
          </c:cat>
          <c:val>
            <c:numRef>
              <c:f>Лист1!$C$35:$C$42</c:f>
              <c:numCache>
                <c:formatCode>General</c:formatCode>
                <c:ptCount val="8"/>
                <c:pt idx="0">
                  <c:v>86.6</c:v>
                </c:pt>
                <c:pt idx="1">
                  <c:v>86.1</c:v>
                </c:pt>
                <c:pt idx="2">
                  <c:v>81.8</c:v>
                </c:pt>
                <c:pt idx="3">
                  <c:v>92.5</c:v>
                </c:pt>
                <c:pt idx="4">
                  <c:v>87.5</c:v>
                </c:pt>
                <c:pt idx="5">
                  <c:v>100</c:v>
                </c:pt>
                <c:pt idx="6">
                  <c:v>94.4</c:v>
                </c:pt>
                <c:pt idx="7">
                  <c:v>100</c:v>
                </c:pt>
              </c:numCache>
            </c:numRef>
          </c:val>
        </c:ser>
        <c:ser>
          <c:idx val="1"/>
          <c:order val="1"/>
          <c:tx>
            <c:strRef>
              <c:f>Лист1!$D$34</c:f>
              <c:strCache>
                <c:ptCount val="1"/>
                <c:pt idx="0">
                  <c:v>качество</c:v>
                </c:pt>
              </c:strCache>
            </c:strRef>
          </c:tx>
          <c:dLbls>
            <c:dLblPos val="outEnd"/>
            <c:showVal val="1"/>
          </c:dLbls>
          <c:cat>
            <c:strRef>
              <c:f>Лист1!$B$35:$B$42</c:f>
              <c:strCache>
                <c:ptCount val="8"/>
                <c:pt idx="0">
                  <c:v>математика </c:v>
                </c:pt>
                <c:pt idx="1">
                  <c:v>русск.язык</c:v>
                </c:pt>
                <c:pt idx="2">
                  <c:v>географ.</c:v>
                </c:pt>
                <c:pt idx="3">
                  <c:v>история</c:v>
                </c:pt>
                <c:pt idx="4">
                  <c:v>общество</c:v>
                </c:pt>
                <c:pt idx="5">
                  <c:v>физика</c:v>
                </c:pt>
                <c:pt idx="6">
                  <c:v>биология</c:v>
                </c:pt>
                <c:pt idx="7">
                  <c:v>химия</c:v>
                </c:pt>
              </c:strCache>
            </c:strRef>
          </c:cat>
          <c:val>
            <c:numRef>
              <c:f>Лист1!$D$35:$D$42</c:f>
              <c:numCache>
                <c:formatCode>General</c:formatCode>
                <c:ptCount val="8"/>
                <c:pt idx="0">
                  <c:v>34.4</c:v>
                </c:pt>
                <c:pt idx="1">
                  <c:v>28.1</c:v>
                </c:pt>
                <c:pt idx="2">
                  <c:v>12.5</c:v>
                </c:pt>
                <c:pt idx="3">
                  <c:v>29.6</c:v>
                </c:pt>
                <c:pt idx="4">
                  <c:v>29.1</c:v>
                </c:pt>
                <c:pt idx="5">
                  <c:v>35</c:v>
                </c:pt>
                <c:pt idx="6">
                  <c:v>31.1</c:v>
                </c:pt>
                <c:pt idx="7">
                  <c:v>50</c:v>
                </c:pt>
              </c:numCache>
            </c:numRef>
          </c:val>
        </c:ser>
        <c:ser>
          <c:idx val="2"/>
          <c:order val="2"/>
          <c:tx>
            <c:strRef>
              <c:f>Лист1!$E$34</c:f>
              <c:strCache>
                <c:ptCount val="1"/>
                <c:pt idx="0">
                  <c:v>выполн.</c:v>
                </c:pt>
              </c:strCache>
            </c:strRef>
          </c:tx>
          <c:dLbls>
            <c:dLblPos val="outEnd"/>
            <c:showVal val="1"/>
          </c:dLbls>
          <c:cat>
            <c:strRef>
              <c:f>Лист1!$B$35:$B$42</c:f>
              <c:strCache>
                <c:ptCount val="8"/>
                <c:pt idx="0">
                  <c:v>математика </c:v>
                </c:pt>
                <c:pt idx="1">
                  <c:v>русск.язык</c:v>
                </c:pt>
                <c:pt idx="2">
                  <c:v>географ.</c:v>
                </c:pt>
                <c:pt idx="3">
                  <c:v>история</c:v>
                </c:pt>
                <c:pt idx="4">
                  <c:v>общество</c:v>
                </c:pt>
                <c:pt idx="5">
                  <c:v>физика</c:v>
                </c:pt>
                <c:pt idx="6">
                  <c:v>биология</c:v>
                </c:pt>
                <c:pt idx="7">
                  <c:v>химия</c:v>
                </c:pt>
              </c:strCache>
            </c:strRef>
          </c:cat>
          <c:val>
            <c:numRef>
              <c:f>Лист1!$E$35:$E$42</c:f>
              <c:numCache>
                <c:formatCode>General</c:formatCode>
                <c:ptCount val="8"/>
                <c:pt idx="0">
                  <c:v>46.9</c:v>
                </c:pt>
                <c:pt idx="1">
                  <c:v>57.6</c:v>
                </c:pt>
                <c:pt idx="2">
                  <c:v>38.300000000000004</c:v>
                </c:pt>
                <c:pt idx="3">
                  <c:v>44.6</c:v>
                </c:pt>
                <c:pt idx="4">
                  <c:v>55.3</c:v>
                </c:pt>
                <c:pt idx="5">
                  <c:v>53</c:v>
                </c:pt>
                <c:pt idx="6">
                  <c:v>50.7</c:v>
                </c:pt>
                <c:pt idx="7">
                  <c:v>59</c:v>
                </c:pt>
              </c:numCache>
            </c:numRef>
          </c:val>
        </c:ser>
        <c:ser>
          <c:idx val="3"/>
          <c:order val="3"/>
          <c:tx>
            <c:strRef>
              <c:f>Лист1!$F$34</c:f>
              <c:strCache>
                <c:ptCount val="1"/>
                <c:pt idx="0">
                  <c:v>подтвержд.КО</c:v>
                </c:pt>
              </c:strCache>
            </c:strRef>
          </c:tx>
          <c:dLbls>
            <c:dLblPos val="outEnd"/>
            <c:showVal val="1"/>
          </c:dLbls>
          <c:cat>
            <c:strRef>
              <c:f>Лист1!$B$35:$B$42</c:f>
              <c:strCache>
                <c:ptCount val="8"/>
                <c:pt idx="0">
                  <c:v>математика </c:v>
                </c:pt>
                <c:pt idx="1">
                  <c:v>русск.язык</c:v>
                </c:pt>
                <c:pt idx="2">
                  <c:v>географ.</c:v>
                </c:pt>
                <c:pt idx="3">
                  <c:v>история</c:v>
                </c:pt>
                <c:pt idx="4">
                  <c:v>общество</c:v>
                </c:pt>
                <c:pt idx="5">
                  <c:v>физика</c:v>
                </c:pt>
                <c:pt idx="6">
                  <c:v>биология</c:v>
                </c:pt>
                <c:pt idx="7">
                  <c:v>химия</c:v>
                </c:pt>
              </c:strCache>
            </c:strRef>
          </c:cat>
          <c:val>
            <c:numRef>
              <c:f>Лист1!$F$35:$F$42</c:f>
              <c:numCache>
                <c:formatCode>General</c:formatCode>
                <c:ptCount val="8"/>
                <c:pt idx="0">
                  <c:v>35.6</c:v>
                </c:pt>
                <c:pt idx="1">
                  <c:v>60.7</c:v>
                </c:pt>
                <c:pt idx="2">
                  <c:v>51.8</c:v>
                </c:pt>
                <c:pt idx="3">
                  <c:v>81.599999999999994</c:v>
                </c:pt>
                <c:pt idx="4">
                  <c:v>91.6</c:v>
                </c:pt>
                <c:pt idx="5">
                  <c:v>85</c:v>
                </c:pt>
                <c:pt idx="6">
                  <c:v>94.1</c:v>
                </c:pt>
                <c:pt idx="7">
                  <c:v>91.6</c:v>
                </c:pt>
              </c:numCache>
            </c:numRef>
          </c:val>
        </c:ser>
        <c:dLbls>
          <c:showVal val="1"/>
        </c:dLbls>
        <c:axId val="89619072"/>
        <c:axId val="89624960"/>
      </c:barChart>
      <c:catAx>
        <c:axId val="89619072"/>
        <c:scaling>
          <c:orientation val="minMax"/>
        </c:scaling>
        <c:axPos val="b"/>
        <c:tickLblPos val="nextTo"/>
        <c:crossAx val="89624960"/>
        <c:crosses val="autoZero"/>
        <c:auto val="1"/>
        <c:lblAlgn val="ctr"/>
        <c:lblOffset val="100"/>
      </c:catAx>
      <c:valAx>
        <c:axId val="89624960"/>
        <c:scaling>
          <c:orientation val="minMax"/>
        </c:scaling>
        <c:axPos val="l"/>
        <c:majorGridlines/>
        <c:numFmt formatCode="General" sourceLinked="1"/>
        <c:tickLblPos val="nextTo"/>
        <c:crossAx val="8961907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Результаты ВПР уч.4 класса,  2018-2019 уч.г.</a:t>
            </a:r>
          </a:p>
        </c:rich>
      </c:tx>
    </c:title>
    <c:view3D>
      <c:rAngAx val="1"/>
    </c:view3D>
    <c:plotArea>
      <c:layout/>
      <c:bar3DChart>
        <c:barDir val="col"/>
        <c:grouping val="clustered"/>
        <c:ser>
          <c:idx val="0"/>
          <c:order val="0"/>
          <c:tx>
            <c:strRef>
              <c:f>Лист1!$A$3:$B$3</c:f>
              <c:strCache>
                <c:ptCount val="1"/>
                <c:pt idx="0">
                  <c:v>4 матем.</c:v>
                </c:pt>
              </c:strCache>
            </c:strRef>
          </c:tx>
          <c:dLbls>
            <c:showVal val="1"/>
          </c:dLbls>
          <c:cat>
            <c:strRef>
              <c:f>Лист1!$C$2:$F$2</c:f>
              <c:strCache>
                <c:ptCount val="4"/>
                <c:pt idx="0">
                  <c:v>успев</c:v>
                </c:pt>
                <c:pt idx="1">
                  <c:v>качество</c:v>
                </c:pt>
                <c:pt idx="2">
                  <c:v>выполн.</c:v>
                </c:pt>
                <c:pt idx="3">
                  <c:v>подтв.ЧО</c:v>
                </c:pt>
              </c:strCache>
            </c:strRef>
          </c:cat>
          <c:val>
            <c:numRef>
              <c:f>Лист1!$C$3:$F$3</c:f>
              <c:numCache>
                <c:formatCode>General</c:formatCode>
                <c:ptCount val="4"/>
                <c:pt idx="0">
                  <c:v>100</c:v>
                </c:pt>
                <c:pt idx="1">
                  <c:v>66.599999999999994</c:v>
                </c:pt>
                <c:pt idx="2">
                  <c:v>54.4</c:v>
                </c:pt>
                <c:pt idx="3">
                  <c:v>55.5</c:v>
                </c:pt>
              </c:numCache>
            </c:numRef>
          </c:val>
        </c:ser>
        <c:ser>
          <c:idx val="1"/>
          <c:order val="1"/>
          <c:tx>
            <c:strRef>
              <c:f>Лист1!$A$4:$B$4</c:f>
              <c:strCache>
                <c:ptCount val="1"/>
                <c:pt idx="0">
                  <c:v>4 русск.яз</c:v>
                </c:pt>
              </c:strCache>
            </c:strRef>
          </c:tx>
          <c:dLbls>
            <c:showVal val="1"/>
          </c:dLbls>
          <c:cat>
            <c:strRef>
              <c:f>Лист1!$C$2:$F$2</c:f>
              <c:strCache>
                <c:ptCount val="4"/>
                <c:pt idx="0">
                  <c:v>успев</c:v>
                </c:pt>
                <c:pt idx="1">
                  <c:v>качество</c:v>
                </c:pt>
                <c:pt idx="2">
                  <c:v>выполн.</c:v>
                </c:pt>
                <c:pt idx="3">
                  <c:v>подтв.ЧО</c:v>
                </c:pt>
              </c:strCache>
            </c:strRef>
          </c:cat>
          <c:val>
            <c:numRef>
              <c:f>Лист1!$C$4:$F$4</c:f>
              <c:numCache>
                <c:formatCode>General</c:formatCode>
                <c:ptCount val="4"/>
                <c:pt idx="0">
                  <c:v>100</c:v>
                </c:pt>
                <c:pt idx="1">
                  <c:v>66.599999999999994</c:v>
                </c:pt>
                <c:pt idx="2">
                  <c:v>77.7</c:v>
                </c:pt>
                <c:pt idx="3">
                  <c:v>55.5</c:v>
                </c:pt>
              </c:numCache>
            </c:numRef>
          </c:val>
        </c:ser>
        <c:ser>
          <c:idx val="2"/>
          <c:order val="2"/>
          <c:tx>
            <c:strRef>
              <c:f>Лист1!$A$5:$B$5</c:f>
              <c:strCache>
                <c:ptCount val="1"/>
                <c:pt idx="0">
                  <c:v>4 окр.мир</c:v>
                </c:pt>
              </c:strCache>
            </c:strRef>
          </c:tx>
          <c:dLbls>
            <c:showVal val="1"/>
          </c:dLbls>
          <c:cat>
            <c:strRef>
              <c:f>Лист1!$C$2:$F$2</c:f>
              <c:strCache>
                <c:ptCount val="4"/>
                <c:pt idx="0">
                  <c:v>успев</c:v>
                </c:pt>
                <c:pt idx="1">
                  <c:v>качество</c:v>
                </c:pt>
                <c:pt idx="2">
                  <c:v>выполн.</c:v>
                </c:pt>
                <c:pt idx="3">
                  <c:v>подтв.ЧО</c:v>
                </c:pt>
              </c:strCache>
            </c:strRef>
          </c:cat>
          <c:val>
            <c:numRef>
              <c:f>Лист1!$C$5:$F$5</c:f>
              <c:numCache>
                <c:formatCode>General</c:formatCode>
                <c:ptCount val="4"/>
                <c:pt idx="0">
                  <c:v>100</c:v>
                </c:pt>
                <c:pt idx="1">
                  <c:v>100</c:v>
                </c:pt>
                <c:pt idx="2">
                  <c:v>79.5</c:v>
                </c:pt>
                <c:pt idx="3">
                  <c:v>77.7</c:v>
                </c:pt>
              </c:numCache>
            </c:numRef>
          </c:val>
        </c:ser>
        <c:dLbls>
          <c:showVal val="1"/>
        </c:dLbls>
        <c:shape val="box"/>
        <c:axId val="106447616"/>
        <c:axId val="106450304"/>
        <c:axId val="0"/>
      </c:bar3DChart>
      <c:catAx>
        <c:axId val="106447616"/>
        <c:scaling>
          <c:orientation val="minMax"/>
        </c:scaling>
        <c:axPos val="b"/>
        <c:tickLblPos val="nextTo"/>
        <c:crossAx val="106450304"/>
        <c:crosses val="autoZero"/>
        <c:auto val="1"/>
        <c:lblAlgn val="ctr"/>
        <c:lblOffset val="100"/>
      </c:catAx>
      <c:valAx>
        <c:axId val="106450304"/>
        <c:scaling>
          <c:orientation val="minMax"/>
        </c:scaling>
        <c:axPos val="l"/>
        <c:majorGridlines/>
        <c:numFmt formatCode="General" sourceLinked="1"/>
        <c:tickLblPos val="nextTo"/>
        <c:crossAx val="10644761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Результаты ВПР уч.6 класса, 2018-2019 уч.г.</a:t>
            </a:r>
          </a:p>
        </c:rich>
      </c:tx>
      <c:layout>
        <c:manualLayout>
          <c:xMode val="edge"/>
          <c:yMode val="edge"/>
          <c:x val="0.1254096675415573"/>
          <c:y val="3.7037037037037056E-2"/>
        </c:manualLayout>
      </c:layout>
    </c:title>
    <c:view3D>
      <c:rAngAx val="1"/>
    </c:view3D>
    <c:plotArea>
      <c:layout>
        <c:manualLayout>
          <c:layoutTarget val="inner"/>
          <c:xMode val="edge"/>
          <c:yMode val="edge"/>
          <c:x val="9.8571741032371027E-2"/>
          <c:y val="0.3150579615048138"/>
          <c:w val="0.74992957130359139"/>
          <c:h val="0.27090624088655585"/>
        </c:manualLayout>
      </c:layout>
      <c:bar3DChart>
        <c:barDir val="col"/>
        <c:grouping val="clustered"/>
        <c:ser>
          <c:idx val="0"/>
          <c:order val="0"/>
          <c:dLbls>
            <c:showVal val="1"/>
          </c:dLbls>
          <c:cat>
            <c:multiLvlStrRef>
              <c:f>Лист1!$A$10:$B$15</c:f>
              <c:multiLvlStrCache>
                <c:ptCount val="6"/>
                <c:lvl>
                  <c:pt idx="0">
                    <c:v>матем.</c:v>
                  </c:pt>
                  <c:pt idx="1">
                    <c:v>русск.язык</c:v>
                  </c:pt>
                  <c:pt idx="2">
                    <c:v>общест.</c:v>
                  </c:pt>
                  <c:pt idx="3">
                    <c:v>история</c:v>
                  </c:pt>
                  <c:pt idx="4">
                    <c:v>биология</c:v>
                  </c:pt>
                  <c:pt idx="5">
                    <c:v>географ</c:v>
                  </c:pt>
                </c:lvl>
                <c:lvl>
                  <c:pt idx="0">
                    <c:v>6</c:v>
                  </c:pt>
                  <c:pt idx="1">
                    <c:v>6</c:v>
                  </c:pt>
                  <c:pt idx="2">
                    <c:v>6</c:v>
                  </c:pt>
                  <c:pt idx="3">
                    <c:v>6</c:v>
                  </c:pt>
                  <c:pt idx="4">
                    <c:v>6</c:v>
                  </c:pt>
                  <c:pt idx="5">
                    <c:v>6</c:v>
                  </c:pt>
                </c:lvl>
              </c:multiLvlStrCache>
            </c:multiLvlStrRef>
          </c:cat>
          <c:val>
            <c:numRef>
              <c:f>Лист1!$C$10:$C$15</c:f>
              <c:numCache>
                <c:formatCode>General</c:formatCode>
                <c:ptCount val="6"/>
                <c:pt idx="0">
                  <c:v>75</c:v>
                </c:pt>
                <c:pt idx="1">
                  <c:v>75</c:v>
                </c:pt>
                <c:pt idx="2">
                  <c:v>75</c:v>
                </c:pt>
                <c:pt idx="3">
                  <c:v>100</c:v>
                </c:pt>
                <c:pt idx="4">
                  <c:v>83.3</c:v>
                </c:pt>
                <c:pt idx="5">
                  <c:v>100</c:v>
                </c:pt>
              </c:numCache>
            </c:numRef>
          </c:val>
        </c:ser>
        <c:ser>
          <c:idx val="1"/>
          <c:order val="1"/>
          <c:dLbls>
            <c:showVal val="1"/>
          </c:dLbls>
          <c:cat>
            <c:multiLvlStrRef>
              <c:f>Лист1!$A$10:$B$15</c:f>
              <c:multiLvlStrCache>
                <c:ptCount val="6"/>
                <c:lvl>
                  <c:pt idx="0">
                    <c:v>матем.</c:v>
                  </c:pt>
                  <c:pt idx="1">
                    <c:v>русск.язык</c:v>
                  </c:pt>
                  <c:pt idx="2">
                    <c:v>общест.</c:v>
                  </c:pt>
                  <c:pt idx="3">
                    <c:v>история</c:v>
                  </c:pt>
                  <c:pt idx="4">
                    <c:v>биология</c:v>
                  </c:pt>
                  <c:pt idx="5">
                    <c:v>географ</c:v>
                  </c:pt>
                </c:lvl>
                <c:lvl>
                  <c:pt idx="0">
                    <c:v>6</c:v>
                  </c:pt>
                  <c:pt idx="1">
                    <c:v>6</c:v>
                  </c:pt>
                  <c:pt idx="2">
                    <c:v>6</c:v>
                  </c:pt>
                  <c:pt idx="3">
                    <c:v>6</c:v>
                  </c:pt>
                  <c:pt idx="4">
                    <c:v>6</c:v>
                  </c:pt>
                  <c:pt idx="5">
                    <c:v>6</c:v>
                  </c:pt>
                </c:lvl>
              </c:multiLvlStrCache>
            </c:multiLvlStrRef>
          </c:cat>
          <c:val>
            <c:numRef>
              <c:f>Лист1!$D$10:$D$15</c:f>
              <c:numCache>
                <c:formatCode>General</c:formatCode>
                <c:ptCount val="6"/>
                <c:pt idx="0">
                  <c:v>15.3</c:v>
                </c:pt>
                <c:pt idx="1">
                  <c:v>8.3000000000000007</c:v>
                </c:pt>
                <c:pt idx="2">
                  <c:v>25</c:v>
                </c:pt>
                <c:pt idx="3">
                  <c:v>50</c:v>
                </c:pt>
                <c:pt idx="4">
                  <c:v>33.300000000000004</c:v>
                </c:pt>
                <c:pt idx="5">
                  <c:v>25</c:v>
                </c:pt>
              </c:numCache>
            </c:numRef>
          </c:val>
        </c:ser>
        <c:ser>
          <c:idx val="2"/>
          <c:order val="2"/>
          <c:dLbls>
            <c:showVal val="1"/>
          </c:dLbls>
          <c:cat>
            <c:multiLvlStrRef>
              <c:f>Лист1!$A$10:$B$15</c:f>
              <c:multiLvlStrCache>
                <c:ptCount val="6"/>
                <c:lvl>
                  <c:pt idx="0">
                    <c:v>матем.</c:v>
                  </c:pt>
                  <c:pt idx="1">
                    <c:v>русск.язык</c:v>
                  </c:pt>
                  <c:pt idx="2">
                    <c:v>общест.</c:v>
                  </c:pt>
                  <c:pt idx="3">
                    <c:v>история</c:v>
                  </c:pt>
                  <c:pt idx="4">
                    <c:v>биология</c:v>
                  </c:pt>
                  <c:pt idx="5">
                    <c:v>географ</c:v>
                  </c:pt>
                </c:lvl>
                <c:lvl>
                  <c:pt idx="0">
                    <c:v>6</c:v>
                  </c:pt>
                  <c:pt idx="1">
                    <c:v>6</c:v>
                  </c:pt>
                  <c:pt idx="2">
                    <c:v>6</c:v>
                  </c:pt>
                  <c:pt idx="3">
                    <c:v>6</c:v>
                  </c:pt>
                  <c:pt idx="4">
                    <c:v>6</c:v>
                  </c:pt>
                  <c:pt idx="5">
                    <c:v>6</c:v>
                  </c:pt>
                </c:lvl>
              </c:multiLvlStrCache>
            </c:multiLvlStrRef>
          </c:cat>
          <c:val>
            <c:numRef>
              <c:f>Лист1!$E$10:$E$15</c:f>
              <c:numCache>
                <c:formatCode>General</c:formatCode>
                <c:ptCount val="6"/>
                <c:pt idx="0">
                  <c:v>37</c:v>
                </c:pt>
                <c:pt idx="1">
                  <c:v>50</c:v>
                </c:pt>
                <c:pt idx="2">
                  <c:v>49.6</c:v>
                </c:pt>
                <c:pt idx="3">
                  <c:v>51.6</c:v>
                </c:pt>
                <c:pt idx="4">
                  <c:v>49.7</c:v>
                </c:pt>
                <c:pt idx="5">
                  <c:v>51</c:v>
                </c:pt>
              </c:numCache>
            </c:numRef>
          </c:val>
        </c:ser>
        <c:ser>
          <c:idx val="3"/>
          <c:order val="3"/>
          <c:dLbls>
            <c:showVal val="1"/>
          </c:dLbls>
          <c:cat>
            <c:multiLvlStrRef>
              <c:f>Лист1!$A$10:$B$15</c:f>
              <c:multiLvlStrCache>
                <c:ptCount val="6"/>
                <c:lvl>
                  <c:pt idx="0">
                    <c:v>матем.</c:v>
                  </c:pt>
                  <c:pt idx="1">
                    <c:v>русск.язык</c:v>
                  </c:pt>
                  <c:pt idx="2">
                    <c:v>общест.</c:v>
                  </c:pt>
                  <c:pt idx="3">
                    <c:v>история</c:v>
                  </c:pt>
                  <c:pt idx="4">
                    <c:v>биология</c:v>
                  </c:pt>
                  <c:pt idx="5">
                    <c:v>географ</c:v>
                  </c:pt>
                </c:lvl>
                <c:lvl>
                  <c:pt idx="0">
                    <c:v>6</c:v>
                  </c:pt>
                  <c:pt idx="1">
                    <c:v>6</c:v>
                  </c:pt>
                  <c:pt idx="2">
                    <c:v>6</c:v>
                  </c:pt>
                  <c:pt idx="3">
                    <c:v>6</c:v>
                  </c:pt>
                  <c:pt idx="4">
                    <c:v>6</c:v>
                  </c:pt>
                  <c:pt idx="5">
                    <c:v>6</c:v>
                  </c:pt>
                </c:lvl>
              </c:multiLvlStrCache>
            </c:multiLvlStrRef>
          </c:cat>
          <c:val>
            <c:numRef>
              <c:f>Лист1!$F$10:$F$15</c:f>
              <c:numCache>
                <c:formatCode>General</c:formatCode>
                <c:ptCount val="6"/>
                <c:pt idx="0">
                  <c:v>33.300000000000004</c:v>
                </c:pt>
                <c:pt idx="1">
                  <c:v>58.3</c:v>
                </c:pt>
                <c:pt idx="2">
                  <c:v>100</c:v>
                </c:pt>
                <c:pt idx="3">
                  <c:v>100</c:v>
                </c:pt>
                <c:pt idx="4">
                  <c:v>100</c:v>
                </c:pt>
                <c:pt idx="5">
                  <c:v>58.3</c:v>
                </c:pt>
              </c:numCache>
            </c:numRef>
          </c:val>
        </c:ser>
        <c:dLbls>
          <c:showVal val="1"/>
        </c:dLbls>
        <c:shape val="box"/>
        <c:axId val="108189184"/>
        <c:axId val="109655168"/>
        <c:axId val="0"/>
      </c:bar3DChart>
      <c:catAx>
        <c:axId val="108189184"/>
        <c:scaling>
          <c:orientation val="minMax"/>
        </c:scaling>
        <c:axPos val="b"/>
        <c:tickLblPos val="nextTo"/>
        <c:crossAx val="109655168"/>
        <c:crosses val="autoZero"/>
        <c:auto val="1"/>
        <c:lblAlgn val="ctr"/>
        <c:lblOffset val="100"/>
      </c:catAx>
      <c:valAx>
        <c:axId val="109655168"/>
        <c:scaling>
          <c:orientation val="minMax"/>
        </c:scaling>
        <c:axPos val="l"/>
        <c:majorGridlines/>
        <c:numFmt formatCode="General" sourceLinked="1"/>
        <c:tickLblPos val="nextTo"/>
        <c:crossAx val="10818918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Результаты ВПР, 5 класс, 2018 - 2019 уч.г.</a:t>
            </a:r>
          </a:p>
        </c:rich>
      </c:tx>
    </c:title>
    <c:view3D>
      <c:rAngAx val="1"/>
    </c:view3D>
    <c:plotArea>
      <c:layout/>
      <c:bar3DChart>
        <c:barDir val="col"/>
        <c:grouping val="clustered"/>
        <c:ser>
          <c:idx val="0"/>
          <c:order val="0"/>
          <c:tx>
            <c:strRef>
              <c:f>Лист1!$A$6:$B$6</c:f>
              <c:strCache>
                <c:ptCount val="1"/>
                <c:pt idx="0">
                  <c:v>5 матем.</c:v>
                </c:pt>
              </c:strCache>
            </c:strRef>
          </c:tx>
          <c:dLbls>
            <c:showVal val="1"/>
          </c:dLbls>
          <c:val>
            <c:numRef>
              <c:f>Лист1!$C$6:$F$6</c:f>
              <c:numCache>
                <c:formatCode>General</c:formatCode>
                <c:ptCount val="4"/>
                <c:pt idx="0">
                  <c:v>71.400000000000006</c:v>
                </c:pt>
                <c:pt idx="1">
                  <c:v>28.5</c:v>
                </c:pt>
                <c:pt idx="2">
                  <c:v>42.8</c:v>
                </c:pt>
                <c:pt idx="3">
                  <c:v>35.700000000000003</c:v>
                </c:pt>
              </c:numCache>
            </c:numRef>
          </c:val>
        </c:ser>
        <c:ser>
          <c:idx val="1"/>
          <c:order val="1"/>
          <c:tx>
            <c:strRef>
              <c:f>Лист1!$A$7:$B$7</c:f>
              <c:strCache>
                <c:ptCount val="1"/>
                <c:pt idx="0">
                  <c:v>5 русс.язык</c:v>
                </c:pt>
              </c:strCache>
            </c:strRef>
          </c:tx>
          <c:dLbls>
            <c:showVal val="1"/>
          </c:dLbls>
          <c:val>
            <c:numRef>
              <c:f>Лист1!$C$7:$F$7</c:f>
              <c:numCache>
                <c:formatCode>General</c:formatCode>
                <c:ptCount val="4"/>
                <c:pt idx="0">
                  <c:v>78.5</c:v>
                </c:pt>
                <c:pt idx="1">
                  <c:v>28.6</c:v>
                </c:pt>
                <c:pt idx="2">
                  <c:v>51.3</c:v>
                </c:pt>
                <c:pt idx="3">
                  <c:v>92.8</c:v>
                </c:pt>
              </c:numCache>
            </c:numRef>
          </c:val>
        </c:ser>
        <c:ser>
          <c:idx val="2"/>
          <c:order val="2"/>
          <c:tx>
            <c:strRef>
              <c:f>Лист1!$A$8:$B$8</c:f>
              <c:strCache>
                <c:ptCount val="1"/>
                <c:pt idx="0">
                  <c:v>5 биология</c:v>
                </c:pt>
              </c:strCache>
            </c:strRef>
          </c:tx>
          <c:dLbls>
            <c:showVal val="1"/>
          </c:dLbls>
          <c:val>
            <c:numRef>
              <c:f>Лист1!$C$8:$F$8</c:f>
              <c:numCache>
                <c:formatCode>General</c:formatCode>
                <c:ptCount val="4"/>
                <c:pt idx="0">
                  <c:v>100</c:v>
                </c:pt>
                <c:pt idx="1">
                  <c:v>50</c:v>
                </c:pt>
                <c:pt idx="2">
                  <c:v>58.7</c:v>
                </c:pt>
                <c:pt idx="3">
                  <c:v>92.3</c:v>
                </c:pt>
              </c:numCache>
            </c:numRef>
          </c:val>
        </c:ser>
        <c:ser>
          <c:idx val="3"/>
          <c:order val="3"/>
          <c:tx>
            <c:strRef>
              <c:f>Лист1!$A$9:$B$9</c:f>
              <c:strCache>
                <c:ptCount val="1"/>
                <c:pt idx="0">
                  <c:v>5 история</c:v>
                </c:pt>
              </c:strCache>
            </c:strRef>
          </c:tx>
          <c:dLbls>
            <c:showVal val="1"/>
          </c:dLbls>
          <c:val>
            <c:numRef>
              <c:f>Лист1!$C$9:$F$9</c:f>
              <c:numCache>
                <c:formatCode>General</c:formatCode>
                <c:ptCount val="4"/>
                <c:pt idx="0">
                  <c:v>100</c:v>
                </c:pt>
                <c:pt idx="1">
                  <c:v>46.2</c:v>
                </c:pt>
                <c:pt idx="2">
                  <c:v>51</c:v>
                </c:pt>
                <c:pt idx="3">
                  <c:v>100</c:v>
                </c:pt>
              </c:numCache>
            </c:numRef>
          </c:val>
        </c:ser>
        <c:dLbls>
          <c:showVal val="1"/>
        </c:dLbls>
        <c:shape val="box"/>
        <c:axId val="114710016"/>
        <c:axId val="114766976"/>
        <c:axId val="0"/>
      </c:bar3DChart>
      <c:catAx>
        <c:axId val="114710016"/>
        <c:scaling>
          <c:orientation val="minMax"/>
        </c:scaling>
        <c:axPos val="b"/>
        <c:tickLblPos val="nextTo"/>
        <c:crossAx val="114766976"/>
        <c:crosses val="autoZero"/>
        <c:auto val="1"/>
        <c:lblAlgn val="ctr"/>
        <c:lblOffset val="100"/>
      </c:catAx>
      <c:valAx>
        <c:axId val="114766976"/>
        <c:scaling>
          <c:orientation val="minMax"/>
        </c:scaling>
        <c:axPos val="l"/>
        <c:majorGridlines/>
        <c:numFmt formatCode="General" sourceLinked="1"/>
        <c:tickLblPos val="nextTo"/>
        <c:crossAx val="11471001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Результаты ВПР уч.7 класса, 2018-2019 уч.г.</a:t>
            </a:r>
          </a:p>
        </c:rich>
      </c:tx>
      <c:layout>
        <c:manualLayout>
          <c:xMode val="edge"/>
          <c:yMode val="edge"/>
          <c:x val="0.13374300087489174"/>
          <c:y val="2.777777777777803E-2"/>
        </c:manualLayout>
      </c:layout>
    </c:title>
    <c:view3D>
      <c:rAngAx val="1"/>
    </c:view3D>
    <c:plotArea>
      <c:layout/>
      <c:bar3DChart>
        <c:barDir val="col"/>
        <c:grouping val="clustered"/>
        <c:ser>
          <c:idx val="0"/>
          <c:order val="0"/>
          <c:dLbls>
            <c:showVal val="1"/>
          </c:dLbls>
          <c:cat>
            <c:multiLvlStrRef>
              <c:f>Лист1!$A$16:$B$22</c:f>
              <c:multiLvlStrCache>
                <c:ptCount val="7"/>
                <c:lvl>
                  <c:pt idx="0">
                    <c:v>матем.</c:v>
                  </c:pt>
                  <c:pt idx="1">
                    <c:v>русс.язык</c:v>
                  </c:pt>
                  <c:pt idx="2">
                    <c:v>физика</c:v>
                  </c:pt>
                  <c:pt idx="3">
                    <c:v>биология</c:v>
                  </c:pt>
                  <c:pt idx="4">
                    <c:v>географ.</c:v>
                  </c:pt>
                  <c:pt idx="5">
                    <c:v>общество</c:v>
                  </c:pt>
                  <c:pt idx="6">
                    <c:v>история</c:v>
                  </c:pt>
                </c:lvl>
                <c:lvl>
                  <c:pt idx="0">
                    <c:v>7</c:v>
                  </c:pt>
                  <c:pt idx="1">
                    <c:v>7</c:v>
                  </c:pt>
                  <c:pt idx="2">
                    <c:v>7</c:v>
                  </c:pt>
                  <c:pt idx="3">
                    <c:v>7</c:v>
                  </c:pt>
                  <c:pt idx="4">
                    <c:v>7</c:v>
                  </c:pt>
                  <c:pt idx="5">
                    <c:v>7</c:v>
                  </c:pt>
                  <c:pt idx="6">
                    <c:v>7</c:v>
                  </c:pt>
                </c:lvl>
              </c:multiLvlStrCache>
            </c:multiLvlStrRef>
          </c:cat>
          <c:val>
            <c:numRef>
              <c:f>Лист1!$C$16:$C$22</c:f>
              <c:numCache>
                <c:formatCode>General</c:formatCode>
                <c:ptCount val="7"/>
                <c:pt idx="0">
                  <c:v>100</c:v>
                </c:pt>
                <c:pt idx="1">
                  <c:v>91</c:v>
                </c:pt>
                <c:pt idx="2">
                  <c:v>100</c:v>
                </c:pt>
                <c:pt idx="3">
                  <c:v>100</c:v>
                </c:pt>
                <c:pt idx="4">
                  <c:v>63.6</c:v>
                </c:pt>
                <c:pt idx="5">
                  <c:v>100</c:v>
                </c:pt>
                <c:pt idx="6">
                  <c:v>70</c:v>
                </c:pt>
              </c:numCache>
            </c:numRef>
          </c:val>
        </c:ser>
        <c:ser>
          <c:idx val="1"/>
          <c:order val="1"/>
          <c:dLbls>
            <c:showVal val="1"/>
          </c:dLbls>
          <c:cat>
            <c:multiLvlStrRef>
              <c:f>Лист1!$A$16:$B$22</c:f>
              <c:multiLvlStrCache>
                <c:ptCount val="7"/>
                <c:lvl>
                  <c:pt idx="0">
                    <c:v>матем.</c:v>
                  </c:pt>
                  <c:pt idx="1">
                    <c:v>русс.язык</c:v>
                  </c:pt>
                  <c:pt idx="2">
                    <c:v>физика</c:v>
                  </c:pt>
                  <c:pt idx="3">
                    <c:v>биология</c:v>
                  </c:pt>
                  <c:pt idx="4">
                    <c:v>географ.</c:v>
                  </c:pt>
                  <c:pt idx="5">
                    <c:v>общество</c:v>
                  </c:pt>
                  <c:pt idx="6">
                    <c:v>история</c:v>
                  </c:pt>
                </c:lvl>
                <c:lvl>
                  <c:pt idx="0">
                    <c:v>7</c:v>
                  </c:pt>
                  <c:pt idx="1">
                    <c:v>7</c:v>
                  </c:pt>
                  <c:pt idx="2">
                    <c:v>7</c:v>
                  </c:pt>
                  <c:pt idx="3">
                    <c:v>7</c:v>
                  </c:pt>
                  <c:pt idx="4">
                    <c:v>7</c:v>
                  </c:pt>
                  <c:pt idx="5">
                    <c:v>7</c:v>
                  </c:pt>
                  <c:pt idx="6">
                    <c:v>7</c:v>
                  </c:pt>
                </c:lvl>
              </c:multiLvlStrCache>
            </c:multiLvlStrRef>
          </c:cat>
          <c:val>
            <c:numRef>
              <c:f>Лист1!$D$16:$D$22</c:f>
              <c:numCache>
                <c:formatCode>General</c:formatCode>
                <c:ptCount val="7"/>
                <c:pt idx="0">
                  <c:v>27.3</c:v>
                </c:pt>
                <c:pt idx="1">
                  <c:v>9</c:v>
                </c:pt>
                <c:pt idx="2">
                  <c:v>50</c:v>
                </c:pt>
                <c:pt idx="3">
                  <c:v>10</c:v>
                </c:pt>
                <c:pt idx="4">
                  <c:v>0</c:v>
                </c:pt>
                <c:pt idx="5">
                  <c:v>33.300000000000004</c:v>
                </c:pt>
                <c:pt idx="6">
                  <c:v>0</c:v>
                </c:pt>
              </c:numCache>
            </c:numRef>
          </c:val>
        </c:ser>
        <c:ser>
          <c:idx val="2"/>
          <c:order val="2"/>
          <c:dLbls>
            <c:showVal val="1"/>
          </c:dLbls>
          <c:cat>
            <c:multiLvlStrRef>
              <c:f>Лист1!$A$16:$B$22</c:f>
              <c:multiLvlStrCache>
                <c:ptCount val="7"/>
                <c:lvl>
                  <c:pt idx="0">
                    <c:v>матем.</c:v>
                  </c:pt>
                  <c:pt idx="1">
                    <c:v>русс.язык</c:v>
                  </c:pt>
                  <c:pt idx="2">
                    <c:v>физика</c:v>
                  </c:pt>
                  <c:pt idx="3">
                    <c:v>биология</c:v>
                  </c:pt>
                  <c:pt idx="4">
                    <c:v>географ.</c:v>
                  </c:pt>
                  <c:pt idx="5">
                    <c:v>общество</c:v>
                  </c:pt>
                  <c:pt idx="6">
                    <c:v>история</c:v>
                  </c:pt>
                </c:lvl>
                <c:lvl>
                  <c:pt idx="0">
                    <c:v>7</c:v>
                  </c:pt>
                  <c:pt idx="1">
                    <c:v>7</c:v>
                  </c:pt>
                  <c:pt idx="2">
                    <c:v>7</c:v>
                  </c:pt>
                  <c:pt idx="3">
                    <c:v>7</c:v>
                  </c:pt>
                  <c:pt idx="4">
                    <c:v>7</c:v>
                  </c:pt>
                  <c:pt idx="5">
                    <c:v>7</c:v>
                  </c:pt>
                  <c:pt idx="6">
                    <c:v>7</c:v>
                  </c:pt>
                </c:lvl>
              </c:multiLvlStrCache>
            </c:multiLvlStrRef>
          </c:cat>
          <c:val>
            <c:numRef>
              <c:f>Лист1!$E$16:$E$22</c:f>
              <c:numCache>
                <c:formatCode>General</c:formatCode>
                <c:ptCount val="7"/>
                <c:pt idx="0">
                  <c:v>53.6</c:v>
                </c:pt>
                <c:pt idx="1">
                  <c:v>51.6</c:v>
                </c:pt>
                <c:pt idx="2">
                  <c:v>59.1</c:v>
                </c:pt>
                <c:pt idx="3">
                  <c:v>43.7</c:v>
                </c:pt>
                <c:pt idx="4">
                  <c:v>25.7</c:v>
                </c:pt>
                <c:pt idx="5">
                  <c:v>61</c:v>
                </c:pt>
                <c:pt idx="6">
                  <c:v>24</c:v>
                </c:pt>
              </c:numCache>
            </c:numRef>
          </c:val>
        </c:ser>
        <c:ser>
          <c:idx val="3"/>
          <c:order val="3"/>
          <c:dLbls>
            <c:showVal val="1"/>
          </c:dLbls>
          <c:cat>
            <c:multiLvlStrRef>
              <c:f>Лист1!$A$16:$B$22</c:f>
              <c:multiLvlStrCache>
                <c:ptCount val="7"/>
                <c:lvl>
                  <c:pt idx="0">
                    <c:v>матем.</c:v>
                  </c:pt>
                  <c:pt idx="1">
                    <c:v>русс.язык</c:v>
                  </c:pt>
                  <c:pt idx="2">
                    <c:v>физика</c:v>
                  </c:pt>
                  <c:pt idx="3">
                    <c:v>биология</c:v>
                  </c:pt>
                  <c:pt idx="4">
                    <c:v>географ.</c:v>
                  </c:pt>
                  <c:pt idx="5">
                    <c:v>общество</c:v>
                  </c:pt>
                  <c:pt idx="6">
                    <c:v>история</c:v>
                  </c:pt>
                </c:lvl>
                <c:lvl>
                  <c:pt idx="0">
                    <c:v>7</c:v>
                  </c:pt>
                  <c:pt idx="1">
                    <c:v>7</c:v>
                  </c:pt>
                  <c:pt idx="2">
                    <c:v>7</c:v>
                  </c:pt>
                  <c:pt idx="3">
                    <c:v>7</c:v>
                  </c:pt>
                  <c:pt idx="4">
                    <c:v>7</c:v>
                  </c:pt>
                  <c:pt idx="5">
                    <c:v>7</c:v>
                  </c:pt>
                  <c:pt idx="6">
                    <c:v>7</c:v>
                  </c:pt>
                </c:lvl>
              </c:multiLvlStrCache>
            </c:multiLvlStrRef>
          </c:cat>
          <c:val>
            <c:numRef>
              <c:f>Лист1!$F$16:$F$22</c:f>
              <c:numCache>
                <c:formatCode>General</c:formatCode>
                <c:ptCount val="7"/>
                <c:pt idx="0">
                  <c:v>18.2</c:v>
                </c:pt>
                <c:pt idx="1">
                  <c:v>36.4</c:v>
                </c:pt>
                <c:pt idx="2">
                  <c:v>70</c:v>
                </c:pt>
                <c:pt idx="3">
                  <c:v>90</c:v>
                </c:pt>
                <c:pt idx="4">
                  <c:v>45.4</c:v>
                </c:pt>
                <c:pt idx="5">
                  <c:v>83.3</c:v>
                </c:pt>
                <c:pt idx="6">
                  <c:v>60</c:v>
                </c:pt>
              </c:numCache>
            </c:numRef>
          </c:val>
        </c:ser>
        <c:dLbls>
          <c:showVal val="1"/>
        </c:dLbls>
        <c:shape val="box"/>
        <c:axId val="128510592"/>
        <c:axId val="128543744"/>
        <c:axId val="0"/>
      </c:bar3DChart>
      <c:catAx>
        <c:axId val="128510592"/>
        <c:scaling>
          <c:orientation val="minMax"/>
        </c:scaling>
        <c:axPos val="b"/>
        <c:tickLblPos val="nextTo"/>
        <c:crossAx val="128543744"/>
        <c:crosses val="autoZero"/>
        <c:auto val="1"/>
        <c:lblAlgn val="ctr"/>
        <c:lblOffset val="100"/>
      </c:catAx>
      <c:valAx>
        <c:axId val="128543744"/>
        <c:scaling>
          <c:orientation val="minMax"/>
        </c:scaling>
        <c:axPos val="l"/>
        <c:majorGridlines/>
        <c:numFmt formatCode="General" sourceLinked="1"/>
        <c:tickLblPos val="nextTo"/>
        <c:crossAx val="128510592"/>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ДО</c:v>
                </c:pt>
              </c:strCache>
            </c:strRef>
          </c:tx>
          <c:cat>
            <c:strRef>
              <c:f>Лист1!$A$2:$A$5</c:f>
              <c:strCache>
                <c:ptCount val="2"/>
                <c:pt idx="0">
                  <c:v>17-18</c:v>
                </c:pt>
                <c:pt idx="1">
                  <c:v>18-19</c:v>
                </c:pt>
              </c:strCache>
            </c:strRef>
          </c:cat>
          <c:val>
            <c:numRef>
              <c:f>Лист1!$B$2:$B$5</c:f>
              <c:numCache>
                <c:formatCode>General</c:formatCode>
                <c:ptCount val="4"/>
                <c:pt idx="0">
                  <c:v>84</c:v>
                </c:pt>
                <c:pt idx="1">
                  <c:v>96</c:v>
                </c:pt>
              </c:numCache>
            </c:numRef>
          </c:val>
        </c:ser>
        <c:ser>
          <c:idx val="1"/>
          <c:order val="1"/>
          <c:tx>
            <c:strRef>
              <c:f>Лист1!$C$1</c:f>
              <c:strCache>
                <c:ptCount val="1"/>
                <c:pt idx="0">
                  <c:v>численность</c:v>
                </c:pt>
              </c:strCache>
            </c:strRef>
          </c:tx>
          <c:cat>
            <c:strRef>
              <c:f>Лист1!$A$2:$A$5</c:f>
              <c:strCache>
                <c:ptCount val="2"/>
                <c:pt idx="0">
                  <c:v>17-18</c:v>
                </c:pt>
                <c:pt idx="1">
                  <c:v>18-19</c:v>
                </c:pt>
              </c:strCache>
            </c:strRef>
          </c:cat>
          <c:val>
            <c:numRef>
              <c:f>Лист1!$C$2:$C$5</c:f>
              <c:numCache>
                <c:formatCode>General</c:formatCode>
                <c:ptCount val="4"/>
                <c:pt idx="0">
                  <c:v>119</c:v>
                </c:pt>
                <c:pt idx="1">
                  <c:v>135</c:v>
                </c:pt>
              </c:numCache>
            </c:numRef>
          </c:val>
        </c:ser>
        <c:axId val="109664896"/>
        <c:axId val="112251264"/>
      </c:barChart>
      <c:catAx>
        <c:axId val="109664896"/>
        <c:scaling>
          <c:orientation val="minMax"/>
        </c:scaling>
        <c:axPos val="b"/>
        <c:tickLblPos val="nextTo"/>
        <c:crossAx val="112251264"/>
        <c:crosses val="autoZero"/>
        <c:auto val="1"/>
        <c:lblAlgn val="ctr"/>
        <c:lblOffset val="100"/>
      </c:catAx>
      <c:valAx>
        <c:axId val="112251264"/>
        <c:scaling>
          <c:orientation val="minMax"/>
        </c:scaling>
        <c:axPos val="l"/>
        <c:majorGridlines/>
        <c:numFmt formatCode="General" sourceLinked="1"/>
        <c:tickLblPos val="nextTo"/>
        <c:crossAx val="10966489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cked"/>
        <c:ser>
          <c:idx val="0"/>
          <c:order val="0"/>
          <c:tx>
            <c:strRef>
              <c:f>Лист1!$B$1</c:f>
              <c:strCache>
                <c:ptCount val="1"/>
                <c:pt idx="0">
                  <c:v>числ</c:v>
                </c:pt>
              </c:strCache>
            </c:strRef>
          </c:tx>
          <c:marker>
            <c:symbol val="none"/>
          </c:marker>
          <c:cat>
            <c:strRef>
              <c:f>Лист1!$A$2:$A$5</c:f>
              <c:strCache>
                <c:ptCount val="2"/>
                <c:pt idx="0">
                  <c:v>17-18</c:v>
                </c:pt>
                <c:pt idx="1">
                  <c:v>18-19</c:v>
                </c:pt>
              </c:strCache>
            </c:strRef>
          </c:cat>
          <c:val>
            <c:numRef>
              <c:f>Лист1!$B$2:$B$5</c:f>
              <c:numCache>
                <c:formatCode>General</c:formatCode>
                <c:ptCount val="4"/>
                <c:pt idx="0">
                  <c:v>119</c:v>
                </c:pt>
                <c:pt idx="1">
                  <c:v>135</c:v>
                </c:pt>
              </c:numCache>
            </c:numRef>
          </c:val>
        </c:ser>
        <c:ser>
          <c:idx val="1"/>
          <c:order val="1"/>
          <c:tx>
            <c:strRef>
              <c:f>Лист1!$C$1</c:f>
              <c:strCache>
                <c:ptCount val="1"/>
                <c:pt idx="0">
                  <c:v>%</c:v>
                </c:pt>
              </c:strCache>
            </c:strRef>
          </c:tx>
          <c:marker>
            <c:symbol val="none"/>
          </c:marker>
          <c:cat>
            <c:strRef>
              <c:f>Лист1!$A$2:$A$5</c:f>
              <c:strCache>
                <c:ptCount val="2"/>
                <c:pt idx="0">
                  <c:v>17-18</c:v>
                </c:pt>
                <c:pt idx="1">
                  <c:v>18-19</c:v>
                </c:pt>
              </c:strCache>
            </c:strRef>
          </c:cat>
          <c:val>
            <c:numRef>
              <c:f>Лист1!$C$2:$C$5</c:f>
              <c:numCache>
                <c:formatCode>General</c:formatCode>
                <c:ptCount val="4"/>
                <c:pt idx="0">
                  <c:v>84</c:v>
                </c:pt>
                <c:pt idx="1">
                  <c:v>96</c:v>
                </c:pt>
              </c:numCache>
            </c:numRef>
          </c:val>
        </c:ser>
        <c:marker val="1"/>
        <c:axId val="37634432"/>
        <c:axId val="37635968"/>
      </c:lineChart>
      <c:catAx>
        <c:axId val="37634432"/>
        <c:scaling>
          <c:orientation val="minMax"/>
        </c:scaling>
        <c:axPos val="b"/>
        <c:tickLblPos val="nextTo"/>
        <c:crossAx val="37635968"/>
        <c:crosses val="autoZero"/>
        <c:auto val="1"/>
        <c:lblAlgn val="ctr"/>
        <c:lblOffset val="100"/>
      </c:catAx>
      <c:valAx>
        <c:axId val="37635968"/>
        <c:scaling>
          <c:orientation val="minMax"/>
        </c:scaling>
        <c:axPos val="l"/>
        <c:majorGridlines/>
        <c:numFmt formatCode="General" sourceLinked="1"/>
        <c:tickLblPos val="nextTo"/>
        <c:crossAx val="37634432"/>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percentStacked"/>
        <c:ser>
          <c:idx val="0"/>
          <c:order val="0"/>
          <c:tx>
            <c:strRef>
              <c:f>Лист1!$B$1</c:f>
              <c:strCache>
                <c:ptCount val="1"/>
                <c:pt idx="0">
                  <c:v>1группа</c:v>
                </c:pt>
              </c:strCache>
            </c:strRef>
          </c:tx>
          <c:cat>
            <c:strRef>
              <c:f>Лист1!$A$2:$A$4</c:f>
              <c:strCache>
                <c:ptCount val="3"/>
                <c:pt idx="0">
                  <c:v>2017г-2018г</c:v>
                </c:pt>
                <c:pt idx="1">
                  <c:v>2018г-2019г</c:v>
                </c:pt>
                <c:pt idx="2">
                  <c:v>2019г-2020г</c:v>
                </c:pt>
              </c:strCache>
            </c:strRef>
          </c:cat>
          <c:val>
            <c:numRef>
              <c:f>Лист1!$B$2:$B$4</c:f>
              <c:numCache>
                <c:formatCode>General</c:formatCode>
                <c:ptCount val="3"/>
                <c:pt idx="0">
                  <c:v>53</c:v>
                </c:pt>
                <c:pt idx="1">
                  <c:v>33</c:v>
                </c:pt>
                <c:pt idx="2">
                  <c:v>76</c:v>
                </c:pt>
              </c:numCache>
            </c:numRef>
          </c:val>
        </c:ser>
        <c:ser>
          <c:idx val="1"/>
          <c:order val="1"/>
          <c:tx>
            <c:strRef>
              <c:f>Лист1!$C$1</c:f>
              <c:strCache>
                <c:ptCount val="1"/>
                <c:pt idx="0">
                  <c:v>2группа</c:v>
                </c:pt>
              </c:strCache>
            </c:strRef>
          </c:tx>
          <c:cat>
            <c:strRef>
              <c:f>Лист1!$A$2:$A$4</c:f>
              <c:strCache>
                <c:ptCount val="3"/>
                <c:pt idx="0">
                  <c:v>2017г-2018г</c:v>
                </c:pt>
                <c:pt idx="1">
                  <c:v>2018г-2019г</c:v>
                </c:pt>
                <c:pt idx="2">
                  <c:v>2019г-2020г</c:v>
                </c:pt>
              </c:strCache>
            </c:strRef>
          </c:cat>
          <c:val>
            <c:numRef>
              <c:f>Лист1!$C$2:$C$4</c:f>
              <c:numCache>
                <c:formatCode>General</c:formatCode>
                <c:ptCount val="3"/>
                <c:pt idx="0">
                  <c:v>82</c:v>
                </c:pt>
                <c:pt idx="1">
                  <c:v>77</c:v>
                </c:pt>
                <c:pt idx="2">
                  <c:v>45</c:v>
                </c:pt>
              </c:numCache>
            </c:numRef>
          </c:val>
        </c:ser>
        <c:ser>
          <c:idx val="2"/>
          <c:order val="2"/>
          <c:tx>
            <c:strRef>
              <c:f>Лист1!$D$1</c:f>
              <c:strCache>
                <c:ptCount val="1"/>
                <c:pt idx="0">
                  <c:v>3группа</c:v>
                </c:pt>
              </c:strCache>
            </c:strRef>
          </c:tx>
          <c:cat>
            <c:strRef>
              <c:f>Лист1!$A$2:$A$4</c:f>
              <c:strCache>
                <c:ptCount val="3"/>
                <c:pt idx="0">
                  <c:v>2017г-2018г</c:v>
                </c:pt>
                <c:pt idx="1">
                  <c:v>2018г-2019г</c:v>
                </c:pt>
                <c:pt idx="2">
                  <c:v>2019г-2020г</c:v>
                </c:pt>
              </c:strCache>
            </c:strRef>
          </c:cat>
          <c:val>
            <c:numRef>
              <c:f>Лист1!$D$2:$D$4</c:f>
              <c:numCache>
                <c:formatCode>General</c:formatCode>
                <c:ptCount val="3"/>
                <c:pt idx="0">
                  <c:v>2</c:v>
                </c:pt>
                <c:pt idx="1">
                  <c:v>4</c:v>
                </c:pt>
                <c:pt idx="2">
                  <c:v>0</c:v>
                </c:pt>
              </c:numCache>
            </c:numRef>
          </c:val>
        </c:ser>
        <c:ser>
          <c:idx val="3"/>
          <c:order val="3"/>
          <c:tx>
            <c:strRef>
              <c:f>Лист1!$E$1</c:f>
              <c:strCache>
                <c:ptCount val="1"/>
                <c:pt idx="0">
                  <c:v>4группа</c:v>
                </c:pt>
              </c:strCache>
            </c:strRef>
          </c:tx>
          <c:cat>
            <c:strRef>
              <c:f>Лист1!$A$2:$A$4</c:f>
              <c:strCache>
                <c:ptCount val="3"/>
                <c:pt idx="0">
                  <c:v>2017г-2018г</c:v>
                </c:pt>
                <c:pt idx="1">
                  <c:v>2018г-2019г</c:v>
                </c:pt>
                <c:pt idx="2">
                  <c:v>2019г-2020г</c:v>
                </c:pt>
              </c:strCache>
            </c:strRef>
          </c:cat>
          <c:val>
            <c:numRef>
              <c:f>Лист1!$E$2:$E$4</c:f>
              <c:numCache>
                <c:formatCode>General</c:formatCode>
                <c:ptCount val="3"/>
                <c:pt idx="0">
                  <c:v>0</c:v>
                </c:pt>
                <c:pt idx="1">
                  <c:v>0</c:v>
                </c:pt>
                <c:pt idx="2">
                  <c:v>0</c:v>
                </c:pt>
              </c:numCache>
            </c:numRef>
          </c:val>
        </c:ser>
        <c:ser>
          <c:idx val="4"/>
          <c:order val="4"/>
          <c:tx>
            <c:strRef>
              <c:f>Лист1!$F$1</c:f>
              <c:strCache>
                <c:ptCount val="1"/>
                <c:pt idx="0">
                  <c:v>5группа</c:v>
                </c:pt>
              </c:strCache>
            </c:strRef>
          </c:tx>
          <c:cat>
            <c:strRef>
              <c:f>Лист1!$A$2:$A$4</c:f>
              <c:strCache>
                <c:ptCount val="3"/>
                <c:pt idx="0">
                  <c:v>2017г-2018г</c:v>
                </c:pt>
                <c:pt idx="1">
                  <c:v>2018г-2019г</c:v>
                </c:pt>
                <c:pt idx="2">
                  <c:v>2019г-2020г</c:v>
                </c:pt>
              </c:strCache>
            </c:strRef>
          </c:cat>
          <c:val>
            <c:numRef>
              <c:f>Лист1!$F$2:$F$4</c:f>
              <c:numCache>
                <c:formatCode>General</c:formatCode>
                <c:ptCount val="3"/>
                <c:pt idx="0">
                  <c:v>2</c:v>
                </c:pt>
                <c:pt idx="1">
                  <c:v>8</c:v>
                </c:pt>
                <c:pt idx="2">
                  <c:v>8</c:v>
                </c:pt>
              </c:numCache>
            </c:numRef>
          </c:val>
        </c:ser>
        <c:overlap val="100"/>
        <c:axId val="112587136"/>
        <c:axId val="112588672"/>
      </c:barChart>
      <c:catAx>
        <c:axId val="112587136"/>
        <c:scaling>
          <c:orientation val="minMax"/>
        </c:scaling>
        <c:axPos val="b"/>
        <c:numFmt formatCode="General" sourceLinked="1"/>
        <c:tickLblPos val="nextTo"/>
        <c:crossAx val="112588672"/>
        <c:crosses val="autoZero"/>
        <c:auto val="1"/>
        <c:lblAlgn val="ctr"/>
        <c:lblOffset val="100"/>
      </c:catAx>
      <c:valAx>
        <c:axId val="112588672"/>
        <c:scaling>
          <c:orientation val="minMax"/>
        </c:scaling>
        <c:axPos val="l"/>
        <c:majorGridlines/>
        <c:numFmt formatCode="0%" sourceLinked="1"/>
        <c:tickLblPos val="nextTo"/>
        <c:crossAx val="112587136"/>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2017-2018г</c:v>
                </c:pt>
              </c:strCache>
            </c:strRef>
          </c:tx>
          <c:cat>
            <c:strRef>
              <c:f>Лист1!$A$2:$A$8</c:f>
              <c:strCache>
                <c:ptCount val="7"/>
                <c:pt idx="0">
                  <c:v>глазные болезни</c:v>
                </c:pt>
                <c:pt idx="1">
                  <c:v>Неврологические болезни</c:v>
                </c:pt>
                <c:pt idx="2">
                  <c:v>Ожирение</c:v>
                </c:pt>
                <c:pt idx="3">
                  <c:v>заболевание ЖКТ(кариес)</c:v>
                </c:pt>
                <c:pt idx="4">
                  <c:v>заболевание ССС </c:v>
                </c:pt>
                <c:pt idx="5">
                  <c:v>Ангина</c:v>
                </c:pt>
                <c:pt idx="6">
                  <c:v>Простудные заболевание</c:v>
                </c:pt>
              </c:strCache>
            </c:strRef>
          </c:cat>
          <c:val>
            <c:numRef>
              <c:f>Лист1!$B$2:$B$8</c:f>
              <c:numCache>
                <c:formatCode>General</c:formatCode>
                <c:ptCount val="7"/>
                <c:pt idx="0">
                  <c:v>9</c:v>
                </c:pt>
                <c:pt idx="1">
                  <c:v>23</c:v>
                </c:pt>
                <c:pt idx="2">
                  <c:v>4</c:v>
                </c:pt>
                <c:pt idx="3">
                  <c:v>11</c:v>
                </c:pt>
                <c:pt idx="4">
                  <c:v>16</c:v>
                </c:pt>
                <c:pt idx="5">
                  <c:v>43</c:v>
                </c:pt>
                <c:pt idx="6">
                  <c:v>112</c:v>
                </c:pt>
              </c:numCache>
            </c:numRef>
          </c:val>
        </c:ser>
        <c:ser>
          <c:idx val="1"/>
          <c:order val="1"/>
          <c:tx>
            <c:strRef>
              <c:f>Лист1!$C$1</c:f>
              <c:strCache>
                <c:ptCount val="1"/>
                <c:pt idx="0">
                  <c:v>2018-2019г</c:v>
                </c:pt>
              </c:strCache>
            </c:strRef>
          </c:tx>
          <c:cat>
            <c:strRef>
              <c:f>Лист1!$A$2:$A$8</c:f>
              <c:strCache>
                <c:ptCount val="7"/>
                <c:pt idx="0">
                  <c:v>глазные болезни</c:v>
                </c:pt>
                <c:pt idx="1">
                  <c:v>Неврологические болезни</c:v>
                </c:pt>
                <c:pt idx="2">
                  <c:v>Ожирение</c:v>
                </c:pt>
                <c:pt idx="3">
                  <c:v>заболевание ЖКТ(кариес)</c:v>
                </c:pt>
                <c:pt idx="4">
                  <c:v>заболевание ССС </c:v>
                </c:pt>
                <c:pt idx="5">
                  <c:v>Ангина</c:v>
                </c:pt>
                <c:pt idx="6">
                  <c:v>Простудные заболевание</c:v>
                </c:pt>
              </c:strCache>
            </c:strRef>
          </c:cat>
          <c:val>
            <c:numRef>
              <c:f>Лист1!$C$2:$C$8</c:f>
              <c:numCache>
                <c:formatCode>General</c:formatCode>
                <c:ptCount val="7"/>
                <c:pt idx="0">
                  <c:v>2</c:v>
                </c:pt>
                <c:pt idx="1">
                  <c:v>8</c:v>
                </c:pt>
                <c:pt idx="2">
                  <c:v>5</c:v>
                </c:pt>
                <c:pt idx="3">
                  <c:v>13</c:v>
                </c:pt>
                <c:pt idx="4">
                  <c:v>17</c:v>
                </c:pt>
                <c:pt idx="5">
                  <c:v>38</c:v>
                </c:pt>
                <c:pt idx="6">
                  <c:v>96</c:v>
                </c:pt>
              </c:numCache>
            </c:numRef>
          </c:val>
        </c:ser>
        <c:ser>
          <c:idx val="2"/>
          <c:order val="2"/>
          <c:tx>
            <c:strRef>
              <c:f>Лист1!$D$1</c:f>
              <c:strCache>
                <c:ptCount val="1"/>
                <c:pt idx="0">
                  <c:v>2019-2020г</c:v>
                </c:pt>
              </c:strCache>
            </c:strRef>
          </c:tx>
          <c:cat>
            <c:strRef>
              <c:f>Лист1!$A$2:$A$8</c:f>
              <c:strCache>
                <c:ptCount val="7"/>
                <c:pt idx="0">
                  <c:v>глазные болезни</c:v>
                </c:pt>
                <c:pt idx="1">
                  <c:v>Неврологические болезни</c:v>
                </c:pt>
                <c:pt idx="2">
                  <c:v>Ожирение</c:v>
                </c:pt>
                <c:pt idx="3">
                  <c:v>заболевание ЖКТ(кариес)</c:v>
                </c:pt>
                <c:pt idx="4">
                  <c:v>заболевание ССС </c:v>
                </c:pt>
                <c:pt idx="5">
                  <c:v>Ангина</c:v>
                </c:pt>
                <c:pt idx="6">
                  <c:v>Простудные заболевание</c:v>
                </c:pt>
              </c:strCache>
            </c:strRef>
          </c:cat>
          <c:val>
            <c:numRef>
              <c:f>Лист1!$D$2:$D$8</c:f>
              <c:numCache>
                <c:formatCode>General</c:formatCode>
                <c:ptCount val="7"/>
                <c:pt idx="0">
                  <c:v>31</c:v>
                </c:pt>
                <c:pt idx="1">
                  <c:v>6</c:v>
                </c:pt>
                <c:pt idx="2">
                  <c:v>2</c:v>
                </c:pt>
                <c:pt idx="3">
                  <c:v>30</c:v>
                </c:pt>
                <c:pt idx="4">
                  <c:v>4</c:v>
                </c:pt>
                <c:pt idx="5">
                  <c:v>34</c:v>
                </c:pt>
                <c:pt idx="6">
                  <c:v>76</c:v>
                </c:pt>
              </c:numCache>
            </c:numRef>
          </c:val>
        </c:ser>
        <c:shape val="cylinder"/>
        <c:axId val="112991232"/>
        <c:axId val="113021696"/>
        <c:axId val="109692672"/>
      </c:bar3DChart>
      <c:catAx>
        <c:axId val="112991232"/>
        <c:scaling>
          <c:orientation val="minMax"/>
        </c:scaling>
        <c:axPos val="b"/>
        <c:tickLblPos val="nextTo"/>
        <c:crossAx val="113021696"/>
        <c:crosses val="autoZero"/>
        <c:auto val="1"/>
        <c:lblAlgn val="ctr"/>
        <c:lblOffset val="100"/>
      </c:catAx>
      <c:valAx>
        <c:axId val="113021696"/>
        <c:scaling>
          <c:orientation val="minMax"/>
        </c:scaling>
        <c:axPos val="l"/>
        <c:majorGridlines/>
        <c:numFmt formatCode="General" sourceLinked="1"/>
        <c:tickLblPos val="nextTo"/>
        <c:crossAx val="112991232"/>
        <c:crosses val="autoZero"/>
        <c:crossBetween val="between"/>
      </c:valAx>
      <c:serAx>
        <c:axId val="109692672"/>
        <c:scaling>
          <c:orientation val="minMax"/>
        </c:scaling>
        <c:axPos val="b"/>
        <c:tickLblPos val="nextTo"/>
        <c:crossAx val="113021696"/>
        <c:crosses val="autoZero"/>
      </c:ser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29</Pages>
  <Words>7937</Words>
  <Characters>45243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Николаевна</dc:creator>
  <cp:lastModifiedBy>Вера Николаевна</cp:lastModifiedBy>
  <cp:revision>16</cp:revision>
  <cp:lastPrinted>2020-04-20T01:29:00Z</cp:lastPrinted>
  <dcterms:created xsi:type="dcterms:W3CDTF">2020-04-17T06:48:00Z</dcterms:created>
  <dcterms:modified xsi:type="dcterms:W3CDTF">2020-04-20T01:58:00Z</dcterms:modified>
</cp:coreProperties>
</file>